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D8B" w:rsidRPr="00833109" w:rsidRDefault="00146DAE" w:rsidP="00D35D8B">
      <w:pPr>
        <w:pStyle w:val="S0"/>
        <w:tabs>
          <w:tab w:val="left" w:pos="748"/>
        </w:tabs>
        <w:ind w:left="4480"/>
        <w:jc w:val="right"/>
        <w:rPr>
          <w:rFonts w:ascii="Times New Roman" w:hAnsi="Times New Roman" w:cs="Times New Roman"/>
          <w:color w:val="000000"/>
        </w:rPr>
      </w:pPr>
      <w:r w:rsidRPr="00833109">
        <w:rPr>
          <w:rFonts w:ascii="Times New Roman" w:hAnsi="Times New Roman" w:cs="Times New Roman"/>
          <w:color w:val="000000"/>
        </w:rPr>
        <w:t>ПРИЛОЖЕНИЕ 3</w:t>
      </w:r>
    </w:p>
    <w:p w:rsidR="00D35D8B" w:rsidRPr="00833109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833109">
        <w:rPr>
          <w:rFonts w:ascii="Times New Roman" w:hAnsi="Times New Roman" w:cs="Times New Roman"/>
          <w:sz w:val="28"/>
          <w:szCs w:val="28"/>
        </w:rPr>
        <w:t>К Регламенту проведения областного</w:t>
      </w:r>
    </w:p>
    <w:p w:rsidR="00D35D8B" w:rsidRPr="00833109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833109">
        <w:rPr>
          <w:rFonts w:ascii="Times New Roman" w:hAnsi="Times New Roman" w:cs="Times New Roman"/>
          <w:sz w:val="28"/>
          <w:szCs w:val="28"/>
        </w:rPr>
        <w:t>конкурса профессионального мастерства</w:t>
      </w:r>
    </w:p>
    <w:p w:rsidR="00D35D8B" w:rsidRPr="00833109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833109">
        <w:rPr>
          <w:rFonts w:ascii="Times New Roman" w:hAnsi="Times New Roman" w:cs="Times New Roman"/>
          <w:sz w:val="28"/>
          <w:szCs w:val="28"/>
        </w:rPr>
        <w:t xml:space="preserve"> «Лучший мастер производственного обучения </w:t>
      </w:r>
      <w:bookmarkStart w:id="0" w:name="_GoBack"/>
      <w:bookmarkEnd w:id="0"/>
      <w:r w:rsidRPr="00833109">
        <w:rPr>
          <w:rFonts w:ascii="Times New Roman" w:hAnsi="Times New Roman" w:cs="Times New Roman"/>
          <w:sz w:val="28"/>
          <w:szCs w:val="28"/>
        </w:rPr>
        <w:t>профессиональных образовательных организаций Самарской области»</w:t>
      </w:r>
    </w:p>
    <w:p w:rsidR="00D35D8B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</w:p>
    <w:p w:rsidR="00D35D8B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</w:p>
    <w:p w:rsidR="00D35D8B" w:rsidRDefault="00D35D8B" w:rsidP="00D35D8B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</w:p>
    <w:p w:rsidR="008B1FA3" w:rsidRPr="008B1FA3" w:rsidRDefault="008B1FA3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Список членов жюри первого (практического) тура областного</w:t>
      </w:r>
    </w:p>
    <w:p w:rsidR="008B1FA3" w:rsidRPr="008B1FA3" w:rsidRDefault="008B1FA3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конкурса профессионального мастерства</w:t>
      </w:r>
    </w:p>
    <w:p w:rsidR="008B1FA3" w:rsidRPr="008B1FA3" w:rsidRDefault="008B1FA3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«Лучший мастер производственного обучения</w:t>
      </w:r>
    </w:p>
    <w:p w:rsidR="008B1FA3" w:rsidRPr="008B1FA3" w:rsidRDefault="008B1FA3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профессиональных образовательных организаций</w:t>
      </w:r>
    </w:p>
    <w:p w:rsidR="008B1FA3" w:rsidRPr="008B1FA3" w:rsidRDefault="008B1FA3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Самарской области»</w:t>
      </w:r>
    </w:p>
    <w:p w:rsidR="00D35D8B" w:rsidRPr="008B1FA3" w:rsidRDefault="00D35D8B" w:rsidP="008B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1FA3" w:rsidRDefault="008B1FA3" w:rsidP="008B1F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1FA3">
        <w:rPr>
          <w:rFonts w:ascii="Times New Roman" w:hAnsi="Times New Roman" w:cs="Times New Roman"/>
          <w:sz w:val="28"/>
          <w:szCs w:val="28"/>
        </w:rPr>
        <w:t>Профессия (компетенция) __________________________________________</w:t>
      </w:r>
    </w:p>
    <w:p w:rsidR="008B1FA3" w:rsidRDefault="008B1FA3" w:rsidP="008B1F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Даты проведения: _________________________________________________</w:t>
      </w:r>
    </w:p>
    <w:p w:rsidR="008B1FA3" w:rsidRDefault="008B1FA3" w:rsidP="008B1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жюри:</w:t>
      </w:r>
    </w:p>
    <w:p w:rsidR="008B1FA3" w:rsidRPr="008B1FA3" w:rsidRDefault="008B1FA3" w:rsidP="008B1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8B1FA3" w:rsidTr="008B1FA3">
        <w:tc>
          <w:tcPr>
            <w:tcW w:w="704" w:type="dxa"/>
          </w:tcPr>
          <w:p w:rsidR="008B1FA3" w:rsidRPr="008B1FA3" w:rsidRDefault="008B1FA3" w:rsidP="008B1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7" w:type="dxa"/>
          </w:tcPr>
          <w:p w:rsidR="008B1FA3" w:rsidRPr="008B1FA3" w:rsidRDefault="008B1FA3" w:rsidP="008B1F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336" w:type="dxa"/>
          </w:tcPr>
          <w:p w:rsidR="008B1FA3" w:rsidRPr="008B1FA3" w:rsidRDefault="008B1FA3" w:rsidP="008B1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2337" w:type="dxa"/>
          </w:tcPr>
          <w:p w:rsidR="008B1FA3" w:rsidRPr="008B1FA3" w:rsidRDefault="008B1FA3" w:rsidP="008B1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</w:tr>
      <w:tr w:rsidR="008B1FA3" w:rsidTr="00DD5BEF">
        <w:tc>
          <w:tcPr>
            <w:tcW w:w="9204" w:type="dxa"/>
            <w:gridSpan w:val="4"/>
          </w:tcPr>
          <w:p w:rsidR="008B1FA3" w:rsidRPr="008B1FA3" w:rsidRDefault="008B1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>Главный эксперт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4E37B3">
        <w:tc>
          <w:tcPr>
            <w:tcW w:w="9204" w:type="dxa"/>
            <w:gridSpan w:val="4"/>
          </w:tcPr>
          <w:p w:rsidR="008B1FA3" w:rsidRPr="008B1FA3" w:rsidRDefault="008B1F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FA3">
              <w:rPr>
                <w:rFonts w:ascii="Times New Roman" w:hAnsi="Times New Roman" w:cs="Times New Roman"/>
                <w:sz w:val="28"/>
                <w:szCs w:val="28"/>
              </w:rPr>
              <w:t>Эксперты:</w:t>
            </w: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  <w:tr w:rsidR="008B1FA3" w:rsidTr="008B1FA3">
        <w:tc>
          <w:tcPr>
            <w:tcW w:w="704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6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</w:tcPr>
          <w:p w:rsidR="008B1FA3" w:rsidRDefault="008B1FA3">
            <w:pPr>
              <w:rPr>
                <w:sz w:val="28"/>
                <w:szCs w:val="28"/>
              </w:rPr>
            </w:pPr>
          </w:p>
        </w:tc>
      </w:tr>
    </w:tbl>
    <w:p w:rsidR="008B1FA3" w:rsidRDefault="008B1FA3">
      <w:pPr>
        <w:rPr>
          <w:sz w:val="28"/>
          <w:szCs w:val="28"/>
        </w:rPr>
      </w:pPr>
    </w:p>
    <w:p w:rsid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FA3" w:rsidRP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       ____________                         _______________</w:t>
      </w:r>
    </w:p>
    <w:p w:rsidR="008B1FA3" w:rsidRP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1FA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подпись                                                                   ФИО</w:t>
      </w:r>
    </w:p>
    <w:p w:rsidR="008B1FA3" w:rsidRP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FA3" w:rsidRPr="008B1FA3" w:rsidRDefault="008B1FA3" w:rsidP="008B1FA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М.П.</w:t>
      </w:r>
    </w:p>
    <w:p w:rsidR="008B1FA3" w:rsidRPr="008B1FA3" w:rsidRDefault="008B1FA3">
      <w:pPr>
        <w:rPr>
          <w:sz w:val="28"/>
          <w:szCs w:val="28"/>
        </w:rPr>
      </w:pPr>
    </w:p>
    <w:sectPr w:rsidR="008B1FA3" w:rsidRPr="008B1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D8B"/>
    <w:rsid w:val="00146DAE"/>
    <w:rsid w:val="00833109"/>
    <w:rsid w:val="008B1FA3"/>
    <w:rsid w:val="00A7277D"/>
    <w:rsid w:val="00D3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B36E0-749F-406F-BC71-EE62C8D0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 0"/>
    <w:basedOn w:val="a"/>
    <w:uiPriority w:val="99"/>
    <w:rsid w:val="00D35D8B"/>
    <w:pPr>
      <w:tabs>
        <w:tab w:val="left" w:pos="567"/>
      </w:tabs>
      <w:spacing w:after="0" w:line="240" w:lineRule="auto"/>
      <w:jc w:val="center"/>
      <w:outlineLvl w:val="0"/>
    </w:pPr>
    <w:rPr>
      <w:rFonts w:ascii="Arial" w:eastAsia="Calibri" w:hAnsi="Arial" w:cs="Arial"/>
      <w:sz w:val="28"/>
      <w:szCs w:val="28"/>
      <w:lang w:eastAsia="ru-RU"/>
    </w:rPr>
  </w:style>
  <w:style w:type="table" w:styleId="a3">
    <w:name w:val="Table Grid"/>
    <w:basedOn w:val="a1"/>
    <w:uiPriority w:val="39"/>
    <w:rsid w:val="008B1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Ельцова</dc:creator>
  <cp:keywords/>
  <dc:description/>
  <cp:lastModifiedBy>Людмила Ельцова</cp:lastModifiedBy>
  <cp:revision>4</cp:revision>
  <dcterms:created xsi:type="dcterms:W3CDTF">2018-12-12T14:28:00Z</dcterms:created>
  <dcterms:modified xsi:type="dcterms:W3CDTF">2018-12-14T12:41:00Z</dcterms:modified>
</cp:coreProperties>
</file>