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D86" w:rsidRPr="003C200B" w:rsidRDefault="00473D86" w:rsidP="00473D86">
      <w:pPr>
        <w:spacing w:after="0" w:line="240" w:lineRule="auto"/>
        <w:ind w:left="3119"/>
        <w:jc w:val="both"/>
        <w:rPr>
          <w:rFonts w:ascii="Calibri" w:hAnsi="Calibri" w:cs="Calibri"/>
        </w:rPr>
      </w:pPr>
      <w:r w:rsidRPr="003C200B">
        <w:rPr>
          <w:rFonts w:ascii="Calibri" w:hAnsi="Calibri" w:cs="Calibri"/>
        </w:rPr>
        <w:t>Задание подготовлено в рамках проекта АНО «Лаборатория моде</w:t>
      </w:r>
      <w:r w:rsidRPr="003C200B">
        <w:rPr>
          <w:rFonts w:ascii="Calibri" w:hAnsi="Calibri" w:cs="Calibri"/>
        </w:rPr>
        <w:t>р</w:t>
      </w:r>
      <w:r w:rsidRPr="003C200B">
        <w:rPr>
          <w:rFonts w:ascii="Calibri" w:hAnsi="Calibri" w:cs="Calibri"/>
        </w:rPr>
        <w:t>низации образовательных ресурсов» «Кадровый и учебно-методический ресурс формирования общих компетенций обуча</w:t>
      </w:r>
      <w:r w:rsidRPr="003C200B">
        <w:rPr>
          <w:rFonts w:ascii="Calibri" w:hAnsi="Calibri" w:cs="Calibri"/>
        </w:rPr>
        <w:t>ю</w:t>
      </w:r>
      <w:r w:rsidRPr="003C200B">
        <w:rPr>
          <w:rFonts w:ascii="Calibri" w:hAnsi="Calibri" w:cs="Calibri"/>
        </w:rPr>
        <w:t>щихся по программам СПО», который реализуется с использован</w:t>
      </w:r>
      <w:r w:rsidRPr="003C200B">
        <w:rPr>
          <w:rFonts w:ascii="Calibri" w:hAnsi="Calibri" w:cs="Calibri"/>
        </w:rPr>
        <w:t>и</w:t>
      </w:r>
      <w:r w:rsidRPr="003C200B">
        <w:rPr>
          <w:rFonts w:ascii="Calibri" w:hAnsi="Calibri" w:cs="Calibri"/>
        </w:rPr>
        <w:t>ем гранта Президента Российской Федерации на развитие гражда</w:t>
      </w:r>
      <w:r w:rsidRPr="003C200B">
        <w:rPr>
          <w:rFonts w:ascii="Calibri" w:hAnsi="Calibri" w:cs="Calibri"/>
        </w:rPr>
        <w:t>н</w:t>
      </w:r>
      <w:r w:rsidRPr="003C200B">
        <w:rPr>
          <w:rFonts w:ascii="Calibri" w:hAnsi="Calibri" w:cs="Calibri"/>
        </w:rPr>
        <w:t>ского общества, предоставленного Фондом президентских грантов.</w:t>
      </w:r>
    </w:p>
    <w:p w:rsidR="000D59B1" w:rsidRPr="00473D86" w:rsidRDefault="000D59B1" w:rsidP="000D59B1">
      <w:pPr>
        <w:tabs>
          <w:tab w:val="left" w:pos="238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D86">
        <w:rPr>
          <w:rFonts w:ascii="Times New Roman" w:hAnsi="Times New Roman" w:cs="Times New Roman"/>
          <w:b/>
          <w:sz w:val="24"/>
          <w:szCs w:val="24"/>
        </w:rPr>
        <w:t>Разработчики</w:t>
      </w:r>
    </w:p>
    <w:p w:rsidR="000D59B1" w:rsidRPr="00473D86" w:rsidRDefault="000D59B1" w:rsidP="000D59B1">
      <w:pPr>
        <w:tabs>
          <w:tab w:val="left" w:pos="23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3D86">
        <w:rPr>
          <w:rFonts w:ascii="Times New Roman" w:hAnsi="Times New Roman" w:cs="Times New Roman"/>
          <w:sz w:val="24"/>
          <w:szCs w:val="24"/>
        </w:rPr>
        <w:t>Кошкаров</w:t>
      </w:r>
      <w:proofErr w:type="spellEnd"/>
      <w:r w:rsidRPr="00473D86">
        <w:rPr>
          <w:rFonts w:ascii="Times New Roman" w:hAnsi="Times New Roman" w:cs="Times New Roman"/>
          <w:sz w:val="24"/>
          <w:szCs w:val="24"/>
        </w:rPr>
        <w:t xml:space="preserve"> Алексей Владимирович, ГБПОУ </w:t>
      </w:r>
      <w:proofErr w:type="gramStart"/>
      <w:r w:rsidRPr="00473D86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473D86">
        <w:rPr>
          <w:rFonts w:ascii="Times New Roman" w:hAnsi="Times New Roman" w:cs="Times New Roman"/>
          <w:sz w:val="24"/>
          <w:szCs w:val="24"/>
        </w:rPr>
        <w:t xml:space="preserve"> «Тольяттинский социально-экономический колледж»,</w:t>
      </w:r>
    </w:p>
    <w:p w:rsidR="000D59B1" w:rsidRPr="00473D86" w:rsidRDefault="000D59B1" w:rsidP="000D59B1">
      <w:pPr>
        <w:tabs>
          <w:tab w:val="left" w:pos="23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86">
        <w:rPr>
          <w:rFonts w:ascii="Times New Roman" w:hAnsi="Times New Roman" w:cs="Times New Roman"/>
          <w:sz w:val="24"/>
          <w:szCs w:val="24"/>
        </w:rPr>
        <w:t>Белякова Наталья Сергеевна, ГБУ ДПО Самарской области Центр профессионального обр</w:t>
      </w:r>
      <w:r w:rsidRPr="00473D86">
        <w:rPr>
          <w:rFonts w:ascii="Times New Roman" w:hAnsi="Times New Roman" w:cs="Times New Roman"/>
          <w:sz w:val="24"/>
          <w:szCs w:val="24"/>
        </w:rPr>
        <w:t>а</w:t>
      </w:r>
      <w:r w:rsidRPr="00473D86">
        <w:rPr>
          <w:rFonts w:ascii="Times New Roman" w:hAnsi="Times New Roman" w:cs="Times New Roman"/>
          <w:sz w:val="24"/>
          <w:szCs w:val="24"/>
        </w:rPr>
        <w:t>зования</w:t>
      </w:r>
    </w:p>
    <w:p w:rsidR="00473D86" w:rsidRDefault="00473D86" w:rsidP="00473D86">
      <w:pPr>
        <w:tabs>
          <w:tab w:val="left" w:pos="23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768" w:rsidRPr="00473D86" w:rsidRDefault="00E21768" w:rsidP="00473D86">
      <w:pPr>
        <w:tabs>
          <w:tab w:val="left" w:pos="23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86">
        <w:rPr>
          <w:rFonts w:ascii="Times New Roman" w:hAnsi="Times New Roman" w:cs="Times New Roman"/>
          <w:sz w:val="24"/>
          <w:szCs w:val="24"/>
        </w:rPr>
        <w:t xml:space="preserve">МДК.01.03 Техническое обслуживание, ремонт, монтаж отдельных узлов в соответствии с заданием (нарядом) системы отопления и горячего водоснабжения объектов </w:t>
      </w:r>
      <w:r w:rsidR="00473D86">
        <w:rPr>
          <w:rFonts w:ascii="Times New Roman" w:hAnsi="Times New Roman" w:cs="Times New Roman"/>
          <w:sz w:val="24"/>
          <w:szCs w:val="24"/>
        </w:rPr>
        <w:t>жилищно-коммунального хозяйства</w:t>
      </w:r>
    </w:p>
    <w:p w:rsidR="00CE72E1" w:rsidRPr="00473D86" w:rsidRDefault="00E21768" w:rsidP="00473D86">
      <w:pPr>
        <w:tabs>
          <w:tab w:val="left" w:pos="23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86">
        <w:rPr>
          <w:rFonts w:ascii="Times New Roman" w:hAnsi="Times New Roman" w:cs="Times New Roman"/>
          <w:sz w:val="24"/>
          <w:szCs w:val="24"/>
        </w:rPr>
        <w:t>Тема: Организация ремонтных и монтажных</w:t>
      </w:r>
      <w:r w:rsidR="00473D86">
        <w:rPr>
          <w:rFonts w:ascii="Times New Roman" w:hAnsi="Times New Roman" w:cs="Times New Roman"/>
          <w:sz w:val="24"/>
          <w:szCs w:val="24"/>
        </w:rPr>
        <w:t xml:space="preserve"> работ</w:t>
      </w:r>
    </w:p>
    <w:p w:rsidR="00473D86" w:rsidRDefault="00473D86" w:rsidP="00473D86">
      <w:pPr>
        <w:tabs>
          <w:tab w:val="left" w:pos="23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73D86" w:rsidRPr="00473D86" w:rsidRDefault="00473D86" w:rsidP="00473D86">
      <w:pPr>
        <w:tabs>
          <w:tab w:val="left" w:pos="23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321" w:rsidRPr="00473D86" w:rsidRDefault="00F7035E" w:rsidP="00473D86">
      <w:pPr>
        <w:tabs>
          <w:tab w:val="left" w:pos="23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D86">
        <w:rPr>
          <w:rFonts w:ascii="Times New Roman" w:hAnsi="Times New Roman" w:cs="Times New Roman"/>
          <w:sz w:val="24"/>
          <w:szCs w:val="24"/>
        </w:rPr>
        <w:t>Вы работаете в отделе логистики строительно-монтажной организации</w:t>
      </w:r>
      <w:r w:rsidR="0079547A" w:rsidRPr="00473D86">
        <w:rPr>
          <w:rFonts w:ascii="Times New Roman" w:hAnsi="Times New Roman" w:cs="Times New Roman"/>
          <w:sz w:val="24"/>
          <w:szCs w:val="24"/>
        </w:rPr>
        <w:t>.</w:t>
      </w:r>
      <w:r w:rsidRPr="00473D86">
        <w:rPr>
          <w:rFonts w:ascii="Times New Roman" w:hAnsi="Times New Roman" w:cs="Times New Roman"/>
          <w:sz w:val="24"/>
          <w:szCs w:val="24"/>
        </w:rPr>
        <w:t xml:space="preserve"> </w:t>
      </w:r>
      <w:r w:rsidR="00495321" w:rsidRPr="00473D86">
        <w:rPr>
          <w:rFonts w:ascii="Times New Roman" w:hAnsi="Times New Roman" w:cs="Times New Roman"/>
          <w:sz w:val="24"/>
          <w:szCs w:val="24"/>
        </w:rPr>
        <w:t>На планерке 07 сентября вы получили задачу обеспечить поставку стройматериалов на объект.</w:t>
      </w:r>
    </w:p>
    <w:p w:rsidR="0079547A" w:rsidRPr="00473D86" w:rsidRDefault="0079547A" w:rsidP="00473D86">
      <w:pPr>
        <w:tabs>
          <w:tab w:val="left" w:pos="23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D86">
        <w:rPr>
          <w:rFonts w:ascii="Times New Roman" w:hAnsi="Times New Roman" w:cs="Times New Roman"/>
          <w:sz w:val="24"/>
          <w:szCs w:val="24"/>
        </w:rPr>
        <w:t xml:space="preserve">Изучите </w:t>
      </w:r>
      <w:r w:rsidR="00207A32" w:rsidRPr="00473D86">
        <w:rPr>
          <w:rFonts w:ascii="Times New Roman" w:hAnsi="Times New Roman" w:cs="Times New Roman"/>
          <w:sz w:val="24"/>
          <w:szCs w:val="24"/>
        </w:rPr>
        <w:t xml:space="preserve">описание ситуации (источник 1) и </w:t>
      </w:r>
      <w:r w:rsidRPr="00473D86">
        <w:rPr>
          <w:rFonts w:ascii="Times New Roman" w:hAnsi="Times New Roman" w:cs="Times New Roman"/>
          <w:sz w:val="24"/>
          <w:szCs w:val="24"/>
        </w:rPr>
        <w:t>план-график строительно-монтажных р</w:t>
      </w:r>
      <w:r w:rsidRPr="00473D86">
        <w:rPr>
          <w:rFonts w:ascii="Times New Roman" w:hAnsi="Times New Roman" w:cs="Times New Roman"/>
          <w:sz w:val="24"/>
          <w:szCs w:val="24"/>
        </w:rPr>
        <w:t>а</w:t>
      </w:r>
      <w:r w:rsidRPr="00473D86">
        <w:rPr>
          <w:rFonts w:ascii="Times New Roman" w:hAnsi="Times New Roman" w:cs="Times New Roman"/>
          <w:sz w:val="24"/>
          <w:szCs w:val="24"/>
        </w:rPr>
        <w:t xml:space="preserve">бот (источник </w:t>
      </w:r>
      <w:r w:rsidR="00207A32" w:rsidRPr="00473D86">
        <w:rPr>
          <w:rFonts w:ascii="Times New Roman" w:hAnsi="Times New Roman" w:cs="Times New Roman"/>
          <w:sz w:val="24"/>
          <w:szCs w:val="24"/>
        </w:rPr>
        <w:t>2</w:t>
      </w:r>
      <w:r w:rsidRPr="00473D86">
        <w:rPr>
          <w:rFonts w:ascii="Times New Roman" w:hAnsi="Times New Roman" w:cs="Times New Roman"/>
          <w:sz w:val="24"/>
          <w:szCs w:val="24"/>
        </w:rPr>
        <w:t xml:space="preserve">). Ознакомьтесь со спецификацией оборудования (источник </w:t>
      </w:r>
      <w:r w:rsidR="00207A32" w:rsidRPr="00473D86">
        <w:rPr>
          <w:rFonts w:ascii="Times New Roman" w:hAnsi="Times New Roman" w:cs="Times New Roman"/>
          <w:sz w:val="24"/>
          <w:szCs w:val="24"/>
        </w:rPr>
        <w:t>3</w:t>
      </w:r>
      <w:r w:rsidRPr="00473D86">
        <w:rPr>
          <w:rFonts w:ascii="Times New Roman" w:hAnsi="Times New Roman" w:cs="Times New Roman"/>
          <w:sz w:val="24"/>
          <w:szCs w:val="24"/>
        </w:rPr>
        <w:t xml:space="preserve">). Внимательно прочитайте регламент закупки и поставки оборудования, утвержденный начальником отдела логистики (источник </w:t>
      </w:r>
      <w:r w:rsidR="00207A32" w:rsidRPr="00473D86">
        <w:rPr>
          <w:rFonts w:ascii="Times New Roman" w:hAnsi="Times New Roman" w:cs="Times New Roman"/>
          <w:sz w:val="24"/>
          <w:szCs w:val="24"/>
        </w:rPr>
        <w:t>4</w:t>
      </w:r>
      <w:r w:rsidRPr="00473D86">
        <w:rPr>
          <w:rFonts w:ascii="Times New Roman" w:hAnsi="Times New Roman" w:cs="Times New Roman"/>
          <w:sz w:val="24"/>
          <w:szCs w:val="24"/>
        </w:rPr>
        <w:t>).</w:t>
      </w:r>
    </w:p>
    <w:p w:rsidR="00EF54C7" w:rsidRPr="00473D86" w:rsidRDefault="00385B01" w:rsidP="00473D86">
      <w:pPr>
        <w:tabs>
          <w:tab w:val="left" w:pos="238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D86">
        <w:rPr>
          <w:rFonts w:ascii="Times New Roman" w:hAnsi="Times New Roman" w:cs="Times New Roman"/>
          <w:b/>
          <w:sz w:val="24"/>
          <w:szCs w:val="24"/>
        </w:rPr>
        <w:t>С</w:t>
      </w:r>
      <w:r w:rsidR="00F7035E" w:rsidRPr="00473D86">
        <w:rPr>
          <w:rFonts w:ascii="Times New Roman" w:hAnsi="Times New Roman" w:cs="Times New Roman"/>
          <w:b/>
          <w:sz w:val="24"/>
          <w:szCs w:val="24"/>
        </w:rPr>
        <w:t>планир</w:t>
      </w:r>
      <w:r w:rsidRPr="00473D86">
        <w:rPr>
          <w:rFonts w:ascii="Times New Roman" w:hAnsi="Times New Roman" w:cs="Times New Roman"/>
          <w:b/>
          <w:sz w:val="24"/>
          <w:szCs w:val="24"/>
        </w:rPr>
        <w:t>уйте</w:t>
      </w:r>
      <w:r w:rsidR="00F7035E" w:rsidRPr="00473D86">
        <w:rPr>
          <w:rFonts w:ascii="Times New Roman" w:hAnsi="Times New Roman" w:cs="Times New Roman"/>
          <w:b/>
          <w:sz w:val="24"/>
          <w:szCs w:val="24"/>
        </w:rPr>
        <w:t xml:space="preserve"> пос</w:t>
      </w:r>
      <w:r w:rsidRPr="00473D86">
        <w:rPr>
          <w:rFonts w:ascii="Times New Roman" w:hAnsi="Times New Roman" w:cs="Times New Roman"/>
          <w:b/>
          <w:sz w:val="24"/>
          <w:szCs w:val="24"/>
        </w:rPr>
        <w:t>тавку стройматериалов на объект</w:t>
      </w:r>
      <w:r w:rsidR="00F7035E" w:rsidRPr="00473D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3D86">
        <w:rPr>
          <w:rFonts w:ascii="Times New Roman" w:hAnsi="Times New Roman" w:cs="Times New Roman"/>
          <w:b/>
          <w:sz w:val="24"/>
          <w:szCs w:val="24"/>
        </w:rPr>
        <w:t xml:space="preserve">таким образом, чтобы </w:t>
      </w:r>
      <w:r w:rsidR="004A3807" w:rsidRPr="00473D86">
        <w:rPr>
          <w:rFonts w:ascii="Times New Roman" w:hAnsi="Times New Roman" w:cs="Times New Roman"/>
          <w:b/>
          <w:sz w:val="24"/>
          <w:szCs w:val="24"/>
        </w:rPr>
        <w:t>обе</w:t>
      </w:r>
      <w:r w:rsidR="004A3807" w:rsidRPr="00473D86">
        <w:rPr>
          <w:rFonts w:ascii="Times New Roman" w:hAnsi="Times New Roman" w:cs="Times New Roman"/>
          <w:b/>
          <w:sz w:val="24"/>
          <w:szCs w:val="24"/>
        </w:rPr>
        <w:t>с</w:t>
      </w:r>
      <w:r w:rsidR="004A3807" w:rsidRPr="00473D86">
        <w:rPr>
          <w:rFonts w:ascii="Times New Roman" w:hAnsi="Times New Roman" w:cs="Times New Roman"/>
          <w:b/>
          <w:sz w:val="24"/>
          <w:szCs w:val="24"/>
        </w:rPr>
        <w:t>печить наличие необходимых стройматериалов строго к моменту начала определенн</w:t>
      </w:r>
      <w:r w:rsidR="004A3807" w:rsidRPr="00473D86">
        <w:rPr>
          <w:rFonts w:ascii="Times New Roman" w:hAnsi="Times New Roman" w:cs="Times New Roman"/>
          <w:b/>
          <w:sz w:val="24"/>
          <w:szCs w:val="24"/>
        </w:rPr>
        <w:t>о</w:t>
      </w:r>
      <w:r w:rsidR="004A3807" w:rsidRPr="00473D86">
        <w:rPr>
          <w:rFonts w:ascii="Times New Roman" w:hAnsi="Times New Roman" w:cs="Times New Roman"/>
          <w:b/>
          <w:sz w:val="24"/>
          <w:szCs w:val="24"/>
        </w:rPr>
        <w:t>го этапа монтажа.</w:t>
      </w:r>
      <w:r w:rsidRPr="00473D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3807" w:rsidRPr="00473D86" w:rsidRDefault="00385B01" w:rsidP="00473D86">
      <w:pPr>
        <w:tabs>
          <w:tab w:val="left" w:pos="23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D86">
        <w:rPr>
          <w:rFonts w:ascii="Times New Roman" w:hAnsi="Times New Roman" w:cs="Times New Roman"/>
          <w:b/>
          <w:sz w:val="24"/>
          <w:szCs w:val="24"/>
        </w:rPr>
        <w:t>Заполните бланк.</w:t>
      </w:r>
      <w:r w:rsidR="00EF54C7" w:rsidRPr="00473D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54C7" w:rsidRPr="00473D86">
        <w:rPr>
          <w:rFonts w:ascii="Times New Roman" w:hAnsi="Times New Roman" w:cs="Times New Roman"/>
          <w:sz w:val="24"/>
          <w:szCs w:val="24"/>
        </w:rPr>
        <w:t>Отчеркивайте каждую следующую дату отдельной строкой.</w:t>
      </w:r>
    </w:p>
    <w:p w:rsidR="00473D86" w:rsidRDefault="00473D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85B01" w:rsidRPr="00473D86" w:rsidRDefault="00473D86" w:rsidP="00473D86">
      <w:pPr>
        <w:tabs>
          <w:tab w:val="left" w:pos="2385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73D86">
        <w:rPr>
          <w:rFonts w:ascii="Times New Roman" w:hAnsi="Times New Roman" w:cs="Times New Roman"/>
          <w:i/>
          <w:sz w:val="24"/>
          <w:szCs w:val="24"/>
        </w:rPr>
        <w:lastRenderedPageBreak/>
        <w:t>Бланк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717"/>
        <w:gridCol w:w="8137"/>
      </w:tblGrid>
      <w:tr w:rsidR="00EF54C7" w:rsidRPr="00473D86" w:rsidTr="00473D86">
        <w:tc>
          <w:tcPr>
            <w:tcW w:w="1668" w:type="dxa"/>
          </w:tcPr>
          <w:p w:rsidR="00EF54C7" w:rsidRPr="00473D86" w:rsidRDefault="00EF54C7" w:rsidP="00473D86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903" w:type="dxa"/>
          </w:tcPr>
          <w:p w:rsidR="00EF54C7" w:rsidRPr="00473D86" w:rsidRDefault="00EF54C7" w:rsidP="00473D86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</w:tr>
      <w:tr w:rsidR="00EF54C7" w:rsidRPr="00473D86" w:rsidTr="00473D86">
        <w:trPr>
          <w:trHeight w:val="9385"/>
        </w:trPr>
        <w:tc>
          <w:tcPr>
            <w:tcW w:w="1668" w:type="dxa"/>
          </w:tcPr>
          <w:p w:rsidR="00EF54C7" w:rsidRPr="00473D86" w:rsidRDefault="00EF54C7" w:rsidP="00473D86">
            <w:pPr>
              <w:tabs>
                <w:tab w:val="left" w:pos="23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EF54C7" w:rsidRPr="00473D86" w:rsidRDefault="00EF54C7" w:rsidP="00473D86">
            <w:pPr>
              <w:tabs>
                <w:tab w:val="left" w:pos="23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54C7" w:rsidRPr="00473D86" w:rsidRDefault="00EF54C7" w:rsidP="00473D86">
      <w:pPr>
        <w:tabs>
          <w:tab w:val="left" w:pos="23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956" w:rsidRPr="00473D86" w:rsidRDefault="003B4956" w:rsidP="00473D86">
      <w:pPr>
        <w:tabs>
          <w:tab w:val="left" w:pos="238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3D86">
        <w:rPr>
          <w:rFonts w:ascii="Times New Roman" w:hAnsi="Times New Roman" w:cs="Times New Roman"/>
          <w:i/>
          <w:sz w:val="24"/>
          <w:szCs w:val="24"/>
        </w:rPr>
        <w:t>Для справки:</w:t>
      </w:r>
    </w:p>
    <w:p w:rsidR="003B4956" w:rsidRPr="00473D86" w:rsidRDefault="003B4956" w:rsidP="00473D86">
      <w:pPr>
        <w:tabs>
          <w:tab w:val="left" w:pos="23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3D86">
        <w:rPr>
          <w:rFonts w:ascii="Times New Roman" w:hAnsi="Times New Roman" w:cs="Times New Roman"/>
          <w:sz w:val="24"/>
          <w:szCs w:val="24"/>
        </w:rPr>
        <w:object w:dxaOrig="2676" w:dyaOrig="15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7.8pt;height:130.2pt" o:ole="">
            <v:imagedata r:id="rId6" o:title=""/>
          </v:shape>
          <o:OLEObject Type="Embed" ProgID="PBrush" ShapeID="_x0000_i1025" DrawAspect="Content" ObjectID="_1656938265" r:id="rId7"/>
        </w:object>
      </w:r>
    </w:p>
    <w:p w:rsidR="00207A32" w:rsidRPr="00473D86" w:rsidRDefault="00207A32" w:rsidP="00473D86">
      <w:pPr>
        <w:tabs>
          <w:tab w:val="left" w:pos="2385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73D86">
        <w:rPr>
          <w:rFonts w:ascii="Times New Roman" w:hAnsi="Times New Roman" w:cs="Times New Roman"/>
          <w:i/>
          <w:sz w:val="24"/>
          <w:szCs w:val="24"/>
        </w:rPr>
        <w:t>Источник 1</w:t>
      </w:r>
    </w:p>
    <w:p w:rsidR="00473D86" w:rsidRPr="00473D86" w:rsidRDefault="00473D86" w:rsidP="00473D86">
      <w:pPr>
        <w:tabs>
          <w:tab w:val="left" w:pos="23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D86">
        <w:rPr>
          <w:rFonts w:ascii="Times New Roman" w:hAnsi="Times New Roman" w:cs="Times New Roman"/>
          <w:sz w:val="24"/>
          <w:szCs w:val="24"/>
        </w:rPr>
        <w:t>Вы работаете в отделе логистики строительно-монтажной организации. Работа отве</w:t>
      </w:r>
      <w:r w:rsidRPr="00473D86">
        <w:rPr>
          <w:rFonts w:ascii="Times New Roman" w:hAnsi="Times New Roman" w:cs="Times New Roman"/>
          <w:sz w:val="24"/>
          <w:szCs w:val="24"/>
        </w:rPr>
        <w:t>т</w:t>
      </w:r>
      <w:r w:rsidRPr="00473D86">
        <w:rPr>
          <w:rFonts w:ascii="Times New Roman" w:hAnsi="Times New Roman" w:cs="Times New Roman"/>
          <w:sz w:val="24"/>
          <w:szCs w:val="24"/>
        </w:rPr>
        <w:t>ственная – ведь от того насколько хорошо вы спланируете и обеспечите поставку необход</w:t>
      </w:r>
      <w:r w:rsidRPr="00473D86">
        <w:rPr>
          <w:rFonts w:ascii="Times New Roman" w:hAnsi="Times New Roman" w:cs="Times New Roman"/>
          <w:sz w:val="24"/>
          <w:szCs w:val="24"/>
        </w:rPr>
        <w:t>и</w:t>
      </w:r>
      <w:r w:rsidRPr="00473D86">
        <w:rPr>
          <w:rFonts w:ascii="Times New Roman" w:hAnsi="Times New Roman" w:cs="Times New Roman"/>
          <w:sz w:val="24"/>
          <w:szCs w:val="24"/>
        </w:rPr>
        <w:t xml:space="preserve">мых материалов и оборудования зависит бесперебойность производства монтажных работ и сроки сдачи объекта монтажа заказчику. Обычно завезти все оборудование единовременно </w:t>
      </w:r>
      <w:r w:rsidRPr="00473D86">
        <w:rPr>
          <w:rFonts w:ascii="Times New Roman" w:hAnsi="Times New Roman" w:cs="Times New Roman"/>
          <w:sz w:val="24"/>
          <w:szCs w:val="24"/>
        </w:rPr>
        <w:lastRenderedPageBreak/>
        <w:t xml:space="preserve">перед монтажом не удается, поскольку </w:t>
      </w:r>
      <w:proofErr w:type="gramStart"/>
      <w:r w:rsidRPr="00473D86">
        <w:rPr>
          <w:rFonts w:ascii="Times New Roman" w:hAnsi="Times New Roman" w:cs="Times New Roman"/>
          <w:sz w:val="24"/>
          <w:szCs w:val="24"/>
        </w:rPr>
        <w:t>нет складского хозяйства и имеется</w:t>
      </w:r>
      <w:proofErr w:type="gramEnd"/>
      <w:r w:rsidRPr="00473D86">
        <w:rPr>
          <w:rFonts w:ascii="Times New Roman" w:hAnsi="Times New Roman" w:cs="Times New Roman"/>
          <w:sz w:val="24"/>
          <w:szCs w:val="24"/>
        </w:rPr>
        <w:t xml:space="preserve"> риск утраты з</w:t>
      </w:r>
      <w:r w:rsidRPr="00473D86">
        <w:rPr>
          <w:rFonts w:ascii="Times New Roman" w:hAnsi="Times New Roman" w:cs="Times New Roman"/>
          <w:sz w:val="24"/>
          <w:szCs w:val="24"/>
        </w:rPr>
        <w:t>а</w:t>
      </w:r>
      <w:r w:rsidRPr="00473D86">
        <w:rPr>
          <w:rFonts w:ascii="Times New Roman" w:hAnsi="Times New Roman" w:cs="Times New Roman"/>
          <w:sz w:val="24"/>
          <w:szCs w:val="24"/>
        </w:rPr>
        <w:t>купленных строительных материалов. Поэтому в вашей компании принят регламент закупок, позволяющий обеспечить своевременное наличие стройматериалов, не прибегая к одновр</w:t>
      </w:r>
      <w:r w:rsidRPr="00473D86">
        <w:rPr>
          <w:rFonts w:ascii="Times New Roman" w:hAnsi="Times New Roman" w:cs="Times New Roman"/>
          <w:sz w:val="24"/>
          <w:szCs w:val="24"/>
        </w:rPr>
        <w:t>е</w:t>
      </w:r>
      <w:r w:rsidRPr="00473D86">
        <w:rPr>
          <w:rFonts w:ascii="Times New Roman" w:hAnsi="Times New Roman" w:cs="Times New Roman"/>
          <w:sz w:val="24"/>
          <w:szCs w:val="24"/>
        </w:rPr>
        <w:t>менной закупке всего, что необходимо на объекте. Помимо регламента, вы нередко опира</w:t>
      </w:r>
      <w:r w:rsidRPr="00473D86">
        <w:rPr>
          <w:rFonts w:ascii="Times New Roman" w:hAnsi="Times New Roman" w:cs="Times New Roman"/>
          <w:sz w:val="24"/>
          <w:szCs w:val="24"/>
        </w:rPr>
        <w:t>е</w:t>
      </w:r>
      <w:r w:rsidRPr="00473D86">
        <w:rPr>
          <w:rFonts w:ascii="Times New Roman" w:hAnsi="Times New Roman" w:cs="Times New Roman"/>
          <w:sz w:val="24"/>
          <w:szCs w:val="24"/>
        </w:rPr>
        <w:t>тесь на свой опыт, из которого следует:</w:t>
      </w:r>
    </w:p>
    <w:p w:rsidR="00473D86" w:rsidRPr="00473D86" w:rsidRDefault="00473D86" w:rsidP="00473D86">
      <w:pPr>
        <w:pStyle w:val="a7"/>
        <w:numPr>
          <w:ilvl w:val="0"/>
          <w:numId w:val="7"/>
        </w:numPr>
        <w:tabs>
          <w:tab w:val="left" w:pos="2385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73D86">
        <w:rPr>
          <w:rFonts w:ascii="Times New Roman" w:hAnsi="Times New Roman" w:cs="Times New Roman"/>
          <w:sz w:val="24"/>
          <w:szCs w:val="24"/>
        </w:rPr>
        <w:t>как правило, коммерческие предложения фирм-поставщиков действительны на пр</w:t>
      </w:r>
      <w:r w:rsidRPr="00473D86">
        <w:rPr>
          <w:rFonts w:ascii="Times New Roman" w:hAnsi="Times New Roman" w:cs="Times New Roman"/>
          <w:sz w:val="24"/>
          <w:szCs w:val="24"/>
        </w:rPr>
        <w:t>о</w:t>
      </w:r>
      <w:r w:rsidRPr="00473D86">
        <w:rPr>
          <w:rFonts w:ascii="Times New Roman" w:hAnsi="Times New Roman" w:cs="Times New Roman"/>
          <w:sz w:val="24"/>
          <w:szCs w:val="24"/>
        </w:rPr>
        <w:t>тяжении 14 дней;</w:t>
      </w:r>
    </w:p>
    <w:p w:rsidR="00473D86" w:rsidRPr="00473D86" w:rsidRDefault="00473D86" w:rsidP="00473D86">
      <w:pPr>
        <w:pStyle w:val="a7"/>
        <w:numPr>
          <w:ilvl w:val="0"/>
          <w:numId w:val="7"/>
        </w:numPr>
        <w:tabs>
          <w:tab w:val="left" w:pos="2385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73D86">
        <w:rPr>
          <w:rFonts w:ascii="Times New Roman" w:hAnsi="Times New Roman" w:cs="Times New Roman"/>
          <w:sz w:val="24"/>
          <w:szCs w:val="24"/>
        </w:rPr>
        <w:t>как правило, фирмы-поставщики готовы осуществлять доставку на следующий день за днем получения платежа, работая по графику пн.-сб.;</w:t>
      </w:r>
    </w:p>
    <w:p w:rsidR="00473D86" w:rsidRPr="00473D86" w:rsidRDefault="00473D86" w:rsidP="00473D86">
      <w:pPr>
        <w:pStyle w:val="a7"/>
        <w:numPr>
          <w:ilvl w:val="0"/>
          <w:numId w:val="7"/>
        </w:numPr>
        <w:tabs>
          <w:tab w:val="left" w:pos="2385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73D86">
        <w:rPr>
          <w:rFonts w:ascii="Times New Roman" w:hAnsi="Times New Roman" w:cs="Times New Roman"/>
          <w:sz w:val="24"/>
          <w:szCs w:val="24"/>
        </w:rPr>
        <w:t>руководство легче определяет и согласует поставщиков, когда одномоментно получ</w:t>
      </w:r>
      <w:r w:rsidRPr="00473D86">
        <w:rPr>
          <w:rFonts w:ascii="Times New Roman" w:hAnsi="Times New Roman" w:cs="Times New Roman"/>
          <w:sz w:val="24"/>
          <w:szCs w:val="24"/>
        </w:rPr>
        <w:t>а</w:t>
      </w:r>
      <w:r w:rsidRPr="00473D86">
        <w:rPr>
          <w:rFonts w:ascii="Times New Roman" w:hAnsi="Times New Roman" w:cs="Times New Roman"/>
          <w:sz w:val="24"/>
          <w:szCs w:val="24"/>
        </w:rPr>
        <w:t>ет коммерческие предложения на все материалы, требующиеся на объекте, даже если для разных групп материалов выбирает разных поставщиков.</w:t>
      </w:r>
    </w:p>
    <w:p w:rsidR="00473D86" w:rsidRPr="00473D86" w:rsidRDefault="00473D86" w:rsidP="00473D86">
      <w:pPr>
        <w:tabs>
          <w:tab w:val="left" w:pos="23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D86" w:rsidRPr="00473D86" w:rsidRDefault="00473D86" w:rsidP="00473D86">
      <w:pPr>
        <w:tabs>
          <w:tab w:val="left" w:pos="23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86">
        <w:rPr>
          <w:rFonts w:ascii="Times New Roman" w:hAnsi="Times New Roman" w:cs="Times New Roman"/>
          <w:sz w:val="24"/>
          <w:szCs w:val="24"/>
        </w:rPr>
        <w:t>Рабочие дни производственного участка – пн.-вс. (скользящий график).</w:t>
      </w:r>
    </w:p>
    <w:p w:rsidR="00473D86" w:rsidRPr="00473D86" w:rsidRDefault="00473D86" w:rsidP="00473D86">
      <w:pPr>
        <w:tabs>
          <w:tab w:val="left" w:pos="23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3D86">
        <w:rPr>
          <w:rFonts w:ascii="Times New Roman" w:hAnsi="Times New Roman" w:cs="Times New Roman"/>
          <w:sz w:val="24"/>
          <w:szCs w:val="24"/>
        </w:rPr>
        <w:t>Рабочие дни отдела логистики, бухгалтерии, менеджмента компании – пн.-пт.</w:t>
      </w:r>
    </w:p>
    <w:p w:rsidR="00473D86" w:rsidRDefault="00473D86" w:rsidP="00473D86">
      <w:pPr>
        <w:tabs>
          <w:tab w:val="left" w:pos="238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3D86">
        <w:rPr>
          <w:rFonts w:ascii="Times New Roman" w:hAnsi="Times New Roman" w:cs="Times New Roman"/>
          <w:sz w:val="24"/>
          <w:szCs w:val="24"/>
        </w:rPr>
        <w:t>Планерки отдела логистики проходят по понедельникам после обеда.</w:t>
      </w:r>
    </w:p>
    <w:p w:rsidR="00473D86" w:rsidRPr="00473D86" w:rsidRDefault="00473D86" w:rsidP="00473D86">
      <w:pPr>
        <w:tabs>
          <w:tab w:val="left" w:pos="2385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75CCB" w:rsidRPr="00473D86" w:rsidRDefault="00175CCB" w:rsidP="00473D86">
      <w:pPr>
        <w:tabs>
          <w:tab w:val="left" w:pos="2385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73D86">
        <w:rPr>
          <w:rFonts w:ascii="Times New Roman" w:hAnsi="Times New Roman" w:cs="Times New Roman"/>
          <w:i/>
          <w:sz w:val="24"/>
          <w:szCs w:val="24"/>
        </w:rPr>
        <w:t xml:space="preserve">Источник </w:t>
      </w:r>
      <w:r w:rsidR="003B4956" w:rsidRPr="00473D86">
        <w:rPr>
          <w:rFonts w:ascii="Times New Roman" w:hAnsi="Times New Roman" w:cs="Times New Roman"/>
          <w:i/>
          <w:sz w:val="24"/>
          <w:szCs w:val="24"/>
        </w:rPr>
        <w:t>2</w:t>
      </w:r>
    </w:p>
    <w:p w:rsidR="00175CCB" w:rsidRPr="00473D86" w:rsidRDefault="00175CCB" w:rsidP="00473D86">
      <w:pPr>
        <w:tabs>
          <w:tab w:val="left" w:pos="23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D86">
        <w:rPr>
          <w:rFonts w:ascii="Times New Roman" w:hAnsi="Times New Roman" w:cs="Times New Roman"/>
          <w:b/>
          <w:sz w:val="24"/>
          <w:szCs w:val="24"/>
        </w:rPr>
        <w:t>План график строительно-монтажных работ</w:t>
      </w:r>
    </w:p>
    <w:tbl>
      <w:tblPr>
        <w:tblStyle w:val="a6"/>
        <w:tblW w:w="0" w:type="pct"/>
        <w:tblLook w:val="04A0" w:firstRow="1" w:lastRow="0" w:firstColumn="1" w:lastColumn="0" w:noHBand="0" w:noVBand="1"/>
      </w:tblPr>
      <w:tblGrid>
        <w:gridCol w:w="1852"/>
        <w:gridCol w:w="1353"/>
        <w:gridCol w:w="1302"/>
        <w:gridCol w:w="1353"/>
        <w:gridCol w:w="1353"/>
        <w:gridCol w:w="1275"/>
        <w:gridCol w:w="1206"/>
      </w:tblGrid>
      <w:tr w:rsidR="00175CCB" w:rsidRPr="00473D86" w:rsidTr="00473D86">
        <w:tc>
          <w:tcPr>
            <w:tcW w:w="1819" w:type="dxa"/>
          </w:tcPr>
          <w:p w:rsidR="00175CCB" w:rsidRPr="00473D86" w:rsidRDefault="00175CCB" w:rsidP="00473D86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  <w:tc>
          <w:tcPr>
            <w:tcW w:w="1353" w:type="dxa"/>
          </w:tcPr>
          <w:p w:rsidR="00175CCB" w:rsidRPr="00473D86" w:rsidRDefault="00175CCB" w:rsidP="00473D86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</w:rPr>
            </w:pPr>
            <w:r w:rsidRPr="00473D86">
              <w:rPr>
                <w:rFonts w:ascii="Times New Roman" w:hAnsi="Times New Roman" w:cs="Times New Roman"/>
              </w:rPr>
              <w:t>10.09.2020-11.09.2020</w:t>
            </w:r>
          </w:p>
        </w:tc>
        <w:tc>
          <w:tcPr>
            <w:tcW w:w="1302" w:type="dxa"/>
          </w:tcPr>
          <w:p w:rsidR="00175CCB" w:rsidRPr="00473D86" w:rsidRDefault="00175CCB" w:rsidP="00473D86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</w:rPr>
            </w:pPr>
            <w:r w:rsidRPr="00473D86">
              <w:rPr>
                <w:rFonts w:ascii="Times New Roman" w:hAnsi="Times New Roman" w:cs="Times New Roman"/>
              </w:rPr>
              <w:t>12.09.2020</w:t>
            </w:r>
            <w:r w:rsidR="00495321" w:rsidRPr="00473D86">
              <w:rPr>
                <w:rFonts w:ascii="Times New Roman" w:hAnsi="Times New Roman" w:cs="Times New Roman"/>
              </w:rPr>
              <w:t>-13.09.2020</w:t>
            </w:r>
          </w:p>
        </w:tc>
        <w:tc>
          <w:tcPr>
            <w:tcW w:w="1353" w:type="dxa"/>
          </w:tcPr>
          <w:p w:rsidR="00175CCB" w:rsidRPr="00473D86" w:rsidRDefault="00175CCB" w:rsidP="00473D86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</w:rPr>
            </w:pPr>
            <w:r w:rsidRPr="00473D86">
              <w:rPr>
                <w:rFonts w:ascii="Times New Roman" w:hAnsi="Times New Roman" w:cs="Times New Roman"/>
              </w:rPr>
              <w:t>1</w:t>
            </w:r>
            <w:r w:rsidR="00495321" w:rsidRPr="00473D86">
              <w:rPr>
                <w:rFonts w:ascii="Times New Roman" w:hAnsi="Times New Roman" w:cs="Times New Roman"/>
              </w:rPr>
              <w:t>4</w:t>
            </w:r>
            <w:r w:rsidRPr="00473D86">
              <w:rPr>
                <w:rFonts w:ascii="Times New Roman" w:hAnsi="Times New Roman" w:cs="Times New Roman"/>
              </w:rPr>
              <w:t>.09.2020-1</w:t>
            </w:r>
            <w:r w:rsidR="00495321" w:rsidRPr="00473D86">
              <w:rPr>
                <w:rFonts w:ascii="Times New Roman" w:hAnsi="Times New Roman" w:cs="Times New Roman"/>
              </w:rPr>
              <w:t>6</w:t>
            </w:r>
            <w:r w:rsidRPr="00473D86">
              <w:rPr>
                <w:rFonts w:ascii="Times New Roman" w:hAnsi="Times New Roman" w:cs="Times New Roman"/>
              </w:rPr>
              <w:t>.09.2020</w:t>
            </w:r>
          </w:p>
        </w:tc>
        <w:tc>
          <w:tcPr>
            <w:tcW w:w="1353" w:type="dxa"/>
          </w:tcPr>
          <w:p w:rsidR="00175CCB" w:rsidRPr="00473D86" w:rsidRDefault="00175CCB" w:rsidP="00473D86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</w:rPr>
            </w:pPr>
            <w:r w:rsidRPr="00473D86">
              <w:rPr>
                <w:rFonts w:ascii="Times New Roman" w:hAnsi="Times New Roman" w:cs="Times New Roman"/>
              </w:rPr>
              <w:t>1</w:t>
            </w:r>
            <w:r w:rsidR="00495321" w:rsidRPr="00473D86">
              <w:rPr>
                <w:rFonts w:ascii="Times New Roman" w:hAnsi="Times New Roman" w:cs="Times New Roman"/>
              </w:rPr>
              <w:t>7</w:t>
            </w:r>
            <w:r w:rsidRPr="00473D86">
              <w:rPr>
                <w:rFonts w:ascii="Times New Roman" w:hAnsi="Times New Roman" w:cs="Times New Roman"/>
              </w:rPr>
              <w:t>.09.2020-</w:t>
            </w:r>
            <w:r w:rsidR="00495321" w:rsidRPr="00473D86">
              <w:rPr>
                <w:rFonts w:ascii="Times New Roman" w:hAnsi="Times New Roman" w:cs="Times New Roman"/>
              </w:rPr>
              <w:t>21</w:t>
            </w:r>
            <w:r w:rsidRPr="00473D86">
              <w:rPr>
                <w:rFonts w:ascii="Times New Roman" w:hAnsi="Times New Roman" w:cs="Times New Roman"/>
              </w:rPr>
              <w:t>.09.2020</w:t>
            </w:r>
          </w:p>
        </w:tc>
        <w:tc>
          <w:tcPr>
            <w:tcW w:w="1275" w:type="dxa"/>
          </w:tcPr>
          <w:p w:rsidR="00175CCB" w:rsidRPr="00473D86" w:rsidRDefault="00175CCB" w:rsidP="00473D86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</w:rPr>
            </w:pPr>
            <w:r w:rsidRPr="00473D86">
              <w:rPr>
                <w:rFonts w:ascii="Times New Roman" w:hAnsi="Times New Roman" w:cs="Times New Roman"/>
              </w:rPr>
              <w:t>2</w:t>
            </w:r>
            <w:r w:rsidR="00495321" w:rsidRPr="00473D86">
              <w:rPr>
                <w:rFonts w:ascii="Times New Roman" w:hAnsi="Times New Roman" w:cs="Times New Roman"/>
              </w:rPr>
              <w:t>2</w:t>
            </w:r>
            <w:r w:rsidRPr="00473D86">
              <w:rPr>
                <w:rFonts w:ascii="Times New Roman" w:hAnsi="Times New Roman" w:cs="Times New Roman"/>
              </w:rPr>
              <w:t>.09.2020</w:t>
            </w:r>
          </w:p>
        </w:tc>
        <w:tc>
          <w:tcPr>
            <w:tcW w:w="1116" w:type="dxa"/>
          </w:tcPr>
          <w:p w:rsidR="00175CCB" w:rsidRPr="00473D86" w:rsidRDefault="00175CCB" w:rsidP="00473D86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</w:rPr>
            </w:pPr>
            <w:r w:rsidRPr="00473D86">
              <w:rPr>
                <w:rFonts w:ascii="Times New Roman" w:hAnsi="Times New Roman" w:cs="Times New Roman"/>
              </w:rPr>
              <w:t>2</w:t>
            </w:r>
            <w:r w:rsidR="00495321" w:rsidRPr="00473D86">
              <w:rPr>
                <w:rFonts w:ascii="Times New Roman" w:hAnsi="Times New Roman" w:cs="Times New Roman"/>
              </w:rPr>
              <w:t>3</w:t>
            </w:r>
            <w:r w:rsidRPr="00473D86">
              <w:rPr>
                <w:rFonts w:ascii="Times New Roman" w:hAnsi="Times New Roman" w:cs="Times New Roman"/>
              </w:rPr>
              <w:t>.09.2020</w:t>
            </w:r>
          </w:p>
        </w:tc>
      </w:tr>
      <w:tr w:rsidR="00175CCB" w:rsidRPr="00473D86" w:rsidTr="00473D86">
        <w:tc>
          <w:tcPr>
            <w:tcW w:w="1819" w:type="dxa"/>
          </w:tcPr>
          <w:p w:rsidR="00175CCB" w:rsidRPr="00473D86" w:rsidRDefault="00175CCB" w:rsidP="00473D86">
            <w:pPr>
              <w:tabs>
                <w:tab w:val="left" w:pos="23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Разметка под монтаж</w:t>
            </w:r>
          </w:p>
        </w:tc>
        <w:tc>
          <w:tcPr>
            <w:tcW w:w="1353" w:type="dxa"/>
            <w:shd w:val="clear" w:color="auto" w:fill="FFC000"/>
          </w:tcPr>
          <w:p w:rsidR="00175CCB" w:rsidRPr="00473D86" w:rsidRDefault="00175CCB" w:rsidP="00473D86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175CCB" w:rsidRPr="00473D86" w:rsidRDefault="00175CCB" w:rsidP="00473D86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175CCB" w:rsidRPr="00473D86" w:rsidRDefault="00175CCB" w:rsidP="00473D86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175CCB" w:rsidRPr="00473D86" w:rsidRDefault="00175CCB" w:rsidP="00473D86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5CCB" w:rsidRPr="00473D86" w:rsidRDefault="00175CCB" w:rsidP="00473D86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175CCB" w:rsidRPr="00473D86" w:rsidRDefault="00175CCB" w:rsidP="00473D86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CCB" w:rsidRPr="00473D86" w:rsidTr="00473D86">
        <w:tc>
          <w:tcPr>
            <w:tcW w:w="1819" w:type="dxa"/>
          </w:tcPr>
          <w:p w:rsidR="00175CCB" w:rsidRPr="00473D86" w:rsidRDefault="00175CCB" w:rsidP="00473D86">
            <w:pPr>
              <w:tabs>
                <w:tab w:val="left" w:pos="23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Установка настенного котла</w:t>
            </w:r>
          </w:p>
        </w:tc>
        <w:tc>
          <w:tcPr>
            <w:tcW w:w="1353" w:type="dxa"/>
          </w:tcPr>
          <w:p w:rsidR="00175CCB" w:rsidRPr="00473D86" w:rsidRDefault="00175CCB" w:rsidP="00473D86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shd w:val="clear" w:color="auto" w:fill="FFC000"/>
          </w:tcPr>
          <w:p w:rsidR="00175CCB" w:rsidRPr="00473D86" w:rsidRDefault="00175CCB" w:rsidP="00473D86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175CCB" w:rsidRPr="00473D86" w:rsidRDefault="00175CCB" w:rsidP="00473D86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175CCB" w:rsidRPr="00473D86" w:rsidRDefault="00175CCB" w:rsidP="00473D86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5CCB" w:rsidRPr="00473D86" w:rsidRDefault="00175CCB" w:rsidP="00473D86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175CCB" w:rsidRPr="00473D86" w:rsidRDefault="00175CCB" w:rsidP="00473D86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CCB" w:rsidRPr="00473D86" w:rsidTr="00473D86">
        <w:tc>
          <w:tcPr>
            <w:tcW w:w="1819" w:type="dxa"/>
          </w:tcPr>
          <w:p w:rsidR="00175CCB" w:rsidRPr="00473D86" w:rsidRDefault="00175CCB" w:rsidP="00473D86">
            <w:pPr>
              <w:tabs>
                <w:tab w:val="left" w:pos="23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Установка от</w:t>
            </w: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пительных приборов</w:t>
            </w:r>
          </w:p>
        </w:tc>
        <w:tc>
          <w:tcPr>
            <w:tcW w:w="1353" w:type="dxa"/>
          </w:tcPr>
          <w:p w:rsidR="00175CCB" w:rsidRPr="00473D86" w:rsidRDefault="00175CCB" w:rsidP="00473D86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175CCB" w:rsidRPr="00473D86" w:rsidRDefault="00175CCB" w:rsidP="00473D86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FFC000"/>
          </w:tcPr>
          <w:p w:rsidR="00175CCB" w:rsidRPr="00473D86" w:rsidRDefault="00175CCB" w:rsidP="00473D86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175CCB" w:rsidRPr="00473D86" w:rsidRDefault="00175CCB" w:rsidP="00473D86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5CCB" w:rsidRPr="00473D86" w:rsidRDefault="00175CCB" w:rsidP="00473D86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175CCB" w:rsidRPr="00473D86" w:rsidRDefault="00175CCB" w:rsidP="00473D86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CCB" w:rsidRPr="00473D86" w:rsidTr="00473D86">
        <w:tc>
          <w:tcPr>
            <w:tcW w:w="1819" w:type="dxa"/>
          </w:tcPr>
          <w:p w:rsidR="00175CCB" w:rsidRPr="00473D86" w:rsidRDefault="00175CCB" w:rsidP="00473D86">
            <w:pPr>
              <w:tabs>
                <w:tab w:val="left" w:pos="23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Производство монтажа тр</w:t>
            </w: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 xml:space="preserve">бопроводов и </w:t>
            </w:r>
            <w:proofErr w:type="gramStart"/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подключен</w:t>
            </w:r>
            <w:proofErr w:type="gramEnd"/>
            <w:r w:rsidRPr="00473D86">
              <w:rPr>
                <w:rFonts w:ascii="Times New Roman" w:hAnsi="Times New Roman" w:cs="Times New Roman"/>
                <w:sz w:val="24"/>
                <w:szCs w:val="24"/>
              </w:rPr>
              <w:t xml:space="preserve"> их к котлу и отоп</w:t>
            </w: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тельными пр</w:t>
            </w: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борам</w:t>
            </w:r>
          </w:p>
        </w:tc>
        <w:tc>
          <w:tcPr>
            <w:tcW w:w="1353" w:type="dxa"/>
          </w:tcPr>
          <w:p w:rsidR="00175CCB" w:rsidRPr="00473D86" w:rsidRDefault="00175CCB" w:rsidP="00473D86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175CCB" w:rsidRPr="00473D86" w:rsidRDefault="00175CCB" w:rsidP="00473D86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175CCB" w:rsidRPr="00473D86" w:rsidRDefault="00175CCB" w:rsidP="00473D86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FFC000"/>
          </w:tcPr>
          <w:p w:rsidR="00175CCB" w:rsidRPr="00473D86" w:rsidRDefault="00175CCB" w:rsidP="00473D86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5CCB" w:rsidRPr="00473D86" w:rsidRDefault="00175CCB" w:rsidP="00473D86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175CCB" w:rsidRPr="00473D86" w:rsidRDefault="00175CCB" w:rsidP="00473D86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CCB" w:rsidRPr="00473D86" w:rsidTr="00473D86">
        <w:tc>
          <w:tcPr>
            <w:tcW w:w="1819" w:type="dxa"/>
          </w:tcPr>
          <w:p w:rsidR="00175CCB" w:rsidRPr="00473D86" w:rsidRDefault="00175CCB" w:rsidP="00473D86">
            <w:pPr>
              <w:tabs>
                <w:tab w:val="left" w:pos="23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Производство гидравлических испытаний</w:t>
            </w:r>
          </w:p>
        </w:tc>
        <w:tc>
          <w:tcPr>
            <w:tcW w:w="1353" w:type="dxa"/>
          </w:tcPr>
          <w:p w:rsidR="00175CCB" w:rsidRPr="00473D86" w:rsidRDefault="00175CCB" w:rsidP="00473D86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175CCB" w:rsidRPr="00473D86" w:rsidRDefault="00175CCB" w:rsidP="00473D86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175CCB" w:rsidRPr="00473D86" w:rsidRDefault="00175CCB" w:rsidP="00473D86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175CCB" w:rsidRPr="00473D86" w:rsidRDefault="00175CCB" w:rsidP="00473D86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C000"/>
          </w:tcPr>
          <w:p w:rsidR="00175CCB" w:rsidRPr="00473D86" w:rsidRDefault="00175CCB" w:rsidP="00473D86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175CCB" w:rsidRPr="00473D86" w:rsidRDefault="00175CCB" w:rsidP="00473D86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CCB" w:rsidRPr="00473D86" w:rsidTr="00473D86">
        <w:tc>
          <w:tcPr>
            <w:tcW w:w="1819" w:type="dxa"/>
          </w:tcPr>
          <w:p w:rsidR="00175CCB" w:rsidRPr="00473D86" w:rsidRDefault="00175CCB" w:rsidP="00473D86">
            <w:pPr>
              <w:tabs>
                <w:tab w:val="left" w:pos="23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Пуско-наладочные работы</w:t>
            </w:r>
          </w:p>
        </w:tc>
        <w:tc>
          <w:tcPr>
            <w:tcW w:w="1353" w:type="dxa"/>
          </w:tcPr>
          <w:p w:rsidR="00175CCB" w:rsidRPr="00473D86" w:rsidRDefault="00175CCB" w:rsidP="00473D86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175CCB" w:rsidRPr="00473D86" w:rsidRDefault="00175CCB" w:rsidP="00473D86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175CCB" w:rsidRPr="00473D86" w:rsidRDefault="00175CCB" w:rsidP="00473D86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175CCB" w:rsidRPr="00473D86" w:rsidRDefault="00175CCB" w:rsidP="00473D86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5CCB" w:rsidRPr="00473D86" w:rsidRDefault="00175CCB" w:rsidP="00473D86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FFC000"/>
          </w:tcPr>
          <w:p w:rsidR="00175CCB" w:rsidRPr="00473D86" w:rsidRDefault="00175CCB" w:rsidP="00473D86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5CCB" w:rsidRPr="00473D86" w:rsidRDefault="00175CCB" w:rsidP="00473D86">
      <w:pPr>
        <w:tabs>
          <w:tab w:val="left" w:pos="23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5CCB" w:rsidRPr="00473D86" w:rsidRDefault="00175CCB" w:rsidP="00473D86">
      <w:pPr>
        <w:tabs>
          <w:tab w:val="left" w:pos="2385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73D86">
        <w:rPr>
          <w:rFonts w:ascii="Times New Roman" w:hAnsi="Times New Roman" w:cs="Times New Roman"/>
          <w:i/>
          <w:sz w:val="24"/>
          <w:szCs w:val="24"/>
        </w:rPr>
        <w:t xml:space="preserve">Источник </w:t>
      </w:r>
      <w:r w:rsidR="003B4956" w:rsidRPr="00473D86">
        <w:rPr>
          <w:rFonts w:ascii="Times New Roman" w:hAnsi="Times New Roman" w:cs="Times New Roman"/>
          <w:i/>
          <w:sz w:val="24"/>
          <w:szCs w:val="24"/>
        </w:rPr>
        <w:t>3</w:t>
      </w:r>
    </w:p>
    <w:p w:rsidR="00175CCB" w:rsidRPr="00473D86" w:rsidRDefault="00175CCB" w:rsidP="00473D86">
      <w:pPr>
        <w:tabs>
          <w:tab w:val="left" w:pos="238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D86">
        <w:rPr>
          <w:rFonts w:ascii="Times New Roman" w:hAnsi="Times New Roman" w:cs="Times New Roman"/>
          <w:b/>
          <w:sz w:val="24"/>
          <w:szCs w:val="24"/>
        </w:rPr>
        <w:t>Перечень материалов</w:t>
      </w:r>
    </w:p>
    <w:tbl>
      <w:tblPr>
        <w:tblStyle w:val="a6"/>
        <w:tblW w:w="4955" w:type="pct"/>
        <w:tblLook w:val="04A0" w:firstRow="1" w:lastRow="0" w:firstColumn="1" w:lastColumn="0" w:noHBand="0" w:noVBand="1"/>
      </w:tblPr>
      <w:tblGrid>
        <w:gridCol w:w="817"/>
        <w:gridCol w:w="2802"/>
        <w:gridCol w:w="4143"/>
        <w:gridCol w:w="1018"/>
        <w:gridCol w:w="985"/>
      </w:tblGrid>
      <w:tr w:rsidR="00175CCB" w:rsidRPr="00473D86" w:rsidTr="00473D86">
        <w:trPr>
          <w:tblHeader/>
        </w:trPr>
        <w:tc>
          <w:tcPr>
            <w:tcW w:w="817" w:type="dxa"/>
          </w:tcPr>
          <w:p w:rsidR="00175CCB" w:rsidRPr="00473D86" w:rsidRDefault="00175CCB" w:rsidP="00473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8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802" w:type="dxa"/>
          </w:tcPr>
          <w:p w:rsidR="00175CCB" w:rsidRPr="00473D86" w:rsidRDefault="00175CCB" w:rsidP="00473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86"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4144" w:type="dxa"/>
          </w:tcPr>
          <w:p w:rsidR="00175CCB" w:rsidRPr="00473D86" w:rsidRDefault="00175CCB" w:rsidP="00473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86">
              <w:rPr>
                <w:rFonts w:ascii="Times New Roman" w:hAnsi="Times New Roman" w:cs="Times New Roman"/>
                <w:sz w:val="20"/>
                <w:szCs w:val="20"/>
              </w:rPr>
              <w:t>Наименование материала</w:t>
            </w:r>
            <w:r w:rsidRPr="00473D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473D86">
              <w:rPr>
                <w:rFonts w:ascii="Times New Roman" w:hAnsi="Times New Roman" w:cs="Times New Roman"/>
                <w:sz w:val="20"/>
                <w:szCs w:val="20"/>
              </w:rPr>
              <w:t>оборудования</w:t>
            </w:r>
          </w:p>
        </w:tc>
        <w:tc>
          <w:tcPr>
            <w:tcW w:w="1018" w:type="dxa"/>
          </w:tcPr>
          <w:p w:rsidR="00175CCB" w:rsidRPr="00473D86" w:rsidRDefault="00175CCB" w:rsidP="00473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86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985" w:type="dxa"/>
          </w:tcPr>
          <w:p w:rsidR="00175CCB" w:rsidRPr="00473D86" w:rsidRDefault="00175CCB" w:rsidP="00473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86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</w:tr>
      <w:tr w:rsidR="00175CCB" w:rsidRPr="00473D86" w:rsidTr="00473D86">
        <w:tc>
          <w:tcPr>
            <w:tcW w:w="817" w:type="dxa"/>
          </w:tcPr>
          <w:p w:rsidR="00175CCB" w:rsidRPr="00473D86" w:rsidRDefault="00473D86" w:rsidP="004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2" w:type="dxa"/>
            <w:vMerge w:val="restart"/>
            <w:vAlign w:val="center"/>
          </w:tcPr>
          <w:p w:rsidR="00175CCB" w:rsidRPr="00473D86" w:rsidRDefault="00175CCB" w:rsidP="004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Котельное оборудование и комплектующие для подключения</w:t>
            </w:r>
            <w:proofErr w:type="gramEnd"/>
          </w:p>
        </w:tc>
        <w:tc>
          <w:tcPr>
            <w:tcW w:w="4144" w:type="dxa"/>
          </w:tcPr>
          <w:p w:rsidR="00175CCB" w:rsidRPr="00473D86" w:rsidRDefault="00175CCB" w:rsidP="004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Котел газовый настенный двухко</w:t>
            </w: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73D86">
              <w:rPr>
                <w:rFonts w:ascii="Times New Roman" w:hAnsi="Times New Roman" w:cs="Times New Roman"/>
                <w:sz w:val="24"/>
                <w:szCs w:val="24"/>
              </w:rPr>
              <w:t>турный, с креплениями (24 кВт)</w:t>
            </w:r>
          </w:p>
        </w:tc>
        <w:tc>
          <w:tcPr>
            <w:tcW w:w="1018" w:type="dxa"/>
          </w:tcPr>
          <w:p w:rsidR="00175CCB" w:rsidRPr="00473D86" w:rsidRDefault="00175CCB" w:rsidP="004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:rsidR="00175CCB" w:rsidRPr="00473D86" w:rsidRDefault="00175CCB" w:rsidP="004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175CCB" w:rsidRPr="00473D86" w:rsidTr="00473D86">
        <w:tc>
          <w:tcPr>
            <w:tcW w:w="817" w:type="dxa"/>
          </w:tcPr>
          <w:p w:rsidR="00175CCB" w:rsidRPr="00473D86" w:rsidRDefault="00473D86" w:rsidP="004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2" w:type="dxa"/>
            <w:vMerge/>
            <w:vAlign w:val="center"/>
          </w:tcPr>
          <w:p w:rsidR="00175CCB" w:rsidRPr="00473D86" w:rsidRDefault="00175CCB" w:rsidP="00473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:rsidR="00175CCB" w:rsidRPr="00473D86" w:rsidRDefault="00175CCB" w:rsidP="004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Кран шаровой н/</w:t>
            </w:r>
            <w:proofErr w:type="gramStart"/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, ¾ дюйма</w:t>
            </w:r>
          </w:p>
        </w:tc>
        <w:tc>
          <w:tcPr>
            <w:tcW w:w="1018" w:type="dxa"/>
          </w:tcPr>
          <w:p w:rsidR="00175CCB" w:rsidRPr="00473D86" w:rsidRDefault="00175CCB" w:rsidP="004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5" w:type="dxa"/>
          </w:tcPr>
          <w:p w:rsidR="00175CCB" w:rsidRPr="00473D86" w:rsidRDefault="00175CCB" w:rsidP="004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175CCB" w:rsidRPr="00473D86" w:rsidTr="00473D86">
        <w:tc>
          <w:tcPr>
            <w:tcW w:w="817" w:type="dxa"/>
          </w:tcPr>
          <w:p w:rsidR="00175CCB" w:rsidRPr="00473D86" w:rsidRDefault="00473D86" w:rsidP="004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2" w:type="dxa"/>
            <w:vMerge/>
            <w:vAlign w:val="center"/>
          </w:tcPr>
          <w:p w:rsidR="00175CCB" w:rsidRPr="00473D86" w:rsidRDefault="00175CCB" w:rsidP="00473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:rsidR="00175CCB" w:rsidRPr="00473D86" w:rsidRDefault="00175CCB" w:rsidP="004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Фильтр механической очистки ¾ дюйма</w:t>
            </w:r>
          </w:p>
        </w:tc>
        <w:tc>
          <w:tcPr>
            <w:tcW w:w="1018" w:type="dxa"/>
          </w:tcPr>
          <w:p w:rsidR="00175CCB" w:rsidRPr="00473D86" w:rsidRDefault="00175CCB" w:rsidP="004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:rsidR="00175CCB" w:rsidRPr="00473D86" w:rsidRDefault="00175CCB" w:rsidP="004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175CCB" w:rsidRPr="00473D86" w:rsidTr="00473D86">
        <w:tc>
          <w:tcPr>
            <w:tcW w:w="817" w:type="dxa"/>
          </w:tcPr>
          <w:p w:rsidR="00175CCB" w:rsidRPr="00473D86" w:rsidRDefault="00473D86" w:rsidP="004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2" w:type="dxa"/>
            <w:vMerge w:val="restart"/>
            <w:vAlign w:val="center"/>
          </w:tcPr>
          <w:p w:rsidR="00175CCB" w:rsidRPr="00473D86" w:rsidRDefault="00175CCB" w:rsidP="004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 xml:space="preserve">Отопительные приборы </w:t>
            </w:r>
            <w:r w:rsidRPr="00473D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комплектующие</w:t>
            </w:r>
          </w:p>
        </w:tc>
        <w:tc>
          <w:tcPr>
            <w:tcW w:w="4144" w:type="dxa"/>
          </w:tcPr>
          <w:p w:rsidR="00175CCB" w:rsidRPr="00473D86" w:rsidRDefault="00175CCB" w:rsidP="004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Алюминиевый радиатор отопления (6 </w:t>
            </w:r>
            <w:r w:rsidRPr="00473D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секций)</w:t>
            </w:r>
          </w:p>
        </w:tc>
        <w:tc>
          <w:tcPr>
            <w:tcW w:w="1018" w:type="dxa"/>
          </w:tcPr>
          <w:p w:rsidR="00175CCB" w:rsidRPr="00473D86" w:rsidRDefault="00175CCB" w:rsidP="004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85" w:type="dxa"/>
          </w:tcPr>
          <w:p w:rsidR="00175CCB" w:rsidRPr="00473D86" w:rsidRDefault="00175CCB" w:rsidP="004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175CCB" w:rsidRPr="00473D86" w:rsidTr="00473D86">
        <w:tc>
          <w:tcPr>
            <w:tcW w:w="817" w:type="dxa"/>
          </w:tcPr>
          <w:p w:rsidR="00175CCB" w:rsidRPr="00473D86" w:rsidRDefault="00473D86" w:rsidP="004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02" w:type="dxa"/>
            <w:vMerge/>
            <w:vAlign w:val="center"/>
          </w:tcPr>
          <w:p w:rsidR="00175CCB" w:rsidRPr="00473D86" w:rsidRDefault="00175CCB" w:rsidP="00473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:rsidR="00175CCB" w:rsidRPr="00473D86" w:rsidRDefault="00175CCB" w:rsidP="004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Алюминиевый радиатор отопления (8 секций)</w:t>
            </w:r>
          </w:p>
        </w:tc>
        <w:tc>
          <w:tcPr>
            <w:tcW w:w="1018" w:type="dxa"/>
          </w:tcPr>
          <w:p w:rsidR="00175CCB" w:rsidRPr="00473D86" w:rsidRDefault="00175CCB" w:rsidP="004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5" w:type="dxa"/>
          </w:tcPr>
          <w:p w:rsidR="00175CCB" w:rsidRPr="00473D86" w:rsidRDefault="00175CCB" w:rsidP="004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175CCB" w:rsidRPr="00473D86" w:rsidTr="00473D86">
        <w:tc>
          <w:tcPr>
            <w:tcW w:w="817" w:type="dxa"/>
          </w:tcPr>
          <w:p w:rsidR="00175CCB" w:rsidRPr="00473D86" w:rsidRDefault="00473D86" w:rsidP="004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2" w:type="dxa"/>
            <w:vMerge/>
            <w:vAlign w:val="center"/>
          </w:tcPr>
          <w:p w:rsidR="00175CCB" w:rsidRPr="00473D86" w:rsidRDefault="00175CCB" w:rsidP="00473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:rsidR="00175CCB" w:rsidRPr="00473D86" w:rsidRDefault="00175CCB" w:rsidP="004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Алюминиевый радиатор отопления (10 секций)</w:t>
            </w:r>
          </w:p>
        </w:tc>
        <w:tc>
          <w:tcPr>
            <w:tcW w:w="1018" w:type="dxa"/>
          </w:tcPr>
          <w:p w:rsidR="00175CCB" w:rsidRPr="00473D86" w:rsidRDefault="00175CCB" w:rsidP="004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5" w:type="dxa"/>
          </w:tcPr>
          <w:p w:rsidR="00175CCB" w:rsidRPr="00473D86" w:rsidRDefault="00175CCB" w:rsidP="004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175CCB" w:rsidRPr="00473D86" w:rsidTr="00473D86">
        <w:tc>
          <w:tcPr>
            <w:tcW w:w="817" w:type="dxa"/>
          </w:tcPr>
          <w:p w:rsidR="00175CCB" w:rsidRPr="00473D86" w:rsidRDefault="00473D86" w:rsidP="004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2" w:type="dxa"/>
            <w:vMerge/>
            <w:vAlign w:val="center"/>
          </w:tcPr>
          <w:p w:rsidR="00175CCB" w:rsidRPr="00473D86" w:rsidRDefault="00175CCB" w:rsidP="00473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:rsidR="00175CCB" w:rsidRPr="00473D86" w:rsidRDefault="00175CCB" w:rsidP="004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 w:rsidR="00070FD8" w:rsidRPr="00473D86">
              <w:rPr>
                <w:rFonts w:ascii="Times New Roman" w:hAnsi="Times New Roman" w:cs="Times New Roman"/>
                <w:sz w:val="24"/>
                <w:szCs w:val="24"/>
              </w:rPr>
              <w:t>юминиевый радиатор отопления (12</w:t>
            </w: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 xml:space="preserve"> секций)</w:t>
            </w:r>
          </w:p>
        </w:tc>
        <w:tc>
          <w:tcPr>
            <w:tcW w:w="1018" w:type="dxa"/>
          </w:tcPr>
          <w:p w:rsidR="00175CCB" w:rsidRPr="00473D86" w:rsidRDefault="00175CCB" w:rsidP="004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5" w:type="dxa"/>
          </w:tcPr>
          <w:p w:rsidR="00175CCB" w:rsidRPr="00473D86" w:rsidRDefault="00175CCB" w:rsidP="004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175CCB" w:rsidRPr="00473D86" w:rsidTr="00473D86">
        <w:tc>
          <w:tcPr>
            <w:tcW w:w="817" w:type="dxa"/>
          </w:tcPr>
          <w:p w:rsidR="00175CCB" w:rsidRPr="00473D86" w:rsidRDefault="00473D86" w:rsidP="004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2" w:type="dxa"/>
            <w:vMerge/>
            <w:vAlign w:val="center"/>
          </w:tcPr>
          <w:p w:rsidR="00175CCB" w:rsidRPr="00473D86" w:rsidRDefault="00175CCB" w:rsidP="00473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:rsidR="00175CCB" w:rsidRPr="00473D86" w:rsidRDefault="00175CCB" w:rsidP="004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Комплект подключения радиаторов отопления (1/2 дюйма)</w:t>
            </w:r>
          </w:p>
        </w:tc>
        <w:tc>
          <w:tcPr>
            <w:tcW w:w="1018" w:type="dxa"/>
          </w:tcPr>
          <w:p w:rsidR="00175CCB" w:rsidRPr="00473D86" w:rsidRDefault="00175CCB" w:rsidP="004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85" w:type="dxa"/>
          </w:tcPr>
          <w:p w:rsidR="00175CCB" w:rsidRPr="00473D86" w:rsidRDefault="00175CCB" w:rsidP="004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175CCB" w:rsidRPr="00473D86" w:rsidTr="00473D86">
        <w:tc>
          <w:tcPr>
            <w:tcW w:w="817" w:type="dxa"/>
          </w:tcPr>
          <w:p w:rsidR="00175CCB" w:rsidRPr="00473D86" w:rsidRDefault="00473D86" w:rsidP="004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2" w:type="dxa"/>
            <w:vMerge/>
            <w:vAlign w:val="center"/>
          </w:tcPr>
          <w:p w:rsidR="00175CCB" w:rsidRPr="00473D86" w:rsidRDefault="00175CCB" w:rsidP="00473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:rsidR="00175CCB" w:rsidRPr="00473D86" w:rsidRDefault="00175CCB" w:rsidP="004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Кран шаровой с радиаторным по</w:t>
            </w: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ключением, угловой (1/2 дюйма)</w:t>
            </w:r>
          </w:p>
        </w:tc>
        <w:tc>
          <w:tcPr>
            <w:tcW w:w="1018" w:type="dxa"/>
          </w:tcPr>
          <w:p w:rsidR="00175CCB" w:rsidRPr="00473D86" w:rsidRDefault="00175CCB" w:rsidP="004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85" w:type="dxa"/>
          </w:tcPr>
          <w:p w:rsidR="00175CCB" w:rsidRPr="00473D86" w:rsidRDefault="00175CCB" w:rsidP="004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175CCB" w:rsidRPr="00473D86" w:rsidTr="00473D86">
        <w:tc>
          <w:tcPr>
            <w:tcW w:w="817" w:type="dxa"/>
          </w:tcPr>
          <w:p w:rsidR="00175CCB" w:rsidRPr="00473D86" w:rsidRDefault="00473D86" w:rsidP="004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2" w:type="dxa"/>
            <w:vMerge w:val="restart"/>
            <w:vAlign w:val="center"/>
          </w:tcPr>
          <w:p w:rsidR="00175CCB" w:rsidRPr="00473D86" w:rsidRDefault="00175CCB" w:rsidP="004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Трубы полипропилен</w:t>
            </w: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вые, фасонные части, крепления.</w:t>
            </w:r>
          </w:p>
        </w:tc>
        <w:tc>
          <w:tcPr>
            <w:tcW w:w="4144" w:type="dxa"/>
          </w:tcPr>
          <w:p w:rsidR="00175CCB" w:rsidRPr="00473D86" w:rsidRDefault="00175CCB" w:rsidP="00473D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 xml:space="preserve">Труба </w:t>
            </w:r>
            <w:r w:rsidRPr="00473D86">
              <w:rPr>
                <w:rFonts w:ascii="Cambria Math" w:hAnsi="Cambria Math" w:cs="Cambria Math"/>
                <w:sz w:val="24"/>
                <w:szCs w:val="24"/>
              </w:rPr>
              <w:t>⌀</w:t>
            </w:r>
            <w:r w:rsidRPr="00473D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018" w:type="dxa"/>
          </w:tcPr>
          <w:p w:rsidR="00175CCB" w:rsidRPr="00473D86" w:rsidRDefault="00175CCB" w:rsidP="004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5" w:type="dxa"/>
          </w:tcPr>
          <w:p w:rsidR="00175CCB" w:rsidRPr="00473D86" w:rsidRDefault="00175CCB" w:rsidP="00473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пм</w:t>
            </w:r>
            <w:r w:rsidRPr="00473D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175CCB" w:rsidRPr="00473D86" w:rsidTr="00473D86">
        <w:tc>
          <w:tcPr>
            <w:tcW w:w="817" w:type="dxa"/>
          </w:tcPr>
          <w:p w:rsidR="00175CCB" w:rsidRPr="00473D86" w:rsidRDefault="00473D86" w:rsidP="004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02" w:type="dxa"/>
            <w:vMerge/>
          </w:tcPr>
          <w:p w:rsidR="00175CCB" w:rsidRPr="00473D86" w:rsidRDefault="00175CCB" w:rsidP="00473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:rsidR="00175CCB" w:rsidRPr="00473D86" w:rsidRDefault="00175CCB" w:rsidP="00473D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 xml:space="preserve">Труба </w:t>
            </w:r>
            <w:r w:rsidRPr="00473D86">
              <w:rPr>
                <w:rFonts w:ascii="Cambria Math" w:hAnsi="Cambria Math" w:cs="Cambria Math"/>
                <w:sz w:val="24"/>
                <w:szCs w:val="24"/>
              </w:rPr>
              <w:t>⌀</w:t>
            </w:r>
            <w:r w:rsidRPr="00473D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018" w:type="dxa"/>
          </w:tcPr>
          <w:p w:rsidR="00175CCB" w:rsidRPr="00473D86" w:rsidRDefault="00175CCB" w:rsidP="004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85" w:type="dxa"/>
          </w:tcPr>
          <w:p w:rsidR="00175CCB" w:rsidRPr="00473D86" w:rsidRDefault="00175CCB" w:rsidP="00473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пм</w:t>
            </w:r>
            <w:r w:rsidRPr="00473D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175CCB" w:rsidRPr="00473D86" w:rsidTr="00473D86">
        <w:tc>
          <w:tcPr>
            <w:tcW w:w="817" w:type="dxa"/>
          </w:tcPr>
          <w:p w:rsidR="00175CCB" w:rsidRPr="00473D86" w:rsidRDefault="00473D86" w:rsidP="004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02" w:type="dxa"/>
            <w:vMerge/>
          </w:tcPr>
          <w:p w:rsidR="00175CCB" w:rsidRPr="00473D86" w:rsidRDefault="00175CCB" w:rsidP="00473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:rsidR="00175CCB" w:rsidRPr="00473D86" w:rsidRDefault="00175CCB" w:rsidP="00473D8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 xml:space="preserve">Угол </w:t>
            </w:r>
            <w:r w:rsidRPr="00473D86">
              <w:rPr>
                <w:rFonts w:ascii="Cambria Math" w:hAnsi="Cambria Math" w:cs="Cambria Math"/>
                <w:sz w:val="24"/>
                <w:szCs w:val="24"/>
              </w:rPr>
              <w:t>⌀</w:t>
            </w:r>
            <w:r w:rsidRPr="00473D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25, 90</w:t>
            </w: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3D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º</w:t>
            </w:r>
          </w:p>
        </w:tc>
        <w:tc>
          <w:tcPr>
            <w:tcW w:w="1018" w:type="dxa"/>
          </w:tcPr>
          <w:p w:rsidR="00175CCB" w:rsidRPr="00473D86" w:rsidRDefault="00175CCB" w:rsidP="004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5" w:type="dxa"/>
          </w:tcPr>
          <w:p w:rsidR="00175CCB" w:rsidRPr="00473D86" w:rsidRDefault="00175CCB" w:rsidP="004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175CCB" w:rsidRPr="00473D86" w:rsidTr="00473D86">
        <w:tc>
          <w:tcPr>
            <w:tcW w:w="817" w:type="dxa"/>
          </w:tcPr>
          <w:p w:rsidR="00175CCB" w:rsidRPr="00473D86" w:rsidRDefault="00473D86" w:rsidP="004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02" w:type="dxa"/>
            <w:vMerge/>
          </w:tcPr>
          <w:p w:rsidR="00175CCB" w:rsidRPr="00473D86" w:rsidRDefault="00175CCB" w:rsidP="00473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:rsidR="00175CCB" w:rsidRPr="00473D86" w:rsidRDefault="00175CCB" w:rsidP="00473D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 xml:space="preserve">Тройник </w:t>
            </w:r>
            <w:r w:rsidRPr="00473D86">
              <w:rPr>
                <w:rFonts w:ascii="Cambria Math" w:hAnsi="Cambria Math" w:cs="Cambria Math"/>
                <w:sz w:val="24"/>
                <w:szCs w:val="24"/>
              </w:rPr>
              <w:t>⌀</w:t>
            </w:r>
            <w:r w:rsidRPr="00473D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25-20</w:t>
            </w:r>
          </w:p>
        </w:tc>
        <w:tc>
          <w:tcPr>
            <w:tcW w:w="1018" w:type="dxa"/>
          </w:tcPr>
          <w:p w:rsidR="00175CCB" w:rsidRPr="00473D86" w:rsidRDefault="00175CCB" w:rsidP="004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85" w:type="dxa"/>
          </w:tcPr>
          <w:p w:rsidR="00175CCB" w:rsidRPr="00473D86" w:rsidRDefault="00175CCB" w:rsidP="004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175CCB" w:rsidRPr="00473D86" w:rsidTr="00473D86">
        <w:tc>
          <w:tcPr>
            <w:tcW w:w="817" w:type="dxa"/>
          </w:tcPr>
          <w:p w:rsidR="00175CCB" w:rsidRPr="00473D86" w:rsidRDefault="00473D86" w:rsidP="004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02" w:type="dxa"/>
            <w:vMerge/>
          </w:tcPr>
          <w:p w:rsidR="00175CCB" w:rsidRPr="00473D86" w:rsidRDefault="00175CCB" w:rsidP="00473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:rsidR="00175CCB" w:rsidRPr="00473D86" w:rsidRDefault="00175CCB" w:rsidP="004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 xml:space="preserve">Соединение прямое </w:t>
            </w:r>
            <w:r w:rsidRPr="00473D86">
              <w:rPr>
                <w:rFonts w:ascii="Cambria Math" w:hAnsi="Cambria Math" w:cs="Cambria Math"/>
                <w:sz w:val="24"/>
                <w:szCs w:val="24"/>
              </w:rPr>
              <w:t>⌀</w:t>
            </w: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20 наружная резьба ½ дюйма</w:t>
            </w:r>
          </w:p>
        </w:tc>
        <w:tc>
          <w:tcPr>
            <w:tcW w:w="1018" w:type="dxa"/>
          </w:tcPr>
          <w:p w:rsidR="00175CCB" w:rsidRPr="00473D86" w:rsidRDefault="00175CCB" w:rsidP="004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85" w:type="dxa"/>
          </w:tcPr>
          <w:p w:rsidR="00175CCB" w:rsidRPr="00473D86" w:rsidRDefault="00473D86" w:rsidP="004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175CCB" w:rsidRPr="00473D86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</w:tr>
      <w:tr w:rsidR="00175CCB" w:rsidRPr="00473D86" w:rsidTr="00473D86">
        <w:tc>
          <w:tcPr>
            <w:tcW w:w="817" w:type="dxa"/>
          </w:tcPr>
          <w:p w:rsidR="00175CCB" w:rsidRPr="00473D86" w:rsidRDefault="00473D86" w:rsidP="004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02" w:type="dxa"/>
            <w:vMerge/>
          </w:tcPr>
          <w:p w:rsidR="00175CCB" w:rsidRPr="00473D86" w:rsidRDefault="00175CCB" w:rsidP="00473D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44" w:type="dxa"/>
          </w:tcPr>
          <w:p w:rsidR="00175CCB" w:rsidRPr="00473D86" w:rsidRDefault="00175CCB" w:rsidP="004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 xml:space="preserve">Соединение прямое </w:t>
            </w:r>
            <w:r w:rsidRPr="00473D86">
              <w:rPr>
                <w:rFonts w:ascii="Cambria Math" w:hAnsi="Cambria Math" w:cs="Cambria Math"/>
                <w:sz w:val="24"/>
                <w:szCs w:val="24"/>
              </w:rPr>
              <w:t>⌀</w:t>
            </w: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25 внутренняя резьба ¾ дюйма</w:t>
            </w:r>
          </w:p>
        </w:tc>
        <w:tc>
          <w:tcPr>
            <w:tcW w:w="1018" w:type="dxa"/>
          </w:tcPr>
          <w:p w:rsidR="00175CCB" w:rsidRPr="00473D86" w:rsidRDefault="00175CCB" w:rsidP="004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:rsidR="00175CCB" w:rsidRPr="00473D86" w:rsidRDefault="00175CCB" w:rsidP="004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175CCB" w:rsidRPr="00473D86" w:rsidTr="00473D86">
        <w:tc>
          <w:tcPr>
            <w:tcW w:w="817" w:type="dxa"/>
          </w:tcPr>
          <w:p w:rsidR="00175CCB" w:rsidRPr="00473D86" w:rsidRDefault="00473D86" w:rsidP="004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02" w:type="dxa"/>
            <w:vMerge/>
          </w:tcPr>
          <w:p w:rsidR="00175CCB" w:rsidRPr="00473D86" w:rsidRDefault="00175CCB" w:rsidP="00473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:rsidR="00175CCB" w:rsidRPr="00473D86" w:rsidRDefault="00175CCB" w:rsidP="004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 xml:space="preserve">Соединение прямое </w:t>
            </w:r>
            <w:r w:rsidRPr="00473D86">
              <w:rPr>
                <w:rFonts w:ascii="Cambria Math" w:hAnsi="Cambria Math" w:cs="Cambria Math"/>
                <w:sz w:val="24"/>
                <w:szCs w:val="24"/>
              </w:rPr>
              <w:t>⌀</w:t>
            </w: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25 наружная резьба ¾ дюйма</w:t>
            </w:r>
          </w:p>
        </w:tc>
        <w:tc>
          <w:tcPr>
            <w:tcW w:w="1018" w:type="dxa"/>
          </w:tcPr>
          <w:p w:rsidR="00175CCB" w:rsidRPr="00473D86" w:rsidRDefault="00175CCB" w:rsidP="004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:rsidR="00175CCB" w:rsidRPr="00473D86" w:rsidRDefault="00175CCB" w:rsidP="004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175CCB" w:rsidRPr="00473D86" w:rsidTr="00473D86">
        <w:tc>
          <w:tcPr>
            <w:tcW w:w="817" w:type="dxa"/>
          </w:tcPr>
          <w:p w:rsidR="00175CCB" w:rsidRPr="00473D86" w:rsidRDefault="00473D86" w:rsidP="004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02" w:type="dxa"/>
            <w:vMerge/>
          </w:tcPr>
          <w:p w:rsidR="00175CCB" w:rsidRPr="00473D86" w:rsidRDefault="00175CCB" w:rsidP="00473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:rsidR="00175CCB" w:rsidRPr="00473D86" w:rsidRDefault="00175CCB" w:rsidP="00473D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 xml:space="preserve">Клипсы </w:t>
            </w:r>
            <w:r w:rsidRPr="00473D86">
              <w:rPr>
                <w:rFonts w:ascii="Cambria Math" w:hAnsi="Cambria Math" w:cs="Cambria Math"/>
                <w:sz w:val="24"/>
                <w:szCs w:val="24"/>
              </w:rPr>
              <w:t>⌀</w:t>
            </w: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3D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018" w:type="dxa"/>
          </w:tcPr>
          <w:p w:rsidR="00175CCB" w:rsidRPr="00473D86" w:rsidRDefault="00175CCB" w:rsidP="004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85" w:type="dxa"/>
          </w:tcPr>
          <w:p w:rsidR="00175CCB" w:rsidRPr="00473D86" w:rsidRDefault="00175CCB" w:rsidP="004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175CCB" w:rsidRPr="00473D86" w:rsidTr="00473D86">
        <w:tc>
          <w:tcPr>
            <w:tcW w:w="817" w:type="dxa"/>
          </w:tcPr>
          <w:p w:rsidR="00175CCB" w:rsidRPr="00473D86" w:rsidRDefault="00473D86" w:rsidP="004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02" w:type="dxa"/>
            <w:vMerge/>
          </w:tcPr>
          <w:p w:rsidR="00175CCB" w:rsidRPr="00473D86" w:rsidRDefault="00175CCB" w:rsidP="00473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:rsidR="00175CCB" w:rsidRPr="00473D86" w:rsidRDefault="00175CCB" w:rsidP="00473D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 xml:space="preserve">Клипсы </w:t>
            </w:r>
            <w:r w:rsidRPr="00473D86">
              <w:rPr>
                <w:rFonts w:ascii="Cambria Math" w:hAnsi="Cambria Math" w:cs="Cambria Math"/>
                <w:sz w:val="24"/>
                <w:szCs w:val="24"/>
              </w:rPr>
              <w:t>⌀</w:t>
            </w: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3D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018" w:type="dxa"/>
          </w:tcPr>
          <w:p w:rsidR="00175CCB" w:rsidRPr="00473D86" w:rsidRDefault="00175CCB" w:rsidP="00473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985" w:type="dxa"/>
          </w:tcPr>
          <w:p w:rsidR="00175CCB" w:rsidRPr="00473D86" w:rsidRDefault="00175CCB" w:rsidP="004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</w:tbl>
    <w:p w:rsidR="00175CCB" w:rsidRPr="00473D86" w:rsidRDefault="00175CCB" w:rsidP="00473D86">
      <w:pPr>
        <w:tabs>
          <w:tab w:val="left" w:pos="23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75CCB" w:rsidRPr="00473D86" w:rsidRDefault="00175CCB" w:rsidP="00473D86">
      <w:pPr>
        <w:tabs>
          <w:tab w:val="left" w:pos="2385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73D86">
        <w:rPr>
          <w:rFonts w:ascii="Times New Roman" w:hAnsi="Times New Roman" w:cs="Times New Roman"/>
          <w:i/>
          <w:sz w:val="24"/>
          <w:szCs w:val="24"/>
        </w:rPr>
        <w:t xml:space="preserve">Источник </w:t>
      </w:r>
      <w:r w:rsidR="003B4956" w:rsidRPr="00473D86">
        <w:rPr>
          <w:rFonts w:ascii="Times New Roman" w:hAnsi="Times New Roman" w:cs="Times New Roman"/>
          <w:i/>
          <w:sz w:val="24"/>
          <w:szCs w:val="24"/>
        </w:rPr>
        <w:t>4</w:t>
      </w:r>
    </w:p>
    <w:p w:rsidR="004A3807" w:rsidRPr="00473D86" w:rsidRDefault="00175CCB" w:rsidP="00473D86">
      <w:pPr>
        <w:tabs>
          <w:tab w:val="left" w:pos="23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D86">
        <w:rPr>
          <w:rFonts w:ascii="Times New Roman" w:hAnsi="Times New Roman" w:cs="Times New Roman"/>
          <w:b/>
          <w:sz w:val="24"/>
          <w:szCs w:val="24"/>
        </w:rPr>
        <w:t>Регламент организации</w:t>
      </w:r>
      <w:r w:rsidR="006C0C2A" w:rsidRPr="00473D86">
        <w:rPr>
          <w:rFonts w:ascii="Times New Roman" w:hAnsi="Times New Roman" w:cs="Times New Roman"/>
          <w:b/>
          <w:sz w:val="24"/>
          <w:szCs w:val="24"/>
        </w:rPr>
        <w:t xml:space="preserve"> закупки и поставки</w:t>
      </w:r>
      <w:r w:rsidR="004A3807" w:rsidRPr="00473D86">
        <w:rPr>
          <w:rFonts w:ascii="Times New Roman" w:hAnsi="Times New Roman" w:cs="Times New Roman"/>
          <w:b/>
          <w:sz w:val="24"/>
          <w:szCs w:val="24"/>
        </w:rPr>
        <w:t xml:space="preserve"> оборудования.</w:t>
      </w:r>
    </w:p>
    <w:p w:rsidR="003066E6" w:rsidRPr="00473D86" w:rsidRDefault="003066E6" w:rsidP="00473D86">
      <w:pPr>
        <w:pStyle w:val="a7"/>
        <w:numPr>
          <w:ilvl w:val="0"/>
          <w:numId w:val="2"/>
        </w:numPr>
        <w:tabs>
          <w:tab w:val="left" w:pos="2385"/>
        </w:tabs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73D86">
        <w:rPr>
          <w:rFonts w:ascii="Times New Roman" w:hAnsi="Times New Roman" w:cs="Times New Roman"/>
          <w:sz w:val="24"/>
          <w:szCs w:val="24"/>
        </w:rPr>
        <w:t>З</w:t>
      </w:r>
      <w:r w:rsidR="006C0C2A" w:rsidRPr="00473D86">
        <w:rPr>
          <w:rFonts w:ascii="Times New Roman" w:hAnsi="Times New Roman" w:cs="Times New Roman"/>
          <w:sz w:val="24"/>
          <w:szCs w:val="24"/>
        </w:rPr>
        <w:t>апрос и получение коммерческих предложений</w:t>
      </w:r>
      <w:r w:rsidR="00175CCB" w:rsidRPr="00473D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66E6" w:rsidRPr="00473D86" w:rsidRDefault="003066E6" w:rsidP="00473D86">
      <w:pPr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3D86">
        <w:rPr>
          <w:rFonts w:ascii="Times New Roman" w:hAnsi="Times New Roman" w:cs="Times New Roman"/>
          <w:i/>
          <w:sz w:val="24"/>
          <w:szCs w:val="24"/>
        </w:rPr>
        <w:t>Должны быть получены актуальные и адресные коммерческие предложения.</w:t>
      </w:r>
    </w:p>
    <w:p w:rsidR="003066E6" w:rsidRPr="00473D86" w:rsidRDefault="003066E6" w:rsidP="00473D86">
      <w:pPr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3D86">
        <w:rPr>
          <w:rFonts w:ascii="Times New Roman" w:hAnsi="Times New Roman" w:cs="Times New Roman"/>
          <w:i/>
          <w:sz w:val="24"/>
          <w:szCs w:val="24"/>
        </w:rPr>
        <w:t>Должны быть получены</w:t>
      </w:r>
      <w:r w:rsidR="006C0C2A" w:rsidRPr="00473D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3D86">
        <w:rPr>
          <w:rFonts w:ascii="Times New Roman" w:hAnsi="Times New Roman" w:cs="Times New Roman"/>
          <w:i/>
          <w:sz w:val="24"/>
          <w:szCs w:val="24"/>
        </w:rPr>
        <w:t>коммерческие</w:t>
      </w:r>
      <w:r w:rsidR="00473D86">
        <w:rPr>
          <w:rFonts w:ascii="Times New Roman" w:hAnsi="Times New Roman" w:cs="Times New Roman"/>
          <w:i/>
          <w:sz w:val="24"/>
          <w:szCs w:val="24"/>
        </w:rPr>
        <w:t xml:space="preserve"> предложения не менее чем от 3 </w:t>
      </w:r>
      <w:r w:rsidRPr="00473D86">
        <w:rPr>
          <w:rFonts w:ascii="Times New Roman" w:hAnsi="Times New Roman" w:cs="Times New Roman"/>
          <w:i/>
          <w:sz w:val="24"/>
          <w:szCs w:val="24"/>
        </w:rPr>
        <w:t>потенциальных поставщиков.</w:t>
      </w:r>
    </w:p>
    <w:p w:rsidR="004A3807" w:rsidRPr="00473D86" w:rsidRDefault="003066E6" w:rsidP="00473D86">
      <w:pPr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3D86">
        <w:rPr>
          <w:rFonts w:ascii="Times New Roman" w:hAnsi="Times New Roman" w:cs="Times New Roman"/>
          <w:i/>
          <w:sz w:val="24"/>
          <w:szCs w:val="24"/>
        </w:rPr>
        <w:t xml:space="preserve">Работы выполняются не более одного рабочего </w:t>
      </w:r>
      <w:r w:rsidR="006C0C2A" w:rsidRPr="00473D86">
        <w:rPr>
          <w:rFonts w:ascii="Times New Roman" w:hAnsi="Times New Roman" w:cs="Times New Roman"/>
          <w:i/>
          <w:sz w:val="24"/>
          <w:szCs w:val="24"/>
        </w:rPr>
        <w:t>дня.</w:t>
      </w:r>
    </w:p>
    <w:p w:rsidR="003066E6" w:rsidRPr="00473D86" w:rsidRDefault="003066E6" w:rsidP="00473D86">
      <w:pPr>
        <w:pStyle w:val="a7"/>
        <w:numPr>
          <w:ilvl w:val="0"/>
          <w:numId w:val="2"/>
        </w:numPr>
        <w:tabs>
          <w:tab w:val="left" w:pos="2385"/>
        </w:tabs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73D86">
        <w:rPr>
          <w:rFonts w:ascii="Times New Roman" w:hAnsi="Times New Roman" w:cs="Times New Roman"/>
          <w:sz w:val="24"/>
          <w:szCs w:val="24"/>
        </w:rPr>
        <w:t xml:space="preserve">Согласование поставщика </w:t>
      </w:r>
    </w:p>
    <w:p w:rsidR="003066E6" w:rsidRPr="00473D86" w:rsidRDefault="003066E6" w:rsidP="00473D86">
      <w:pPr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3D86">
        <w:rPr>
          <w:rFonts w:ascii="Times New Roman" w:hAnsi="Times New Roman" w:cs="Times New Roman"/>
          <w:i/>
          <w:sz w:val="24"/>
          <w:szCs w:val="24"/>
        </w:rPr>
        <w:t>Отдел логистики представляет для согласования коммерческие предложения и сл</w:t>
      </w:r>
      <w:r w:rsidRPr="00473D86">
        <w:rPr>
          <w:rFonts w:ascii="Times New Roman" w:hAnsi="Times New Roman" w:cs="Times New Roman"/>
          <w:i/>
          <w:sz w:val="24"/>
          <w:szCs w:val="24"/>
        </w:rPr>
        <w:t>у</w:t>
      </w:r>
      <w:r w:rsidRPr="00473D86">
        <w:rPr>
          <w:rFonts w:ascii="Times New Roman" w:hAnsi="Times New Roman" w:cs="Times New Roman"/>
          <w:i/>
          <w:sz w:val="24"/>
          <w:szCs w:val="24"/>
        </w:rPr>
        <w:t>жебную записку, отражающую опыт взаимодействия с поставщиками или результ</w:t>
      </w:r>
      <w:r w:rsidRPr="00473D86">
        <w:rPr>
          <w:rFonts w:ascii="Times New Roman" w:hAnsi="Times New Roman" w:cs="Times New Roman"/>
          <w:i/>
          <w:sz w:val="24"/>
          <w:szCs w:val="24"/>
        </w:rPr>
        <w:t>а</w:t>
      </w:r>
      <w:r w:rsidRPr="00473D86">
        <w:rPr>
          <w:rFonts w:ascii="Times New Roman" w:hAnsi="Times New Roman" w:cs="Times New Roman"/>
          <w:i/>
          <w:sz w:val="24"/>
          <w:szCs w:val="24"/>
        </w:rPr>
        <w:t>ты его проверки по технологии «безопасная сделка».</w:t>
      </w:r>
    </w:p>
    <w:p w:rsidR="003066E6" w:rsidRPr="00473D86" w:rsidRDefault="003066E6" w:rsidP="00473D86">
      <w:pPr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3D86">
        <w:rPr>
          <w:rFonts w:ascii="Times New Roman" w:hAnsi="Times New Roman" w:cs="Times New Roman"/>
          <w:i/>
          <w:sz w:val="24"/>
          <w:szCs w:val="24"/>
        </w:rPr>
        <w:t>Процедура согласования выполняется не более одного рабочего дня.</w:t>
      </w:r>
    </w:p>
    <w:p w:rsidR="006C0C2A" w:rsidRPr="00473D86" w:rsidRDefault="003415CD" w:rsidP="00473D86">
      <w:pPr>
        <w:pStyle w:val="a7"/>
        <w:numPr>
          <w:ilvl w:val="0"/>
          <w:numId w:val="2"/>
        </w:numPr>
        <w:tabs>
          <w:tab w:val="left" w:pos="2385"/>
        </w:tabs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73D86">
        <w:rPr>
          <w:rFonts w:ascii="Times New Roman" w:hAnsi="Times New Roman" w:cs="Times New Roman"/>
          <w:sz w:val="24"/>
          <w:szCs w:val="24"/>
        </w:rPr>
        <w:t xml:space="preserve">Организация выставления и оплаты счета. </w:t>
      </w:r>
    </w:p>
    <w:p w:rsidR="003415CD" w:rsidRPr="00473D86" w:rsidRDefault="003415CD" w:rsidP="00473D86">
      <w:pPr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3D86">
        <w:rPr>
          <w:rFonts w:ascii="Times New Roman" w:hAnsi="Times New Roman" w:cs="Times New Roman"/>
          <w:i/>
          <w:sz w:val="24"/>
          <w:szCs w:val="24"/>
        </w:rPr>
        <w:t>Бухгалтерия производит оплату счета не ранее чем за три календарных дня до срока поставки, включая день оплаты.</w:t>
      </w:r>
    </w:p>
    <w:p w:rsidR="003415CD" w:rsidRPr="00473D86" w:rsidRDefault="003415CD" w:rsidP="00473D86">
      <w:pPr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3D86">
        <w:rPr>
          <w:rFonts w:ascii="Times New Roman" w:hAnsi="Times New Roman" w:cs="Times New Roman"/>
          <w:i/>
          <w:sz w:val="24"/>
          <w:szCs w:val="24"/>
        </w:rPr>
        <w:t>Бухгалтерия производит оплату счета в течение одного рабочего дня.</w:t>
      </w:r>
    </w:p>
    <w:p w:rsidR="003415CD" w:rsidRPr="00473D86" w:rsidRDefault="003415CD" w:rsidP="00473D86">
      <w:pPr>
        <w:pStyle w:val="a7"/>
        <w:numPr>
          <w:ilvl w:val="0"/>
          <w:numId w:val="2"/>
        </w:numPr>
        <w:tabs>
          <w:tab w:val="left" w:pos="2385"/>
        </w:tabs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73D86">
        <w:rPr>
          <w:rFonts w:ascii="Times New Roman" w:hAnsi="Times New Roman" w:cs="Times New Roman"/>
          <w:sz w:val="24"/>
          <w:szCs w:val="24"/>
        </w:rPr>
        <w:t>Проконтролировать доставку стройматериалов на объе</w:t>
      </w:r>
      <w:proofErr w:type="gramStart"/>
      <w:r w:rsidRPr="00473D86">
        <w:rPr>
          <w:rFonts w:ascii="Times New Roman" w:hAnsi="Times New Roman" w:cs="Times New Roman"/>
          <w:sz w:val="24"/>
          <w:szCs w:val="24"/>
        </w:rPr>
        <w:t>кт стр</w:t>
      </w:r>
      <w:proofErr w:type="gramEnd"/>
      <w:r w:rsidRPr="00473D86">
        <w:rPr>
          <w:rFonts w:ascii="Times New Roman" w:hAnsi="Times New Roman" w:cs="Times New Roman"/>
          <w:sz w:val="24"/>
          <w:szCs w:val="24"/>
        </w:rPr>
        <w:t>оительства.</w:t>
      </w:r>
    </w:p>
    <w:p w:rsidR="003415CD" w:rsidRPr="00473D86" w:rsidRDefault="003415CD" w:rsidP="00473D86">
      <w:pPr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3D86">
        <w:rPr>
          <w:rFonts w:ascii="Times New Roman" w:hAnsi="Times New Roman" w:cs="Times New Roman"/>
          <w:i/>
          <w:sz w:val="24"/>
          <w:szCs w:val="24"/>
        </w:rPr>
        <w:t>Доставка стройматериалов на объект осуществляется строго за один календарный день до начала работ по монтажу соответствующего оборудования.</w:t>
      </w:r>
    </w:p>
    <w:p w:rsidR="003415CD" w:rsidRPr="00473D86" w:rsidRDefault="003415CD" w:rsidP="00473D86">
      <w:pPr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3D86">
        <w:rPr>
          <w:rFonts w:ascii="Times New Roman" w:hAnsi="Times New Roman" w:cs="Times New Roman"/>
          <w:i/>
          <w:sz w:val="24"/>
          <w:szCs w:val="24"/>
        </w:rPr>
        <w:t>Если монтаж оборудования запланирован на понедельник, доставка осуществляется в субботу.</w:t>
      </w:r>
    </w:p>
    <w:p w:rsidR="00CA4A87" w:rsidRPr="00473D86" w:rsidRDefault="00CA4A87" w:rsidP="00473D86">
      <w:pPr>
        <w:tabs>
          <w:tab w:val="left" w:pos="238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3D86" w:rsidRDefault="00473D8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F244DE" w:rsidRPr="00473D86" w:rsidRDefault="00F244DE" w:rsidP="00473D86">
      <w:pPr>
        <w:tabs>
          <w:tab w:val="left" w:pos="23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73D86">
        <w:rPr>
          <w:rFonts w:ascii="Times New Roman" w:hAnsi="Times New Roman" w:cs="Times New Roman"/>
          <w:sz w:val="24"/>
          <w:szCs w:val="24"/>
          <w:u w:val="single"/>
        </w:rPr>
        <w:lastRenderedPageBreak/>
        <w:t>Инструмент проверки</w:t>
      </w:r>
    </w:p>
    <w:p w:rsidR="003415CD" w:rsidRPr="00473D86" w:rsidRDefault="003415CD" w:rsidP="00473D86">
      <w:pPr>
        <w:tabs>
          <w:tab w:val="left" w:pos="2385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7877"/>
        <w:gridCol w:w="1977"/>
      </w:tblGrid>
      <w:tr w:rsidR="003B4956" w:rsidRPr="00473D86" w:rsidTr="00473D86">
        <w:tc>
          <w:tcPr>
            <w:tcW w:w="7338" w:type="dxa"/>
            <w:tcBorders>
              <w:right w:val="nil"/>
            </w:tcBorders>
          </w:tcPr>
          <w:p w:rsidR="003B4956" w:rsidRPr="00473D86" w:rsidRDefault="003B4956" w:rsidP="00473D86">
            <w:pPr>
              <w:tabs>
                <w:tab w:val="left" w:pos="23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 xml:space="preserve">Доставка котельного оборудования и </w:t>
            </w:r>
            <w:proofErr w:type="gramStart"/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комплектующих</w:t>
            </w:r>
            <w:proofErr w:type="gramEnd"/>
            <w:r w:rsidRPr="00473D86">
              <w:rPr>
                <w:rFonts w:ascii="Times New Roman" w:hAnsi="Times New Roman" w:cs="Times New Roman"/>
                <w:sz w:val="24"/>
                <w:szCs w:val="24"/>
              </w:rPr>
              <w:t xml:space="preserve"> для подключения запланирована на 11.09</w:t>
            </w:r>
          </w:p>
        </w:tc>
        <w:tc>
          <w:tcPr>
            <w:tcW w:w="1842" w:type="dxa"/>
          </w:tcPr>
          <w:p w:rsidR="003B4956" w:rsidRPr="00473D86" w:rsidRDefault="003B4956" w:rsidP="00473D86">
            <w:pPr>
              <w:tabs>
                <w:tab w:val="left" w:pos="23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3B4956" w:rsidRPr="00473D86" w:rsidTr="00473D86">
        <w:tc>
          <w:tcPr>
            <w:tcW w:w="7338" w:type="dxa"/>
            <w:tcBorders>
              <w:right w:val="nil"/>
            </w:tcBorders>
          </w:tcPr>
          <w:p w:rsidR="003B4956" w:rsidRPr="00473D86" w:rsidRDefault="003B4956" w:rsidP="00473D86">
            <w:pPr>
              <w:tabs>
                <w:tab w:val="left" w:pos="23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Доставка отопительных приборов и комплектующих запланирована на 12.09</w:t>
            </w:r>
          </w:p>
        </w:tc>
        <w:tc>
          <w:tcPr>
            <w:tcW w:w="1842" w:type="dxa"/>
          </w:tcPr>
          <w:p w:rsidR="003B4956" w:rsidRPr="00473D86" w:rsidRDefault="003B4956" w:rsidP="00473D86">
            <w:pPr>
              <w:tabs>
                <w:tab w:val="left" w:pos="23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3B4956" w:rsidRPr="00473D86" w:rsidTr="00473D86">
        <w:tc>
          <w:tcPr>
            <w:tcW w:w="7338" w:type="dxa"/>
            <w:tcBorders>
              <w:right w:val="nil"/>
            </w:tcBorders>
          </w:tcPr>
          <w:p w:rsidR="003B4956" w:rsidRPr="00473D86" w:rsidRDefault="003B4956" w:rsidP="004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Доставка труб полипропиленовых, фасонных частей, креплений заплан</w:t>
            </w: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рована на 16.09</w:t>
            </w:r>
          </w:p>
        </w:tc>
        <w:tc>
          <w:tcPr>
            <w:tcW w:w="1842" w:type="dxa"/>
          </w:tcPr>
          <w:p w:rsidR="003B4956" w:rsidRPr="00473D86" w:rsidRDefault="003B4956" w:rsidP="00473D86">
            <w:pPr>
              <w:tabs>
                <w:tab w:val="left" w:pos="23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741B3A" w:rsidRPr="00473D86" w:rsidTr="00473D86">
        <w:tc>
          <w:tcPr>
            <w:tcW w:w="7338" w:type="dxa"/>
            <w:tcBorders>
              <w:right w:val="nil"/>
            </w:tcBorders>
          </w:tcPr>
          <w:p w:rsidR="00741B3A" w:rsidRPr="00473D86" w:rsidRDefault="00741B3A" w:rsidP="00473D86">
            <w:pPr>
              <w:tabs>
                <w:tab w:val="left" w:pos="2385"/>
              </w:tabs>
              <w:ind w:left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i/>
                <w:sz w:val="24"/>
                <w:szCs w:val="24"/>
              </w:rPr>
              <w:t>Неверно запланирована доставка во всех трех случаях</w:t>
            </w:r>
          </w:p>
        </w:tc>
        <w:tc>
          <w:tcPr>
            <w:tcW w:w="1842" w:type="dxa"/>
          </w:tcPr>
          <w:p w:rsidR="00741B3A" w:rsidRPr="00473D86" w:rsidRDefault="00741B3A" w:rsidP="00473D86">
            <w:pPr>
              <w:tabs>
                <w:tab w:val="left" w:pos="238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i/>
                <w:sz w:val="24"/>
                <w:szCs w:val="24"/>
              </w:rPr>
              <w:t>0 баллов</w:t>
            </w:r>
          </w:p>
          <w:p w:rsidR="00741B3A" w:rsidRPr="00473D86" w:rsidRDefault="00741B3A" w:rsidP="00473D86">
            <w:pPr>
              <w:tabs>
                <w:tab w:val="left" w:pos="2385"/>
              </w:tabs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i/>
                <w:sz w:val="24"/>
                <w:szCs w:val="24"/>
              </w:rPr>
              <w:t>проверка пр</w:t>
            </w:r>
            <w:r w:rsidRPr="00473D86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473D86">
              <w:rPr>
                <w:rFonts w:ascii="Times New Roman" w:hAnsi="Times New Roman" w:cs="Times New Roman"/>
                <w:i/>
                <w:sz w:val="24"/>
                <w:szCs w:val="24"/>
              </w:rPr>
              <w:t>кращена</w:t>
            </w:r>
          </w:p>
        </w:tc>
      </w:tr>
      <w:tr w:rsidR="00741B3A" w:rsidRPr="00473D86" w:rsidTr="00473D86">
        <w:tc>
          <w:tcPr>
            <w:tcW w:w="7338" w:type="dxa"/>
            <w:tcBorders>
              <w:right w:val="nil"/>
            </w:tcBorders>
          </w:tcPr>
          <w:p w:rsidR="00741B3A" w:rsidRPr="00473D86" w:rsidRDefault="00741B3A" w:rsidP="00473D86">
            <w:pPr>
              <w:tabs>
                <w:tab w:val="left" w:pos="23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оплаты котельного оборудования и </w:t>
            </w:r>
            <w:proofErr w:type="gramStart"/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комплектующих</w:t>
            </w:r>
            <w:proofErr w:type="gramEnd"/>
            <w:r w:rsidRPr="00473D86">
              <w:rPr>
                <w:rFonts w:ascii="Times New Roman" w:hAnsi="Times New Roman" w:cs="Times New Roman"/>
                <w:sz w:val="24"/>
                <w:szCs w:val="24"/>
              </w:rPr>
              <w:t xml:space="preserve"> для подключения запланирована на 10.09</w:t>
            </w:r>
          </w:p>
        </w:tc>
        <w:tc>
          <w:tcPr>
            <w:tcW w:w="1842" w:type="dxa"/>
          </w:tcPr>
          <w:p w:rsidR="00741B3A" w:rsidRPr="00473D86" w:rsidRDefault="00741B3A" w:rsidP="00473D86">
            <w:pPr>
              <w:tabs>
                <w:tab w:val="left" w:pos="23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741B3A" w:rsidRPr="00473D86" w:rsidTr="00473D86">
        <w:tc>
          <w:tcPr>
            <w:tcW w:w="7338" w:type="dxa"/>
            <w:tcBorders>
              <w:right w:val="nil"/>
            </w:tcBorders>
          </w:tcPr>
          <w:p w:rsidR="00741B3A" w:rsidRPr="00473D86" w:rsidRDefault="00741B3A" w:rsidP="00473D86">
            <w:pPr>
              <w:tabs>
                <w:tab w:val="left" w:pos="23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Организация оплаты отопительных приборов и комплектующих заплан</w:t>
            </w: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рована на 10.09 или 11.09</w:t>
            </w:r>
          </w:p>
        </w:tc>
        <w:tc>
          <w:tcPr>
            <w:tcW w:w="1842" w:type="dxa"/>
          </w:tcPr>
          <w:p w:rsidR="00741B3A" w:rsidRPr="00473D86" w:rsidRDefault="00741B3A" w:rsidP="00473D86">
            <w:pPr>
              <w:tabs>
                <w:tab w:val="left" w:pos="23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741B3A" w:rsidRPr="00473D86" w:rsidTr="00473D86">
        <w:tc>
          <w:tcPr>
            <w:tcW w:w="7338" w:type="dxa"/>
            <w:tcBorders>
              <w:right w:val="nil"/>
            </w:tcBorders>
          </w:tcPr>
          <w:p w:rsidR="00741B3A" w:rsidRPr="00473D86" w:rsidRDefault="00741B3A" w:rsidP="004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Организация оплаты, фасонных частей, креплений запланирована на 14.09 или 15.09</w:t>
            </w:r>
          </w:p>
        </w:tc>
        <w:tc>
          <w:tcPr>
            <w:tcW w:w="1842" w:type="dxa"/>
          </w:tcPr>
          <w:p w:rsidR="00741B3A" w:rsidRPr="00473D86" w:rsidRDefault="00741B3A" w:rsidP="00473D86">
            <w:pPr>
              <w:tabs>
                <w:tab w:val="left" w:pos="23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741B3A" w:rsidRPr="00473D86" w:rsidTr="00473D86">
        <w:tc>
          <w:tcPr>
            <w:tcW w:w="7338" w:type="dxa"/>
            <w:tcBorders>
              <w:right w:val="nil"/>
            </w:tcBorders>
          </w:tcPr>
          <w:p w:rsidR="00741B3A" w:rsidRPr="00473D86" w:rsidRDefault="00741B3A" w:rsidP="00473D86">
            <w:pPr>
              <w:tabs>
                <w:tab w:val="left" w:pos="23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Согласование всех пос</w:t>
            </w:r>
            <w:r w:rsidR="00473D86">
              <w:rPr>
                <w:rFonts w:ascii="Times New Roman" w:hAnsi="Times New Roman" w:cs="Times New Roman"/>
                <w:sz w:val="24"/>
                <w:szCs w:val="24"/>
              </w:rPr>
              <w:t>тавщиков запланировано на 09.09</w:t>
            </w:r>
          </w:p>
        </w:tc>
        <w:tc>
          <w:tcPr>
            <w:tcW w:w="1842" w:type="dxa"/>
          </w:tcPr>
          <w:p w:rsidR="00741B3A" w:rsidRPr="00473D86" w:rsidRDefault="00741B3A" w:rsidP="00473D86">
            <w:pPr>
              <w:tabs>
                <w:tab w:val="left" w:pos="23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  <w:tr w:rsidR="00741B3A" w:rsidRPr="00473D86" w:rsidTr="00473D86">
        <w:tc>
          <w:tcPr>
            <w:tcW w:w="7338" w:type="dxa"/>
            <w:tcBorders>
              <w:right w:val="nil"/>
            </w:tcBorders>
          </w:tcPr>
          <w:p w:rsidR="00741B3A" w:rsidRPr="00473D86" w:rsidRDefault="00741B3A" w:rsidP="00473D86">
            <w:pPr>
              <w:tabs>
                <w:tab w:val="left" w:pos="2385"/>
              </w:tabs>
              <w:ind w:left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Согласование поставщика котельного оборудования и </w:t>
            </w:r>
            <w:proofErr w:type="gramStart"/>
            <w:r w:rsidRPr="00473D86">
              <w:rPr>
                <w:rFonts w:ascii="Times New Roman" w:hAnsi="Times New Roman" w:cs="Times New Roman"/>
                <w:i/>
                <w:sz w:val="24"/>
                <w:szCs w:val="24"/>
              </w:rPr>
              <w:t>компле</w:t>
            </w:r>
            <w:r w:rsidRPr="00473D86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r w:rsidRPr="00473D86">
              <w:rPr>
                <w:rFonts w:ascii="Times New Roman" w:hAnsi="Times New Roman" w:cs="Times New Roman"/>
                <w:i/>
                <w:sz w:val="24"/>
                <w:szCs w:val="24"/>
              </w:rPr>
              <w:t>тующих</w:t>
            </w:r>
            <w:proofErr w:type="gramEnd"/>
            <w:r w:rsidRPr="00473D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для подк</w:t>
            </w:r>
            <w:r w:rsidR="00473D86">
              <w:rPr>
                <w:rFonts w:ascii="Times New Roman" w:hAnsi="Times New Roman" w:cs="Times New Roman"/>
                <w:i/>
                <w:sz w:val="24"/>
                <w:szCs w:val="24"/>
              </w:rPr>
              <w:t>лючения запланировано на 09.09,</w:t>
            </w:r>
          </w:p>
          <w:p w:rsidR="00741B3A" w:rsidRPr="00473D86" w:rsidRDefault="00741B3A" w:rsidP="00473D86">
            <w:pPr>
              <w:tabs>
                <w:tab w:val="left" w:pos="2385"/>
              </w:tabs>
              <w:ind w:left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i/>
                <w:sz w:val="24"/>
                <w:szCs w:val="24"/>
              </w:rPr>
              <w:t>поставщика отопительных приборов и комплектующих - на 09.09 или 10.09,</w:t>
            </w:r>
          </w:p>
          <w:p w:rsidR="00741B3A" w:rsidRPr="00473D86" w:rsidRDefault="00741B3A" w:rsidP="00473D86">
            <w:pPr>
              <w:tabs>
                <w:tab w:val="left" w:pos="2385"/>
              </w:tabs>
              <w:ind w:left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i/>
                <w:sz w:val="24"/>
                <w:szCs w:val="24"/>
              </w:rPr>
              <w:t>поставщика труб полипропиленовых, фасонных частей, креплений - на 09.09 или 10.09 или 11.09 или14.09</w:t>
            </w:r>
          </w:p>
        </w:tc>
        <w:tc>
          <w:tcPr>
            <w:tcW w:w="1842" w:type="dxa"/>
          </w:tcPr>
          <w:p w:rsidR="00741B3A" w:rsidRPr="00473D86" w:rsidRDefault="00741B3A" w:rsidP="00473D86">
            <w:pPr>
              <w:tabs>
                <w:tab w:val="left" w:pos="2385"/>
              </w:tabs>
              <w:ind w:left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i/>
                <w:sz w:val="24"/>
                <w:szCs w:val="24"/>
              </w:rPr>
              <w:t>2 балла</w:t>
            </w:r>
          </w:p>
        </w:tc>
      </w:tr>
      <w:tr w:rsidR="00741B3A" w:rsidRPr="00473D86" w:rsidTr="00473D86">
        <w:tc>
          <w:tcPr>
            <w:tcW w:w="7338" w:type="dxa"/>
            <w:tcBorders>
              <w:right w:val="nil"/>
            </w:tcBorders>
          </w:tcPr>
          <w:p w:rsidR="00741B3A" w:rsidRPr="00473D86" w:rsidRDefault="00741B3A" w:rsidP="00473D86">
            <w:pPr>
              <w:tabs>
                <w:tab w:val="left" w:pos="2385"/>
              </w:tabs>
              <w:ind w:left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i/>
                <w:sz w:val="24"/>
                <w:szCs w:val="24"/>
              </w:rPr>
              <w:t>Согласование поставщиков запланировано с одной ошибкой или пропуском</w:t>
            </w:r>
          </w:p>
        </w:tc>
        <w:tc>
          <w:tcPr>
            <w:tcW w:w="1842" w:type="dxa"/>
          </w:tcPr>
          <w:p w:rsidR="00741B3A" w:rsidRPr="00473D86" w:rsidRDefault="00741B3A" w:rsidP="00473D86">
            <w:pPr>
              <w:tabs>
                <w:tab w:val="left" w:pos="2385"/>
              </w:tabs>
              <w:ind w:left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i/>
                <w:sz w:val="24"/>
                <w:szCs w:val="24"/>
              </w:rPr>
              <w:t>1 балл</w:t>
            </w:r>
          </w:p>
        </w:tc>
      </w:tr>
      <w:tr w:rsidR="00741B3A" w:rsidRPr="00473D86" w:rsidTr="00473D86">
        <w:tc>
          <w:tcPr>
            <w:tcW w:w="7338" w:type="dxa"/>
            <w:tcBorders>
              <w:right w:val="nil"/>
            </w:tcBorders>
          </w:tcPr>
          <w:p w:rsidR="00741B3A" w:rsidRPr="00473D86" w:rsidRDefault="00741B3A" w:rsidP="00473D86">
            <w:pPr>
              <w:tabs>
                <w:tab w:val="left" w:pos="23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Запрос и получение всех КП запланировано на один день - 08.09 или 07-08.09</w:t>
            </w:r>
          </w:p>
        </w:tc>
        <w:tc>
          <w:tcPr>
            <w:tcW w:w="1842" w:type="dxa"/>
          </w:tcPr>
          <w:p w:rsidR="00741B3A" w:rsidRPr="00473D86" w:rsidRDefault="00741B3A" w:rsidP="00473D86">
            <w:pPr>
              <w:tabs>
                <w:tab w:val="left" w:pos="23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  <w:tr w:rsidR="00741B3A" w:rsidRPr="00473D86" w:rsidTr="00473D86">
        <w:tc>
          <w:tcPr>
            <w:tcW w:w="7338" w:type="dxa"/>
            <w:tcBorders>
              <w:right w:val="nil"/>
            </w:tcBorders>
          </w:tcPr>
          <w:p w:rsidR="00741B3A" w:rsidRPr="00473D86" w:rsidRDefault="00741B3A" w:rsidP="00473D86">
            <w:pPr>
              <w:tabs>
                <w:tab w:val="left" w:pos="2385"/>
              </w:tabs>
              <w:ind w:left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Запрос и получение КП на поставку котельного оборудования и </w:t>
            </w:r>
            <w:proofErr w:type="gramStart"/>
            <w:r w:rsidRPr="00473D86">
              <w:rPr>
                <w:rFonts w:ascii="Times New Roman" w:hAnsi="Times New Roman" w:cs="Times New Roman"/>
                <w:i/>
                <w:sz w:val="24"/>
                <w:szCs w:val="24"/>
              </w:rPr>
              <w:t>комплектующих</w:t>
            </w:r>
            <w:proofErr w:type="gramEnd"/>
            <w:r w:rsidRPr="00473D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для подключения запланировано на 08.09 или 07-08.09, </w:t>
            </w:r>
          </w:p>
          <w:p w:rsidR="00741B3A" w:rsidRPr="00473D86" w:rsidRDefault="00741B3A" w:rsidP="00473D86">
            <w:pPr>
              <w:tabs>
                <w:tab w:val="left" w:pos="2385"/>
              </w:tabs>
              <w:ind w:left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i/>
                <w:sz w:val="24"/>
                <w:szCs w:val="24"/>
              </w:rPr>
              <w:t>на поставку отопительных приборов и комплектующих - на 08.09 (07-08.09) или 09.09,</w:t>
            </w:r>
          </w:p>
          <w:p w:rsidR="00741B3A" w:rsidRPr="00473D86" w:rsidRDefault="00741B3A" w:rsidP="00473D86">
            <w:pPr>
              <w:tabs>
                <w:tab w:val="left" w:pos="2385"/>
              </w:tabs>
              <w:ind w:left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i/>
                <w:sz w:val="24"/>
                <w:szCs w:val="24"/>
              </w:rPr>
              <w:t>на поставку труб полипропиленовых, фасонных частей, креплений - на 08.09 (07-08.09) или 09.09,на 09.09 или 10.09 или 11.09</w:t>
            </w:r>
          </w:p>
        </w:tc>
        <w:tc>
          <w:tcPr>
            <w:tcW w:w="1842" w:type="dxa"/>
          </w:tcPr>
          <w:p w:rsidR="00741B3A" w:rsidRPr="00473D86" w:rsidRDefault="00741B3A" w:rsidP="00473D86">
            <w:pPr>
              <w:tabs>
                <w:tab w:val="left" w:pos="2385"/>
              </w:tabs>
              <w:ind w:left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i/>
                <w:sz w:val="24"/>
                <w:szCs w:val="24"/>
              </w:rPr>
              <w:t>2 балла</w:t>
            </w:r>
          </w:p>
        </w:tc>
      </w:tr>
      <w:tr w:rsidR="00741B3A" w:rsidRPr="00473D86" w:rsidTr="00473D86">
        <w:tc>
          <w:tcPr>
            <w:tcW w:w="7338" w:type="dxa"/>
            <w:tcBorders>
              <w:right w:val="nil"/>
            </w:tcBorders>
          </w:tcPr>
          <w:p w:rsidR="00741B3A" w:rsidRPr="00473D86" w:rsidRDefault="00741B3A" w:rsidP="00473D86">
            <w:pPr>
              <w:tabs>
                <w:tab w:val="left" w:pos="2385"/>
              </w:tabs>
              <w:ind w:left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i/>
                <w:sz w:val="24"/>
                <w:szCs w:val="24"/>
              </w:rPr>
              <w:t>Запрос и получение КП на поставку оборудования запланированы с одной ошибкой или пропуском</w:t>
            </w:r>
          </w:p>
        </w:tc>
        <w:tc>
          <w:tcPr>
            <w:tcW w:w="1842" w:type="dxa"/>
          </w:tcPr>
          <w:p w:rsidR="00741B3A" w:rsidRPr="00473D86" w:rsidRDefault="00741B3A" w:rsidP="00473D86">
            <w:pPr>
              <w:tabs>
                <w:tab w:val="left" w:pos="2385"/>
              </w:tabs>
              <w:ind w:left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i/>
                <w:sz w:val="24"/>
                <w:szCs w:val="24"/>
              </w:rPr>
              <w:t>1 балл</w:t>
            </w:r>
          </w:p>
        </w:tc>
      </w:tr>
      <w:tr w:rsidR="00741B3A" w:rsidRPr="00473D86" w:rsidTr="00473D86">
        <w:tc>
          <w:tcPr>
            <w:tcW w:w="7338" w:type="dxa"/>
            <w:tcBorders>
              <w:right w:val="nil"/>
            </w:tcBorders>
          </w:tcPr>
          <w:p w:rsidR="00741B3A" w:rsidRPr="00473D86" w:rsidRDefault="00741B3A" w:rsidP="00473D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1842" w:type="dxa"/>
          </w:tcPr>
          <w:p w:rsidR="00741B3A" w:rsidRPr="00473D86" w:rsidRDefault="00741B3A" w:rsidP="00473D86">
            <w:pPr>
              <w:tabs>
                <w:tab w:val="left" w:pos="2385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3D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 баллов</w:t>
            </w:r>
          </w:p>
        </w:tc>
      </w:tr>
    </w:tbl>
    <w:p w:rsidR="003415CD" w:rsidRPr="00473D86" w:rsidRDefault="003415CD" w:rsidP="00473D86">
      <w:pPr>
        <w:tabs>
          <w:tab w:val="left" w:pos="23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415CD" w:rsidRPr="00473D86" w:rsidSect="00473D8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833"/>
    <w:multiLevelType w:val="hybridMultilevel"/>
    <w:tmpl w:val="94BEEB3E"/>
    <w:lvl w:ilvl="0" w:tplc="4AA04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E03DA"/>
    <w:multiLevelType w:val="hybridMultilevel"/>
    <w:tmpl w:val="35F67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D7619"/>
    <w:multiLevelType w:val="hybridMultilevel"/>
    <w:tmpl w:val="1BEC7ED8"/>
    <w:lvl w:ilvl="0" w:tplc="4AA04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F3146B"/>
    <w:multiLevelType w:val="hybridMultilevel"/>
    <w:tmpl w:val="2310A524"/>
    <w:lvl w:ilvl="0" w:tplc="4AA04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8721DE"/>
    <w:multiLevelType w:val="hybridMultilevel"/>
    <w:tmpl w:val="EA58F490"/>
    <w:lvl w:ilvl="0" w:tplc="4AA04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9C3E38"/>
    <w:multiLevelType w:val="hybridMultilevel"/>
    <w:tmpl w:val="1BEC7ED8"/>
    <w:lvl w:ilvl="0" w:tplc="4AA04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6321B39"/>
    <w:multiLevelType w:val="hybridMultilevel"/>
    <w:tmpl w:val="3C5880B4"/>
    <w:lvl w:ilvl="0" w:tplc="AC62B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7DD"/>
    <w:rsid w:val="00052E87"/>
    <w:rsid w:val="00070FD8"/>
    <w:rsid w:val="00095BFA"/>
    <w:rsid w:val="000D59B1"/>
    <w:rsid w:val="0010247F"/>
    <w:rsid w:val="00175CCB"/>
    <w:rsid w:val="001904E8"/>
    <w:rsid w:val="00191761"/>
    <w:rsid w:val="00207A32"/>
    <w:rsid w:val="002549EE"/>
    <w:rsid w:val="002B47DD"/>
    <w:rsid w:val="002E3AA3"/>
    <w:rsid w:val="003066E6"/>
    <w:rsid w:val="00317922"/>
    <w:rsid w:val="003415CD"/>
    <w:rsid w:val="00385B01"/>
    <w:rsid w:val="00393EC1"/>
    <w:rsid w:val="003B4956"/>
    <w:rsid w:val="003E1CBB"/>
    <w:rsid w:val="00425E17"/>
    <w:rsid w:val="00473D86"/>
    <w:rsid w:val="00495321"/>
    <w:rsid w:val="004A3807"/>
    <w:rsid w:val="004B633F"/>
    <w:rsid w:val="00534249"/>
    <w:rsid w:val="0056487E"/>
    <w:rsid w:val="006C0C2A"/>
    <w:rsid w:val="006E4354"/>
    <w:rsid w:val="00741B3A"/>
    <w:rsid w:val="0079547A"/>
    <w:rsid w:val="00795FE1"/>
    <w:rsid w:val="007B10CC"/>
    <w:rsid w:val="007B43C5"/>
    <w:rsid w:val="007C6681"/>
    <w:rsid w:val="008547B6"/>
    <w:rsid w:val="00857296"/>
    <w:rsid w:val="00992C7C"/>
    <w:rsid w:val="009A64A8"/>
    <w:rsid w:val="009E29E5"/>
    <w:rsid w:val="009F41C4"/>
    <w:rsid w:val="00A37158"/>
    <w:rsid w:val="00AB7A65"/>
    <w:rsid w:val="00B10E5E"/>
    <w:rsid w:val="00B6301E"/>
    <w:rsid w:val="00B8596A"/>
    <w:rsid w:val="00BC7801"/>
    <w:rsid w:val="00BE438B"/>
    <w:rsid w:val="00C01B1C"/>
    <w:rsid w:val="00C81B86"/>
    <w:rsid w:val="00CA4A87"/>
    <w:rsid w:val="00CE72E1"/>
    <w:rsid w:val="00D31E07"/>
    <w:rsid w:val="00D662DF"/>
    <w:rsid w:val="00D91248"/>
    <w:rsid w:val="00DA2C5F"/>
    <w:rsid w:val="00DB50BC"/>
    <w:rsid w:val="00E0005E"/>
    <w:rsid w:val="00E21768"/>
    <w:rsid w:val="00E223AE"/>
    <w:rsid w:val="00EF54C7"/>
    <w:rsid w:val="00F244DE"/>
    <w:rsid w:val="00F26A50"/>
    <w:rsid w:val="00F41732"/>
    <w:rsid w:val="00F61C04"/>
    <w:rsid w:val="00F701DF"/>
    <w:rsid w:val="00F7035E"/>
    <w:rsid w:val="00F8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47DD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052E87"/>
  </w:style>
  <w:style w:type="character" w:styleId="a5">
    <w:name w:val="Hyperlink"/>
    <w:basedOn w:val="a0"/>
    <w:uiPriority w:val="99"/>
    <w:unhideWhenUsed/>
    <w:rsid w:val="00052E87"/>
    <w:rPr>
      <w:color w:val="0000FF"/>
      <w:u w:val="single"/>
    </w:rPr>
  </w:style>
  <w:style w:type="table" w:styleId="a6">
    <w:name w:val="Table Grid"/>
    <w:basedOn w:val="a1"/>
    <w:uiPriority w:val="59"/>
    <w:rsid w:val="00F80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E72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47DD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052E87"/>
  </w:style>
  <w:style w:type="character" w:styleId="a5">
    <w:name w:val="Hyperlink"/>
    <w:basedOn w:val="a0"/>
    <w:uiPriority w:val="99"/>
    <w:unhideWhenUsed/>
    <w:rsid w:val="00052E87"/>
    <w:rPr>
      <w:color w:val="0000FF"/>
      <w:u w:val="single"/>
    </w:rPr>
  </w:style>
  <w:style w:type="table" w:styleId="a6">
    <w:name w:val="Table Grid"/>
    <w:basedOn w:val="a1"/>
    <w:uiPriority w:val="59"/>
    <w:rsid w:val="00F80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E7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Н1</cp:lastModifiedBy>
  <cp:revision>5</cp:revision>
  <dcterms:created xsi:type="dcterms:W3CDTF">2020-07-01T21:22:00Z</dcterms:created>
  <dcterms:modified xsi:type="dcterms:W3CDTF">2020-07-22T11:51:00Z</dcterms:modified>
</cp:coreProperties>
</file>