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8" w:rsidRPr="0078739A" w:rsidRDefault="00D43478" w:rsidP="00D43478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78739A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78739A">
        <w:rPr>
          <w:rFonts w:asciiTheme="minorHAnsi" w:hAnsiTheme="minorHAnsi" w:cstheme="minorHAnsi"/>
          <w:sz w:val="20"/>
          <w:szCs w:val="20"/>
        </w:rPr>
        <w:t>р</w:t>
      </w:r>
      <w:r w:rsidRPr="0078739A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8739A">
        <w:rPr>
          <w:rFonts w:asciiTheme="minorHAnsi" w:hAnsiTheme="minorHAnsi" w:cstheme="minorHAnsi"/>
          <w:sz w:val="20"/>
          <w:szCs w:val="20"/>
        </w:rPr>
        <w:t>ю</w:t>
      </w:r>
      <w:r w:rsidRPr="0078739A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43478" w:rsidRPr="000F31EC" w:rsidRDefault="00D43478" w:rsidP="00D43478">
      <w:pPr>
        <w:jc w:val="both"/>
        <w:outlineLvl w:val="0"/>
        <w:rPr>
          <w:b/>
          <w:bCs/>
          <w:kern w:val="36"/>
        </w:rPr>
      </w:pPr>
      <w:r w:rsidRPr="000F31EC">
        <w:rPr>
          <w:b/>
          <w:bCs/>
          <w:kern w:val="36"/>
        </w:rPr>
        <w:t>Разработчики</w:t>
      </w:r>
    </w:p>
    <w:p w:rsidR="00D43478" w:rsidRPr="000F31EC" w:rsidRDefault="00D43478" w:rsidP="00D43478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Родионов Евгений Юрьевич, ГБПОУ «Самарский те</w:t>
      </w:r>
      <w:r>
        <w:rPr>
          <w:bCs/>
          <w:kern w:val="36"/>
        </w:rPr>
        <w:t>хникум промышленных технологий»</w:t>
      </w:r>
    </w:p>
    <w:p w:rsidR="00D43478" w:rsidRPr="000F31EC" w:rsidRDefault="00D43478" w:rsidP="00D43478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0F31EC">
        <w:rPr>
          <w:bCs/>
          <w:kern w:val="36"/>
        </w:rPr>
        <w:t>а</w:t>
      </w:r>
      <w:r w:rsidRPr="000F31EC">
        <w:rPr>
          <w:bCs/>
          <w:kern w:val="36"/>
        </w:rPr>
        <w:t>зования</w:t>
      </w:r>
    </w:p>
    <w:p w:rsidR="00D43478" w:rsidRDefault="00D43478" w:rsidP="00D43478">
      <w:pPr>
        <w:jc w:val="both"/>
      </w:pPr>
    </w:p>
    <w:p w:rsidR="00D43478" w:rsidRPr="0078739A" w:rsidRDefault="00D43478" w:rsidP="00D43478">
      <w:pPr>
        <w:jc w:val="both"/>
        <w:rPr>
          <w:b/>
        </w:rPr>
      </w:pPr>
      <w:r>
        <w:rPr>
          <w:b/>
        </w:rPr>
        <w:t>Назначение задания</w:t>
      </w:r>
    </w:p>
    <w:p w:rsidR="00C4409F" w:rsidRPr="00D43478" w:rsidRDefault="001E7021" w:rsidP="00D43478">
      <w:pPr>
        <w:jc w:val="both"/>
      </w:pPr>
      <w:r w:rsidRPr="00D43478">
        <w:t>Коммуникативная компетенция. Письменная коммуникация</w:t>
      </w:r>
      <w:r w:rsidR="00D43478">
        <w:t>.</w:t>
      </w:r>
      <w:r w:rsidRPr="00D43478">
        <w:t xml:space="preserve"> </w:t>
      </w:r>
      <w:r w:rsidR="00D43478">
        <w:t>У</w:t>
      </w:r>
      <w:r w:rsidRPr="00D43478">
        <w:t>ровень II</w:t>
      </w:r>
    </w:p>
    <w:p w:rsidR="00EE4993" w:rsidRPr="00D43478" w:rsidRDefault="001E7021" w:rsidP="00D43478">
      <w:pPr>
        <w:jc w:val="both"/>
      </w:pPr>
      <w:r w:rsidRPr="00D43478">
        <w:t>МДК.02.01 Те</w:t>
      </w:r>
      <w:r w:rsidR="00D43478">
        <w:t xml:space="preserve">хническая эксплуатация, ремонт </w:t>
      </w:r>
      <w:r w:rsidRPr="00D43478">
        <w:t>и монтаж отдельных узлов силовых систем зданий и сооружений, системы освещения и осветительных сетей объектов  жилищно-коммунального хозяйства в соответствии с заданием/нарядом</w:t>
      </w:r>
    </w:p>
    <w:p w:rsidR="00C4409F" w:rsidRPr="00D43478" w:rsidRDefault="001E7021" w:rsidP="00D43478">
      <w:pPr>
        <w:jc w:val="both"/>
      </w:pPr>
      <w:r w:rsidRPr="00D43478">
        <w:t>Тема</w:t>
      </w:r>
      <w:r w:rsidR="00D43478">
        <w:t>:</w:t>
      </w:r>
      <w:r w:rsidRPr="00D43478">
        <w:t xml:space="preserve"> Техническое обслуживание силовых систем зданий и сооружений</w:t>
      </w:r>
    </w:p>
    <w:p w:rsidR="00C4409F" w:rsidRDefault="00C4409F" w:rsidP="00D43478">
      <w:pPr>
        <w:jc w:val="both"/>
      </w:pPr>
    </w:p>
    <w:p w:rsidR="00D43478" w:rsidRPr="00D43478" w:rsidRDefault="00D43478" w:rsidP="00D43478">
      <w:pPr>
        <w:jc w:val="both"/>
      </w:pPr>
    </w:p>
    <w:p w:rsidR="00C4409F" w:rsidRPr="00D43478" w:rsidRDefault="00644256" w:rsidP="00D43478">
      <w:pPr>
        <w:ind w:firstLine="709"/>
        <w:jc w:val="both"/>
      </w:pPr>
      <w:r w:rsidRPr="00D43478">
        <w:t xml:space="preserve">Вы проходите производственную практику в </w:t>
      </w:r>
      <w:proofErr w:type="spellStart"/>
      <w:r w:rsidRPr="00D43478">
        <w:t>теплоцехе</w:t>
      </w:r>
      <w:proofErr w:type="spellEnd"/>
      <w:r w:rsidRPr="00D43478">
        <w:t xml:space="preserve"> ПАО «Металлоконструкции» Вашим наставником является сменный электромонтёром по ремонту и обслуживанию эле</w:t>
      </w:r>
      <w:r w:rsidRPr="00D43478">
        <w:t>к</w:t>
      </w:r>
      <w:r w:rsidRPr="00D43478">
        <w:t xml:space="preserve">трооборудования </w:t>
      </w:r>
      <w:proofErr w:type="spellStart"/>
      <w:r w:rsidRPr="00D43478">
        <w:t>Парабин</w:t>
      </w:r>
      <w:proofErr w:type="spellEnd"/>
      <w:r w:rsidRPr="00D43478">
        <w:t xml:space="preserve"> А</w:t>
      </w:r>
      <w:r w:rsidR="00D43478">
        <w:t>лексей Сергеевич. График работы</w:t>
      </w:r>
      <w:r w:rsidRPr="00D43478">
        <w:t xml:space="preserve"> электромонтёров </w:t>
      </w:r>
      <w:proofErr w:type="spellStart"/>
      <w:r w:rsidRPr="00D43478">
        <w:t>теплоцеха</w:t>
      </w:r>
      <w:proofErr w:type="spellEnd"/>
      <w:r w:rsidRPr="00D43478">
        <w:t xml:space="preserve"> ПАО «Металлоконструкции» - сутки через трое. Вы работает с наставником положенное по учебному плану время с момента его </w:t>
      </w:r>
      <w:proofErr w:type="spellStart"/>
      <w:r w:rsidRPr="00D43478">
        <w:t>заступления</w:t>
      </w:r>
      <w:proofErr w:type="spellEnd"/>
      <w:r w:rsidRPr="00D43478">
        <w:t xml:space="preserve"> на смену в 8:00.</w:t>
      </w:r>
    </w:p>
    <w:p w:rsidR="00644256" w:rsidRPr="00D43478" w:rsidRDefault="00644256" w:rsidP="00D43478">
      <w:pPr>
        <w:ind w:firstLine="709"/>
        <w:jc w:val="both"/>
      </w:pPr>
      <w:r w:rsidRPr="00D43478">
        <w:t xml:space="preserve">Сегодня в </w:t>
      </w:r>
      <w:proofErr w:type="spellStart"/>
      <w:r w:rsidRPr="00D43478">
        <w:t>теплоцехе</w:t>
      </w:r>
      <w:proofErr w:type="spellEnd"/>
      <w:r w:rsidRPr="00D43478">
        <w:t xml:space="preserve"> ПАО «Металлоконструкции» сложилась ситуация, информацию о которой ваш наставник должен довести до руководства цеха.</w:t>
      </w:r>
    </w:p>
    <w:p w:rsidR="00644256" w:rsidRPr="00D43478" w:rsidRDefault="00644256" w:rsidP="00D43478">
      <w:pPr>
        <w:ind w:firstLine="709"/>
        <w:jc w:val="both"/>
      </w:pPr>
      <w:r w:rsidRPr="00D43478">
        <w:t>Прочитайте описание ситуации (источник 1). Внимательно изучите требования к с</w:t>
      </w:r>
      <w:r w:rsidRPr="00D43478">
        <w:t>о</w:t>
      </w:r>
      <w:r w:rsidRPr="00D43478">
        <w:t>ставлению служебной записки (источник 2). Подготовьте проект служебной записки для в</w:t>
      </w:r>
      <w:r w:rsidRPr="00D43478">
        <w:t>а</w:t>
      </w:r>
      <w:r w:rsidRPr="00D43478">
        <w:t>шего наставника.</w:t>
      </w:r>
    </w:p>
    <w:p w:rsidR="00644256" w:rsidRPr="00D43478" w:rsidRDefault="00644256" w:rsidP="00D43478">
      <w:pPr>
        <w:ind w:firstLine="709"/>
        <w:jc w:val="both"/>
      </w:pPr>
    </w:p>
    <w:p w:rsidR="00644256" w:rsidRPr="00D43478" w:rsidRDefault="00644256" w:rsidP="00D43478">
      <w:pPr>
        <w:ind w:firstLine="709"/>
        <w:jc w:val="both"/>
        <w:rPr>
          <w:i/>
        </w:rPr>
      </w:pPr>
      <w:r w:rsidRPr="00D43478">
        <w:rPr>
          <w:i/>
        </w:rPr>
        <w:t>Бланк отсутствует. Свободное поле для ответа</w:t>
      </w:r>
      <w:r w:rsidR="00D43478">
        <w:rPr>
          <w:i/>
        </w:rPr>
        <w:t>.</w:t>
      </w:r>
    </w:p>
    <w:p w:rsidR="00644256" w:rsidRDefault="00644256" w:rsidP="00D43478">
      <w:pPr>
        <w:ind w:firstLine="709"/>
        <w:jc w:val="both"/>
      </w:pPr>
    </w:p>
    <w:p w:rsidR="00D43478" w:rsidRPr="00D43478" w:rsidRDefault="00D43478" w:rsidP="00D43478">
      <w:pPr>
        <w:ind w:firstLine="709"/>
        <w:jc w:val="both"/>
      </w:pPr>
    </w:p>
    <w:p w:rsidR="00644256" w:rsidRPr="00D43478" w:rsidRDefault="00644256" w:rsidP="00D43478">
      <w:pPr>
        <w:jc w:val="right"/>
        <w:rPr>
          <w:i/>
        </w:rPr>
      </w:pPr>
      <w:r w:rsidRPr="00D43478">
        <w:rPr>
          <w:i/>
        </w:rPr>
        <w:t>Источник 1</w:t>
      </w:r>
    </w:p>
    <w:p w:rsidR="00DF54B9" w:rsidRPr="00D43478" w:rsidRDefault="00644256" w:rsidP="00D43478">
      <w:pPr>
        <w:ind w:firstLine="709"/>
        <w:jc w:val="both"/>
      </w:pPr>
      <w:r w:rsidRPr="00D43478">
        <w:t xml:space="preserve">В обязанности электромонтёра (далее электромонтёр) по ремонту и обслуживанию электрооборудования </w:t>
      </w:r>
      <w:r w:rsidR="00DF54B9" w:rsidRPr="00D43478">
        <w:t>входит ремонт и обслуживание электродвигателей насосов и вентил</w:t>
      </w:r>
      <w:r w:rsidR="00DF54B9" w:rsidRPr="00D43478">
        <w:t>я</w:t>
      </w:r>
      <w:r w:rsidR="00DF54B9" w:rsidRPr="00D43478">
        <w:t>торов, электрическ</w:t>
      </w:r>
      <w:r w:rsidR="007F0F67" w:rsidRPr="00D43478">
        <w:t xml:space="preserve">их аппаратов, кабельных линий </w:t>
      </w:r>
      <w:r w:rsidR="00DF54B9" w:rsidRPr="00D43478">
        <w:t>и щитов.</w:t>
      </w:r>
    </w:p>
    <w:p w:rsidR="00EE4993" w:rsidRPr="00D43478" w:rsidRDefault="00644256" w:rsidP="00D43478">
      <w:pPr>
        <w:ind w:firstLine="709"/>
        <w:jc w:val="both"/>
      </w:pPr>
      <w:r w:rsidRPr="00D43478">
        <w:t xml:space="preserve">Сегодня </w:t>
      </w:r>
      <w:proofErr w:type="spellStart"/>
      <w:r w:rsidR="00DF54B9" w:rsidRPr="00D43478">
        <w:t>Парабин</w:t>
      </w:r>
      <w:proofErr w:type="spellEnd"/>
      <w:r w:rsidR="00DF54B9" w:rsidRPr="00D43478">
        <w:t xml:space="preserve"> А.С. принял смену у электромонтёра Кравченко П</w:t>
      </w:r>
      <w:r w:rsidR="00FC5016" w:rsidRPr="00D43478">
        <w:t xml:space="preserve">етра </w:t>
      </w:r>
      <w:r w:rsidR="00DF54B9" w:rsidRPr="00D43478">
        <w:t>В</w:t>
      </w:r>
      <w:r w:rsidR="00FC5016" w:rsidRPr="00D43478">
        <w:t>асильевича</w:t>
      </w:r>
      <w:r w:rsidRPr="00D43478">
        <w:t xml:space="preserve"> и</w:t>
      </w:r>
      <w:r w:rsidR="00DF54B9" w:rsidRPr="00D43478">
        <w:t>, расписавшись в операти</w:t>
      </w:r>
      <w:r w:rsidRPr="00D43478">
        <w:t>вном журнале,</w:t>
      </w:r>
      <w:r w:rsidR="00DF54B9" w:rsidRPr="00D43478">
        <w:t xml:space="preserve"> продолжил начатую в предыдущую смену ревизию </w:t>
      </w:r>
      <w:r w:rsidR="007F0F67" w:rsidRPr="00D43478">
        <w:t>щита управления ЩУ8.</w:t>
      </w:r>
    </w:p>
    <w:p w:rsidR="007F0F67" w:rsidRPr="00D43478" w:rsidRDefault="007F0F67" w:rsidP="00D43478">
      <w:pPr>
        <w:ind w:firstLine="709"/>
        <w:jc w:val="both"/>
      </w:pPr>
      <w:r w:rsidRPr="00D43478">
        <w:t xml:space="preserve">В </w:t>
      </w:r>
      <w:r w:rsidR="00BE2FA6" w:rsidRPr="00D43478">
        <w:t>9</w:t>
      </w:r>
      <w:r w:rsidRPr="00D43478">
        <w:t xml:space="preserve">:00 </w:t>
      </w:r>
      <w:proofErr w:type="spellStart"/>
      <w:r w:rsidRPr="00D43478">
        <w:t>Парабину</w:t>
      </w:r>
      <w:proofErr w:type="spellEnd"/>
      <w:r w:rsidRPr="00D43478">
        <w:t xml:space="preserve"> А.С. поступило распоряжение начальника </w:t>
      </w:r>
      <w:proofErr w:type="spellStart"/>
      <w:r w:rsidRPr="00D43478">
        <w:t>теплоцеха</w:t>
      </w:r>
      <w:proofErr w:type="spellEnd"/>
      <w:r w:rsidRPr="00D43478">
        <w:t xml:space="preserve"> Воскобойник</w:t>
      </w:r>
      <w:r w:rsidRPr="00D43478">
        <w:t>о</w:t>
      </w:r>
      <w:r w:rsidRPr="00D43478">
        <w:t>в</w:t>
      </w:r>
      <w:r w:rsidR="00935BD7" w:rsidRPr="00D43478">
        <w:t>а</w:t>
      </w:r>
      <w:r w:rsidRPr="00D43478">
        <w:t xml:space="preserve"> </w:t>
      </w:r>
      <w:r w:rsidR="00644256" w:rsidRPr="00D43478">
        <w:t>Валерия Владимировича</w:t>
      </w:r>
      <w:r w:rsidRPr="00D43478">
        <w:t xml:space="preserve"> о пробном запуске электродвигателей водогрейного котла </w:t>
      </w:r>
      <w:r w:rsidR="00375CCC" w:rsidRPr="00D43478">
        <w:t>№ 2</w:t>
      </w:r>
      <w:r w:rsidRPr="00D43478">
        <w:t>.</w:t>
      </w:r>
      <w:r w:rsidR="00644256" w:rsidRPr="00D43478">
        <w:t xml:space="preserve"> </w:t>
      </w:r>
      <w:proofErr w:type="spellStart"/>
      <w:r w:rsidR="00BE2FA6" w:rsidRPr="00D43478">
        <w:t>Парабин</w:t>
      </w:r>
      <w:proofErr w:type="spellEnd"/>
      <w:r w:rsidR="00BE2FA6" w:rsidRPr="00D43478">
        <w:t xml:space="preserve"> А.С. поделился инфо</w:t>
      </w:r>
      <w:r w:rsidR="00D43478">
        <w:t xml:space="preserve">рмацией </w:t>
      </w:r>
      <w:r w:rsidR="00BE2FA6" w:rsidRPr="00D43478">
        <w:t xml:space="preserve">оператором котельной Кожуховой </w:t>
      </w:r>
      <w:r w:rsidR="00644256" w:rsidRPr="00D43478">
        <w:t xml:space="preserve">Анной </w:t>
      </w:r>
      <w:proofErr w:type="spellStart"/>
      <w:r w:rsidR="00644256" w:rsidRPr="00D43478">
        <w:t>Сысое</w:t>
      </w:r>
      <w:r w:rsidR="00644256" w:rsidRPr="00D43478">
        <w:t>в</w:t>
      </w:r>
      <w:r w:rsidR="00644256" w:rsidRPr="00D43478">
        <w:t>ной</w:t>
      </w:r>
      <w:proofErr w:type="spellEnd"/>
      <w:r w:rsidR="00BE2FA6" w:rsidRPr="00D43478">
        <w:t>, так как пробный запуск электродвигателей котла проводится перед запуском котла.</w:t>
      </w:r>
    </w:p>
    <w:p w:rsidR="00FC5016" w:rsidRPr="00D43478" w:rsidRDefault="00BE2FA6" w:rsidP="00D43478">
      <w:pPr>
        <w:ind w:firstLine="709"/>
        <w:jc w:val="both"/>
      </w:pPr>
      <w:r w:rsidRPr="00D43478">
        <w:t>Кожухова А.С.</w:t>
      </w:r>
      <w:r w:rsidR="00D43478">
        <w:t xml:space="preserve"> усомнилась в возможности </w:t>
      </w:r>
      <w:r w:rsidRPr="00D43478">
        <w:t xml:space="preserve">запуска </w:t>
      </w:r>
      <w:r w:rsidR="00375CCC" w:rsidRPr="00D43478">
        <w:t>котла № 2</w:t>
      </w:r>
      <w:r w:rsidRPr="00D43478">
        <w:t>, так как оператор к</w:t>
      </w:r>
      <w:r w:rsidRPr="00D43478">
        <w:t>о</w:t>
      </w:r>
      <w:r w:rsidRPr="00D43478">
        <w:t>тельной предыдущей смены Иванова Е.С. рас</w:t>
      </w:r>
      <w:r w:rsidR="00375CCC" w:rsidRPr="00D43478">
        <w:t>с</w:t>
      </w:r>
      <w:r w:rsidRPr="00D43478">
        <w:t>казала</w:t>
      </w:r>
      <w:r w:rsidR="00375CCC" w:rsidRPr="00D43478">
        <w:t>, что вчера такое же распоряжение п</w:t>
      </w:r>
      <w:r w:rsidR="00375CCC" w:rsidRPr="00D43478">
        <w:t>о</w:t>
      </w:r>
      <w:r w:rsidR="00375CCC" w:rsidRPr="00D43478">
        <w:t xml:space="preserve">ступало Кравченко П.В. во второй половине </w:t>
      </w:r>
      <w:r w:rsidR="00FC5016" w:rsidRPr="00D43478">
        <w:t>дня, «он там что-то возился», но пробный з</w:t>
      </w:r>
      <w:r w:rsidR="00FC5016" w:rsidRPr="00D43478">
        <w:t>а</w:t>
      </w:r>
      <w:r w:rsidR="00FC5016" w:rsidRPr="00D43478">
        <w:t xml:space="preserve">пуск не выполнил. </w:t>
      </w:r>
      <w:proofErr w:type="spellStart"/>
      <w:r w:rsidR="00375CCC" w:rsidRPr="00D43478">
        <w:t>Парабин</w:t>
      </w:r>
      <w:proofErr w:type="spellEnd"/>
      <w:r w:rsidR="00375CCC" w:rsidRPr="00D43478">
        <w:t xml:space="preserve"> А.С.</w:t>
      </w:r>
      <w:r w:rsidR="00FC5016" w:rsidRPr="00D43478">
        <w:t xml:space="preserve">, отметив, что никаких записей в журнале не было, </w:t>
      </w:r>
      <w:r w:rsidR="00375CCC" w:rsidRPr="00D43478">
        <w:t xml:space="preserve">пошёл осмотреть электродвигатели котла № 2 и обнаружил копоть на </w:t>
      </w:r>
      <w:proofErr w:type="spellStart"/>
      <w:r w:rsidR="00375CCC" w:rsidRPr="00D43478">
        <w:t>клеммной</w:t>
      </w:r>
      <w:proofErr w:type="spellEnd"/>
      <w:r w:rsidR="00375CCC" w:rsidRPr="00D43478">
        <w:t xml:space="preserve"> коробке электр</w:t>
      </w:r>
      <w:r w:rsidR="00375CCC" w:rsidRPr="00D43478">
        <w:t>о</w:t>
      </w:r>
      <w:r w:rsidR="00375CCC" w:rsidRPr="00D43478">
        <w:t xml:space="preserve">двигателя </w:t>
      </w:r>
      <w:proofErr w:type="spellStart"/>
      <w:r w:rsidR="00935BD7" w:rsidRPr="00D43478">
        <w:t>дымоотводящего</w:t>
      </w:r>
      <w:proofErr w:type="spellEnd"/>
      <w:r w:rsidR="00935BD7" w:rsidRPr="00D43478">
        <w:t xml:space="preserve"> </w:t>
      </w:r>
      <w:r w:rsidR="00375CCC" w:rsidRPr="00D43478">
        <w:t xml:space="preserve">вентилятора. </w:t>
      </w:r>
      <w:proofErr w:type="spellStart"/>
      <w:r w:rsidR="00375CCC" w:rsidRPr="00D43478">
        <w:t>Парабин</w:t>
      </w:r>
      <w:proofErr w:type="spellEnd"/>
      <w:r w:rsidR="00375CCC" w:rsidRPr="00D43478">
        <w:t xml:space="preserve"> А.С. отключил питание щита управления электродвигателем, отсоединил питающий кабель и провёл измерение сопротивления обм</w:t>
      </w:r>
      <w:r w:rsidR="00375CCC" w:rsidRPr="00D43478">
        <w:t>о</w:t>
      </w:r>
      <w:r w:rsidR="00375CCC" w:rsidRPr="00D43478">
        <w:t xml:space="preserve">ток </w:t>
      </w:r>
      <w:r w:rsidR="00EB5A92" w:rsidRPr="00D43478">
        <w:t xml:space="preserve"> и сопротивление изоляции обмоток. В результате обнаружилось межвитковое замык</w:t>
      </w:r>
      <w:r w:rsidR="00EB5A92" w:rsidRPr="00D43478">
        <w:t>а</w:t>
      </w:r>
      <w:r w:rsidR="00EB5A92" w:rsidRPr="00D43478">
        <w:lastRenderedPageBreak/>
        <w:t>ние обмотки С1-С4 и замыкание обмотки С1-С4 на корпус</w:t>
      </w:r>
      <w:r w:rsidR="00935BD7" w:rsidRPr="00D43478">
        <w:t xml:space="preserve"> электродвигателя </w:t>
      </w:r>
      <w:proofErr w:type="spellStart"/>
      <w:r w:rsidR="00935BD7" w:rsidRPr="00D43478">
        <w:t>дымоотводящ</w:t>
      </w:r>
      <w:r w:rsidR="00935BD7" w:rsidRPr="00D43478">
        <w:t>е</w:t>
      </w:r>
      <w:r w:rsidR="00935BD7" w:rsidRPr="00D43478">
        <w:t>го</w:t>
      </w:r>
      <w:proofErr w:type="spellEnd"/>
      <w:r w:rsidR="00935BD7" w:rsidRPr="00D43478">
        <w:t xml:space="preserve"> вентилятора</w:t>
      </w:r>
      <w:r w:rsidR="00D43478">
        <w:t>.</w:t>
      </w:r>
    </w:p>
    <w:p w:rsidR="00FC5016" w:rsidRPr="00D43478" w:rsidRDefault="00FC5016" w:rsidP="00D43478">
      <w:pPr>
        <w:ind w:firstLine="709"/>
        <w:jc w:val="both"/>
      </w:pPr>
      <w:proofErr w:type="spellStart"/>
      <w:r w:rsidRPr="00D43478">
        <w:t>Парабин</w:t>
      </w:r>
      <w:proofErr w:type="spellEnd"/>
      <w:r w:rsidRPr="00D43478">
        <w:t xml:space="preserve"> А.С. сделал </w:t>
      </w:r>
      <w:r w:rsidR="005106D0" w:rsidRPr="00D43478">
        <w:t xml:space="preserve">соответствующую </w:t>
      </w:r>
      <w:r w:rsidRPr="00D43478">
        <w:t>запись в журнале</w:t>
      </w:r>
      <w:r w:rsidR="005106D0" w:rsidRPr="00D43478">
        <w:t>, но, понимая, что так и</w:t>
      </w:r>
      <w:r w:rsidR="005106D0" w:rsidRPr="00D43478">
        <w:t>н</w:t>
      </w:r>
      <w:r w:rsidR="005106D0" w:rsidRPr="00D43478">
        <w:t xml:space="preserve">формация не очень скоро дойдет до начальника </w:t>
      </w:r>
      <w:proofErr w:type="spellStart"/>
      <w:r w:rsidR="005106D0" w:rsidRPr="00D43478">
        <w:t>теплоцеха</w:t>
      </w:r>
      <w:proofErr w:type="spellEnd"/>
      <w:r w:rsidR="005106D0" w:rsidRPr="00D43478">
        <w:t>, а один день из-за действий сме</w:t>
      </w:r>
      <w:r w:rsidR="005106D0" w:rsidRPr="00D43478">
        <w:t>н</w:t>
      </w:r>
      <w:r w:rsidR="005106D0" w:rsidRPr="00D43478">
        <w:t>щика уже потерян, решил проинформировать его о ситуации с помощью служебной записки. Тем более что распоряжение о демонтаже электродвигатель и его отправке на склад неи</w:t>
      </w:r>
      <w:r w:rsidR="005106D0" w:rsidRPr="00D43478">
        <w:t>с</w:t>
      </w:r>
      <w:r w:rsidR="005106D0" w:rsidRPr="00D43478">
        <w:t xml:space="preserve">правного оборудования электромонтер должен получить от начальника </w:t>
      </w:r>
      <w:proofErr w:type="spellStart"/>
      <w:r w:rsidR="005106D0" w:rsidRPr="00D43478">
        <w:t>теплоцеха</w:t>
      </w:r>
      <w:proofErr w:type="spellEnd"/>
      <w:r w:rsidR="005106D0" w:rsidRPr="00D43478">
        <w:t>. Ваш наставник попросил вас подготовить служебную записку</w:t>
      </w:r>
      <w:r w:rsidR="00304173" w:rsidRPr="00D43478">
        <w:t>, чтобы он мог подписать ее позже,</w:t>
      </w:r>
      <w:r w:rsidR="005106D0" w:rsidRPr="00D43478">
        <w:t xml:space="preserve"> </w:t>
      </w:r>
      <w:r w:rsidR="001014B4" w:rsidRPr="00D43478">
        <w:t>и</w:t>
      </w:r>
      <w:r w:rsidRPr="00D43478">
        <w:t xml:space="preserve"> </w:t>
      </w:r>
      <w:r w:rsidR="001C5FD8" w:rsidRPr="00D43478">
        <w:t>направился осматривать, проверять и проводить пробный запуск остальных электродвиг</w:t>
      </w:r>
      <w:r w:rsidR="001C5FD8" w:rsidRPr="00D43478">
        <w:t>а</w:t>
      </w:r>
      <w:r w:rsidR="00D43478">
        <w:t>телей.</w:t>
      </w:r>
    </w:p>
    <w:p w:rsidR="00935BD7" w:rsidRPr="00D43478" w:rsidRDefault="00935BD7" w:rsidP="00D43478">
      <w:pPr>
        <w:jc w:val="both"/>
      </w:pPr>
    </w:p>
    <w:p w:rsidR="00753A9E" w:rsidRPr="00D43478" w:rsidRDefault="00753A9E" w:rsidP="00D43478">
      <w:pPr>
        <w:jc w:val="center"/>
        <w:rPr>
          <w:b/>
        </w:rPr>
      </w:pPr>
      <w:r w:rsidRPr="00D43478">
        <w:rPr>
          <w:b/>
        </w:rPr>
        <w:t xml:space="preserve">Служебная записка как </w:t>
      </w:r>
      <w:proofErr w:type="spellStart"/>
      <w:r w:rsidRPr="00D43478">
        <w:rPr>
          <w:b/>
        </w:rPr>
        <w:t>внутриорганизацинный</w:t>
      </w:r>
      <w:proofErr w:type="spellEnd"/>
      <w:r w:rsidRPr="00D43478">
        <w:rPr>
          <w:b/>
        </w:rPr>
        <w:t xml:space="preserve"> документ</w:t>
      </w:r>
    </w:p>
    <w:p w:rsidR="00753A9E" w:rsidRPr="00D43478" w:rsidRDefault="00D43478" w:rsidP="00D43478">
      <w:pPr>
        <w:ind w:firstLine="709"/>
      </w:pPr>
      <w:r>
        <w:t>Служебная записка -</w:t>
      </w:r>
      <w:r w:rsidR="00753A9E" w:rsidRPr="00D43478">
        <w:t xml:space="preserve"> это письменное сообщение для использования внутри организ</w:t>
      </w:r>
      <w:r w:rsidR="00753A9E" w:rsidRPr="00D43478">
        <w:t>а</w:t>
      </w:r>
      <w:r w:rsidR="00753A9E" w:rsidRPr="00D43478">
        <w:t xml:space="preserve">ции. Служебные записки помогают различным подразделениям </w:t>
      </w:r>
      <w:r>
        <w:t>организации поддерживать связь.</w:t>
      </w:r>
    </w:p>
    <w:p w:rsidR="00753A9E" w:rsidRPr="00D43478" w:rsidRDefault="00753A9E" w:rsidP="00D43478">
      <w:pPr>
        <w:ind w:firstLine="709"/>
      </w:pPr>
      <w:r w:rsidRPr="00D43478">
        <w:t>Служебные записки готовят в самых разнообразных ситуациях. Стандартные цели написа</w:t>
      </w:r>
      <w:r w:rsidR="00D43478">
        <w:t>ния служебной записки включают:</w:t>
      </w:r>
    </w:p>
    <w:p w:rsidR="00753A9E" w:rsidRPr="00D43478" w:rsidRDefault="00D43478" w:rsidP="00D43478">
      <w:pPr>
        <w:numPr>
          <w:ilvl w:val="0"/>
          <w:numId w:val="2"/>
        </w:numPr>
        <w:tabs>
          <w:tab w:val="clear" w:pos="567"/>
          <w:tab w:val="num" w:pos="709"/>
        </w:tabs>
        <w:ind w:left="709" w:hanging="425"/>
      </w:pPr>
      <w:r>
        <w:t>запрос информации или решения;</w:t>
      </w:r>
    </w:p>
    <w:p w:rsidR="00753A9E" w:rsidRPr="00D43478" w:rsidRDefault="00D43478" w:rsidP="00D43478">
      <w:pPr>
        <w:numPr>
          <w:ilvl w:val="0"/>
          <w:numId w:val="2"/>
        </w:numPr>
        <w:tabs>
          <w:tab w:val="clear" w:pos="567"/>
          <w:tab w:val="num" w:pos="709"/>
        </w:tabs>
        <w:ind w:left="709" w:hanging="425"/>
      </w:pPr>
      <w:r>
        <w:t>выдачу инструкций;</w:t>
      </w:r>
    </w:p>
    <w:p w:rsidR="00753A9E" w:rsidRPr="00D43478" w:rsidRDefault="00753A9E" w:rsidP="00D43478">
      <w:pPr>
        <w:numPr>
          <w:ilvl w:val="0"/>
          <w:numId w:val="2"/>
        </w:numPr>
        <w:tabs>
          <w:tab w:val="clear" w:pos="567"/>
          <w:tab w:val="num" w:pos="709"/>
        </w:tabs>
        <w:ind w:left="709" w:hanging="425"/>
      </w:pPr>
      <w:r w:rsidRPr="00D43478">
        <w:t>сопровождение другого сообще</w:t>
      </w:r>
      <w:r w:rsidR="00D43478">
        <w:t>ния (сопроводительная записка);</w:t>
      </w:r>
    </w:p>
    <w:p w:rsidR="00753A9E" w:rsidRPr="00D43478" w:rsidRDefault="00D43478" w:rsidP="00D43478">
      <w:pPr>
        <w:numPr>
          <w:ilvl w:val="0"/>
          <w:numId w:val="2"/>
        </w:numPr>
        <w:tabs>
          <w:tab w:val="clear" w:pos="567"/>
          <w:tab w:val="num" w:pos="709"/>
        </w:tabs>
        <w:ind w:left="709" w:hanging="425"/>
      </w:pPr>
      <w:r>
        <w:t>объявления (извещения).</w:t>
      </w:r>
    </w:p>
    <w:p w:rsidR="00753A9E" w:rsidRPr="00D43478" w:rsidRDefault="00753A9E" w:rsidP="00D43478">
      <w:pPr>
        <w:ind w:firstLine="709"/>
        <w:jc w:val="both"/>
      </w:pPr>
      <w:r w:rsidRPr="00D43478">
        <w:t>Служебная записка с запросом информации или решения составляет часть внутренней деятельности любой организации. В одних случаях на изучение и подготовку ответа на такой запрос читателю требуются многие часы работы, в других случаях читатель может написать ответ прямо на о</w:t>
      </w:r>
      <w:r w:rsidR="00D43478">
        <w:t>ригинале и вернуть отправителю.</w:t>
      </w:r>
    </w:p>
    <w:p w:rsidR="00753A9E" w:rsidRPr="00D43478" w:rsidRDefault="00753A9E" w:rsidP="00D43478">
      <w:pPr>
        <w:ind w:firstLine="709"/>
        <w:jc w:val="both"/>
      </w:pPr>
      <w:r w:rsidRPr="00D43478">
        <w:t>В тексте служебной записки можно выделить три составляющие:</w:t>
      </w:r>
    </w:p>
    <w:p w:rsidR="00753A9E" w:rsidRPr="00D43478" w:rsidRDefault="00753A9E" w:rsidP="00D43478">
      <w:pPr>
        <w:numPr>
          <w:ilvl w:val="1"/>
          <w:numId w:val="1"/>
        </w:numPr>
        <w:tabs>
          <w:tab w:val="clear" w:pos="1440"/>
          <w:tab w:val="num" w:pos="709"/>
        </w:tabs>
        <w:ind w:left="709"/>
        <w:jc w:val="both"/>
      </w:pPr>
      <w:proofErr w:type="gramStart"/>
      <w:r w:rsidRPr="00D43478">
        <w:t>краткая (в одном предложении) характеристика ситуации или ссылка на известные адресату обстоятельства или решение («в связи с…», «в соответствии с решением коллегии…», «довожу до вашего сведения, что…»); как правило, характеристика с</w:t>
      </w:r>
      <w:r w:rsidRPr="00D43478">
        <w:t>и</w:t>
      </w:r>
      <w:r w:rsidRPr="00D43478">
        <w:t>туации включает указание на произошедшее событие, обстоятельства места и времени («вчера при совершении обхода территории обнаружено повреждение ограды…»)</w:t>
      </w:r>
      <w:r w:rsidR="00D43478">
        <w:t>,</w:t>
      </w:r>
      <w:proofErr w:type="gramEnd"/>
    </w:p>
    <w:p w:rsidR="00753A9E" w:rsidRPr="00D43478" w:rsidRDefault="00753A9E" w:rsidP="00D43478">
      <w:pPr>
        <w:numPr>
          <w:ilvl w:val="1"/>
          <w:numId w:val="1"/>
        </w:numPr>
        <w:tabs>
          <w:tab w:val="clear" w:pos="1440"/>
          <w:tab w:val="num" w:pos="709"/>
        </w:tabs>
        <w:ind w:left="709"/>
      </w:pPr>
      <w:r w:rsidRPr="00D43478">
        <w:t>детализация ситуа</w:t>
      </w:r>
      <w:r w:rsidR="00D43478">
        <w:t>ции -</w:t>
      </w:r>
      <w:r w:rsidRPr="00D43478">
        <w:t xml:space="preserve"> более подробное описание ситуации, сообщение значимых подробностей,</w:t>
      </w:r>
    </w:p>
    <w:p w:rsidR="00753A9E" w:rsidRPr="00D43478" w:rsidRDefault="00753A9E" w:rsidP="00D43478">
      <w:pPr>
        <w:numPr>
          <w:ilvl w:val="1"/>
          <w:numId w:val="1"/>
        </w:numPr>
        <w:tabs>
          <w:tab w:val="clear" w:pos="1440"/>
          <w:tab w:val="num" w:pos="709"/>
        </w:tabs>
        <w:ind w:left="709"/>
      </w:pPr>
      <w:r w:rsidRPr="00D43478">
        <w:t>объяснение позиции автора служебной записки,</w:t>
      </w:r>
    </w:p>
    <w:p w:rsidR="00753A9E" w:rsidRPr="00D43478" w:rsidRDefault="00753A9E" w:rsidP="00D43478">
      <w:pPr>
        <w:numPr>
          <w:ilvl w:val="1"/>
          <w:numId w:val="1"/>
        </w:numPr>
        <w:tabs>
          <w:tab w:val="clear" w:pos="1440"/>
          <w:tab w:val="num" w:pos="709"/>
        </w:tabs>
        <w:ind w:left="709"/>
      </w:pPr>
      <w:r w:rsidRPr="00D43478">
        <w:t>четкая формулировка информационного запроса или вопроса, по которому автор пр</w:t>
      </w:r>
      <w:r w:rsidRPr="00D43478">
        <w:t>о</w:t>
      </w:r>
      <w:r w:rsidRPr="00D43478">
        <w:t>сит принять решение.</w:t>
      </w:r>
    </w:p>
    <w:p w:rsidR="00753A9E" w:rsidRPr="00D43478" w:rsidRDefault="00753A9E" w:rsidP="00D43478">
      <w:pPr>
        <w:ind w:firstLine="709"/>
      </w:pPr>
      <w:r w:rsidRPr="00D43478">
        <w:t>Эффективность записки-запроса зависит в основном от ясности и обоснованности с</w:t>
      </w:r>
      <w:r w:rsidRPr="00D43478">
        <w:t>о</w:t>
      </w:r>
      <w:r w:rsidRPr="00D43478">
        <w:t xml:space="preserve">держания сообщения, а также от того, </w:t>
      </w:r>
      <w:r w:rsidR="00D43478">
        <w:t>как автор определяет свои цели.</w:t>
      </w:r>
    </w:p>
    <w:p w:rsidR="00753A9E" w:rsidRPr="00D43478" w:rsidRDefault="00753A9E" w:rsidP="00D43478">
      <w:pPr>
        <w:ind w:firstLine="709"/>
      </w:pPr>
      <w:r w:rsidRPr="00D43478">
        <w:t>Служебная записка может быть также использована для сообщения о таких событиях, как перемещения персонала, встречи или изменения в деловой политике компании. Иногда записки-извещения широко распространяются по всей организации, иногда они могут пре</w:t>
      </w:r>
      <w:r w:rsidRPr="00D43478">
        <w:t>д</w:t>
      </w:r>
      <w:r w:rsidRPr="00D43478">
        <w:t>назначаться только для узкого круга лиц, а иногда их вывешивают на доске объявлений ко</w:t>
      </w:r>
      <w:r w:rsidRPr="00D43478">
        <w:t>м</w:t>
      </w:r>
      <w:r w:rsidRPr="00D43478">
        <w:t>пании. Особую роль играют служебные записки, в которых подчиненные сообщают рук</w:t>
      </w:r>
      <w:r w:rsidRPr="00D43478">
        <w:t>о</w:t>
      </w:r>
      <w:r w:rsidRPr="00D43478">
        <w:t>водству информацию, требующую, по их мнению, принятия решения, находящегося вне компетенции адресанта или просто внимания со стороны руководства.</w:t>
      </w:r>
    </w:p>
    <w:p w:rsidR="00753A9E" w:rsidRPr="00D43478" w:rsidRDefault="00753A9E" w:rsidP="00D43478">
      <w:pPr>
        <w:ind w:firstLine="709"/>
      </w:pPr>
      <w:r w:rsidRPr="00D43478">
        <w:t>Формат служебной записки предназначен для упрощения и ускорения процессов внутренней коммуникации. Как правило, это достигается за счет унификации структуры и</w:t>
      </w:r>
      <w:r w:rsidRPr="00D43478">
        <w:t>н</w:t>
      </w:r>
      <w:r w:rsidRPr="00D43478">
        <w:t>формации. Обязательные элементы служебной информации размещаются в верхней части страни</w:t>
      </w:r>
      <w:r w:rsidR="00D43478">
        <w:t>цы и включают в себя следующие:</w:t>
      </w:r>
    </w:p>
    <w:p w:rsidR="00753A9E" w:rsidRPr="00D43478" w:rsidRDefault="00D43478" w:rsidP="00D43478">
      <w:r>
        <w:t>Кому:</w:t>
      </w:r>
    </w:p>
    <w:p w:rsidR="00753A9E" w:rsidRPr="00D43478" w:rsidRDefault="00D43478" w:rsidP="00D43478">
      <w:r>
        <w:t>От:</w:t>
      </w:r>
    </w:p>
    <w:p w:rsidR="00753A9E" w:rsidRPr="00D43478" w:rsidRDefault="00D43478" w:rsidP="00D43478">
      <w:r>
        <w:t>Дата:</w:t>
      </w:r>
    </w:p>
    <w:p w:rsidR="00753A9E" w:rsidRPr="00D43478" w:rsidRDefault="00D43478" w:rsidP="00D43478">
      <w:r>
        <w:lastRenderedPageBreak/>
        <w:t>Тема:</w:t>
      </w:r>
    </w:p>
    <w:p w:rsidR="00753A9E" w:rsidRPr="00D43478" w:rsidRDefault="00753A9E" w:rsidP="00D43478"/>
    <w:p w:rsidR="00753A9E" w:rsidRPr="00D43478" w:rsidRDefault="00D43478" w:rsidP="00D43478">
      <w:pPr>
        <w:rPr>
          <w:i/>
        </w:rPr>
      </w:pPr>
      <w:r>
        <w:rPr>
          <w:i/>
        </w:rPr>
        <w:t>Пример служебной записки:</w:t>
      </w:r>
    </w:p>
    <w:p w:rsidR="00753A9E" w:rsidRPr="00D43478" w:rsidRDefault="00753A9E" w:rsidP="00D43478">
      <w:r w:rsidRPr="00D43478">
        <w:t>К</w:t>
      </w:r>
      <w:r w:rsidR="00D43478">
        <w:t>ому: Всем руководителям отделов</w:t>
      </w:r>
    </w:p>
    <w:p w:rsidR="00753A9E" w:rsidRPr="00D43478" w:rsidRDefault="00753A9E" w:rsidP="00D43478">
      <w:r w:rsidRPr="00D43478">
        <w:t>От: Иванова С.А.</w:t>
      </w:r>
      <w:r w:rsidR="00D43478">
        <w:t>, руководителя службы персонала</w:t>
      </w:r>
    </w:p>
    <w:p w:rsidR="00753A9E" w:rsidRPr="00D43478" w:rsidRDefault="00D43478" w:rsidP="00D43478">
      <w:r>
        <w:t>Дата: 22 марта 2017 г.</w:t>
      </w:r>
    </w:p>
    <w:p w:rsidR="00753A9E" w:rsidRPr="00D43478" w:rsidRDefault="00753A9E" w:rsidP="00D43478">
      <w:r w:rsidRPr="00D43478">
        <w:t>Тем</w:t>
      </w:r>
      <w:r w:rsidR="00D43478">
        <w:t>а: Составление графика отпусков</w:t>
      </w:r>
    </w:p>
    <w:p w:rsidR="00753A9E" w:rsidRPr="00D43478" w:rsidRDefault="00753A9E" w:rsidP="00D43478"/>
    <w:p w:rsidR="00753A9E" w:rsidRPr="00D43478" w:rsidRDefault="00753A9E" w:rsidP="00D43478">
      <w:pPr>
        <w:jc w:val="center"/>
      </w:pPr>
      <w:r w:rsidRPr="00D43478">
        <w:t>Служебная записка</w:t>
      </w:r>
    </w:p>
    <w:p w:rsidR="00753A9E" w:rsidRPr="00D43478" w:rsidRDefault="00753A9E" w:rsidP="00D43478">
      <w:pPr>
        <w:ind w:firstLine="709"/>
        <w:jc w:val="both"/>
      </w:pPr>
      <w:r w:rsidRPr="00D43478">
        <w:t>В связи с приближением летнего сезона прошу вас предоставить в службу персонала графики отпусков сотрудников ваших подразд</w:t>
      </w:r>
      <w:r w:rsidR="00D43478">
        <w:t xml:space="preserve">елений не позднее 30 марта </w:t>
      </w:r>
      <w:proofErr w:type="spellStart"/>
      <w:r w:rsidR="00D43478">
        <w:t>с.</w:t>
      </w:r>
      <w:proofErr w:type="gramStart"/>
      <w:r w:rsidR="00D43478">
        <w:t>г</w:t>
      </w:r>
      <w:proofErr w:type="spellEnd"/>
      <w:proofErr w:type="gramEnd"/>
      <w:r w:rsidR="00D43478">
        <w:t>.</w:t>
      </w:r>
    </w:p>
    <w:p w:rsidR="00753A9E" w:rsidRPr="00D43478" w:rsidRDefault="00753A9E" w:rsidP="00D43478">
      <w:pPr>
        <w:ind w:firstLine="709"/>
        <w:jc w:val="both"/>
      </w:pPr>
      <w:r w:rsidRPr="00D43478">
        <w:t xml:space="preserve">Любые корректировки графика после его утверждения руководством, начиная с 15 апреля </w:t>
      </w:r>
      <w:proofErr w:type="spellStart"/>
      <w:r w:rsidRPr="00D43478">
        <w:t>с.г</w:t>
      </w:r>
      <w:proofErr w:type="spellEnd"/>
      <w:r w:rsidRPr="00D43478">
        <w:t>., необходимо предоставлять в службу персонала не позднее, чем за месяц до пре</w:t>
      </w:r>
      <w:r w:rsidRPr="00D43478">
        <w:t>д</w:t>
      </w:r>
      <w:r w:rsidRPr="00D43478">
        <w:t xml:space="preserve">полагаемых изменений. </w:t>
      </w:r>
    </w:p>
    <w:p w:rsidR="00753A9E" w:rsidRPr="00D43478" w:rsidRDefault="00753A9E" w:rsidP="00D43478">
      <w:pPr>
        <w:ind w:firstLine="709"/>
        <w:outlineLvl w:val="0"/>
        <w:rPr>
          <w:i/>
        </w:rPr>
      </w:pPr>
      <w:r w:rsidRPr="00D43478">
        <w:rPr>
          <w:i/>
        </w:rPr>
        <w:t>Личная подпись составителя</w:t>
      </w:r>
    </w:p>
    <w:p w:rsidR="00753A9E" w:rsidRPr="00D43478" w:rsidRDefault="00753A9E" w:rsidP="00D43478">
      <w:pPr>
        <w:ind w:firstLine="709"/>
        <w:outlineLvl w:val="0"/>
        <w:rPr>
          <w:i/>
        </w:rPr>
      </w:pPr>
    </w:p>
    <w:p w:rsidR="001C5FD8" w:rsidRPr="00D43478" w:rsidRDefault="00753A9E" w:rsidP="00D43478">
      <w:pPr>
        <w:jc w:val="both"/>
        <w:rPr>
          <w:u w:val="single"/>
        </w:rPr>
      </w:pPr>
      <w:r w:rsidRPr="00D43478">
        <w:rPr>
          <w:u w:val="single"/>
        </w:rPr>
        <w:t>Инструмент проверки</w:t>
      </w:r>
    </w:p>
    <w:p w:rsidR="00935BD7" w:rsidRPr="00D43478" w:rsidRDefault="00935BD7" w:rsidP="00D43478">
      <w:pPr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9"/>
        <w:gridCol w:w="1715"/>
      </w:tblGrid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За каждый верный по содержанию и оформлению элемент служебной и</w:t>
            </w:r>
            <w:r w:rsidRPr="00D43478">
              <w:t>н</w:t>
            </w:r>
            <w:r w:rsidRPr="00D43478">
              <w:t>формации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ind w:left="993"/>
              <w:rPr>
                <w:i/>
                <w:lang w:eastAsia="en-US"/>
              </w:rPr>
            </w:pPr>
            <w:r w:rsidRPr="00D43478">
              <w:rPr>
                <w:i/>
              </w:rPr>
              <w:t>Максимально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right"/>
              <w:rPr>
                <w:i/>
                <w:lang w:eastAsia="en-US"/>
              </w:rPr>
            </w:pPr>
            <w:r w:rsidRPr="00D43478">
              <w:rPr>
                <w:i/>
              </w:rPr>
              <w:t>4 балла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r w:rsidRPr="00D43478">
              <w:t xml:space="preserve">Заголовок документа (Служебная записка) </w:t>
            </w:r>
            <w:proofErr w:type="gramStart"/>
            <w:r w:rsidRPr="00D43478">
              <w:t>оформлен</w:t>
            </w:r>
            <w:proofErr w:type="gramEnd"/>
            <w:r w:rsidRPr="00D43478">
              <w:t xml:space="preserve"> верно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r w:rsidRPr="00D43478">
              <w:t>Приведена краткая характеристика ситуации в объеме 1-2 предложения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proofErr w:type="gramStart"/>
            <w:r w:rsidRPr="00D43478">
              <w:t>Кратка характеристика ситуации включает</w:t>
            </w:r>
            <w:proofErr w:type="gramEnd"/>
            <w:r w:rsidRPr="00D43478">
              <w:t xml:space="preserve"> ссылку на распоряжение пров</w:t>
            </w:r>
            <w:r w:rsidRPr="00D43478">
              <w:t>е</w:t>
            </w:r>
            <w:r w:rsidRPr="00D43478">
              <w:t>сти пробный запуск электродвигателей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proofErr w:type="gramStart"/>
            <w:r w:rsidRPr="00D43478">
              <w:t>Кратка характеристика ситуации включает</w:t>
            </w:r>
            <w:proofErr w:type="gramEnd"/>
            <w:r w:rsidRPr="00D43478">
              <w:t xml:space="preserve"> ссылку на повреждения электр</w:t>
            </w:r>
            <w:r w:rsidRPr="00D43478">
              <w:t>о</w:t>
            </w:r>
            <w:r w:rsidRPr="00D43478">
              <w:t>двигателя, препятствующие его функционировани</w:t>
            </w:r>
            <w:bookmarkStart w:id="0" w:name="_GoBack"/>
            <w:bookmarkEnd w:id="0"/>
            <w:r w:rsidRPr="00D43478">
              <w:t>ю \ пробному запу</w:t>
            </w:r>
            <w:r w:rsidRPr="00D43478">
              <w:t>с</w:t>
            </w:r>
            <w:r w:rsidRPr="00D43478">
              <w:t>ку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r w:rsidRPr="00D43478">
              <w:t>Детализация ситуации включает описание повреждений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r w:rsidRPr="00D43478">
              <w:t>Детализация ситуации не включает рассказ о порядке обнаружения повр</w:t>
            </w:r>
            <w:r w:rsidRPr="00D43478">
              <w:t>е</w:t>
            </w:r>
            <w:r w:rsidRPr="00D43478">
              <w:t>ждений, поведение сменщика и другие избыточные детали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jc w:val="both"/>
              <w:rPr>
                <w:lang w:eastAsia="en-US"/>
              </w:rPr>
            </w:pPr>
            <w:r w:rsidRPr="00D43478">
              <w:t>В объяснении показано, что обнаруженные повреждения препятствуют пробному запуску</w:t>
            </w:r>
            <w:r w:rsidR="00304173" w:rsidRPr="00D43478">
              <w:t xml:space="preserve"> \ работе двигателя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6D6" w:rsidRPr="00D43478" w:rsidRDefault="001146D6" w:rsidP="00D43478">
            <w:pPr>
              <w:rPr>
                <w:lang w:eastAsia="en-US"/>
              </w:rPr>
            </w:pPr>
            <w:r w:rsidRPr="00D43478">
              <w:t>1 балл</w:t>
            </w:r>
          </w:p>
        </w:tc>
      </w:tr>
      <w:tr w:rsidR="001146D6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D6" w:rsidRPr="00D43478" w:rsidRDefault="001146D6" w:rsidP="00D43478">
            <w:pPr>
              <w:tabs>
                <w:tab w:val="left" w:pos="2015"/>
              </w:tabs>
              <w:jc w:val="both"/>
              <w:rPr>
                <w:lang w:eastAsia="en-US"/>
              </w:rPr>
            </w:pPr>
            <w:r w:rsidRPr="00D43478">
              <w:t xml:space="preserve">В объяснении указано на </w:t>
            </w:r>
            <w:r w:rsidR="00304173" w:rsidRPr="00D43478">
              <w:t>то, что ремонт не может быть проведен на месте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D6" w:rsidRPr="00D43478" w:rsidRDefault="001146D6" w:rsidP="00D43478">
            <w:pPr>
              <w:tabs>
                <w:tab w:val="left" w:pos="2015"/>
              </w:tabs>
              <w:rPr>
                <w:lang w:eastAsia="en-US"/>
              </w:rPr>
            </w:pPr>
            <w:r w:rsidRPr="00D43478">
              <w:t>1 балл</w:t>
            </w:r>
          </w:p>
        </w:tc>
      </w:tr>
      <w:tr w:rsidR="00304173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jc w:val="both"/>
              <w:rPr>
                <w:lang w:eastAsia="en-US"/>
              </w:rPr>
            </w:pPr>
            <w:r w:rsidRPr="00D43478">
              <w:rPr>
                <w:lang w:eastAsia="en-US"/>
              </w:rPr>
              <w:t>Сделан запрос на принятие решение о демонтаже электродвигателя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rPr>
                <w:lang w:eastAsia="en-US"/>
              </w:rPr>
            </w:pPr>
            <w:r w:rsidRPr="00D43478">
              <w:t>1 балл</w:t>
            </w:r>
          </w:p>
        </w:tc>
      </w:tr>
      <w:tr w:rsidR="00304173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jc w:val="both"/>
              <w:rPr>
                <w:lang w:eastAsia="en-US"/>
              </w:rPr>
            </w:pPr>
            <w:r w:rsidRPr="00D43478">
              <w:rPr>
                <w:lang w:eastAsia="en-US"/>
              </w:rPr>
              <w:t>Элементы служебной записки расположены в верной последовательности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rPr>
                <w:lang w:eastAsia="en-US"/>
              </w:rPr>
            </w:pPr>
            <w:r w:rsidRPr="00D43478">
              <w:t>1 балл</w:t>
            </w:r>
          </w:p>
        </w:tc>
      </w:tr>
      <w:tr w:rsidR="00304173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jc w:val="both"/>
              <w:rPr>
                <w:lang w:eastAsia="en-US"/>
              </w:rPr>
            </w:pPr>
            <w:r w:rsidRPr="00D43478">
              <w:rPr>
                <w:lang w:eastAsia="en-US"/>
              </w:rPr>
              <w:t>Личная подпись отсутствует (может быть оформлен реквизит подписи)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173" w:rsidRPr="00D43478" w:rsidRDefault="00304173" w:rsidP="00D43478">
            <w:pPr>
              <w:tabs>
                <w:tab w:val="left" w:pos="2015"/>
              </w:tabs>
              <w:rPr>
                <w:lang w:eastAsia="en-US"/>
              </w:rPr>
            </w:pPr>
            <w:r w:rsidRPr="00D43478">
              <w:t>1 балл</w:t>
            </w:r>
          </w:p>
        </w:tc>
      </w:tr>
      <w:tr w:rsidR="00304173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73" w:rsidRPr="00D43478" w:rsidRDefault="00304173" w:rsidP="00D43478">
            <w:pPr>
              <w:tabs>
                <w:tab w:val="left" w:pos="2015"/>
              </w:tabs>
              <w:jc w:val="both"/>
              <w:rPr>
                <w:lang w:eastAsia="en-US"/>
              </w:rPr>
            </w:pPr>
            <w:r w:rsidRPr="00D43478">
              <w:t>Использован официально-деловой стиль речи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4173" w:rsidRPr="00D43478" w:rsidRDefault="00304173" w:rsidP="00D43478">
            <w:pPr>
              <w:tabs>
                <w:tab w:val="left" w:pos="2015"/>
              </w:tabs>
              <w:rPr>
                <w:lang w:eastAsia="en-US"/>
              </w:rPr>
            </w:pPr>
            <w:r w:rsidRPr="00D43478">
              <w:t>1 балл</w:t>
            </w:r>
          </w:p>
        </w:tc>
      </w:tr>
      <w:tr w:rsidR="00304173" w:rsidRPr="00D43478" w:rsidTr="00D43478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173" w:rsidRPr="00D43478" w:rsidRDefault="00304173" w:rsidP="00D43478">
            <w:pPr>
              <w:rPr>
                <w:b/>
                <w:i/>
                <w:lang w:eastAsia="en-US"/>
              </w:rPr>
            </w:pPr>
            <w:r w:rsidRPr="00D43478">
              <w:rPr>
                <w:b/>
                <w:i/>
              </w:rPr>
              <w:t>Максимальный балл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173" w:rsidRPr="00D43478" w:rsidRDefault="00304173" w:rsidP="00D43478">
            <w:pPr>
              <w:rPr>
                <w:b/>
                <w:i/>
                <w:lang w:eastAsia="en-US"/>
              </w:rPr>
            </w:pPr>
            <w:r w:rsidRPr="00D43478">
              <w:rPr>
                <w:b/>
                <w:i/>
                <w:lang w:eastAsia="en-US"/>
              </w:rPr>
              <w:t>16 баллов</w:t>
            </w:r>
          </w:p>
        </w:tc>
      </w:tr>
    </w:tbl>
    <w:p w:rsidR="00753A9E" w:rsidRPr="00D43478" w:rsidRDefault="00753A9E" w:rsidP="00D43478">
      <w:pPr>
        <w:jc w:val="both"/>
      </w:pPr>
    </w:p>
    <w:sectPr w:rsidR="00753A9E" w:rsidRPr="00D43478" w:rsidSect="00D434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51B"/>
    <w:multiLevelType w:val="multilevel"/>
    <w:tmpl w:val="DF5C5A7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E01E1"/>
    <w:multiLevelType w:val="multilevel"/>
    <w:tmpl w:val="A00454C8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70E05"/>
    <w:rsid w:val="000F6342"/>
    <w:rsid w:val="001014B4"/>
    <w:rsid w:val="001146D6"/>
    <w:rsid w:val="00193D48"/>
    <w:rsid w:val="001A0001"/>
    <w:rsid w:val="001C5FD8"/>
    <w:rsid w:val="001E7021"/>
    <w:rsid w:val="001F4C51"/>
    <w:rsid w:val="002328CD"/>
    <w:rsid w:val="0027549C"/>
    <w:rsid w:val="002E4C4E"/>
    <w:rsid w:val="00304173"/>
    <w:rsid w:val="003641F1"/>
    <w:rsid w:val="00375CCC"/>
    <w:rsid w:val="003C38B3"/>
    <w:rsid w:val="00461F53"/>
    <w:rsid w:val="00462ED1"/>
    <w:rsid w:val="004636F3"/>
    <w:rsid w:val="004A07FA"/>
    <w:rsid w:val="004A641B"/>
    <w:rsid w:val="005106D0"/>
    <w:rsid w:val="005231C0"/>
    <w:rsid w:val="00523DC3"/>
    <w:rsid w:val="00566EC0"/>
    <w:rsid w:val="005D3889"/>
    <w:rsid w:val="005E5C9F"/>
    <w:rsid w:val="00644256"/>
    <w:rsid w:val="00653D52"/>
    <w:rsid w:val="00753A9E"/>
    <w:rsid w:val="00765BDB"/>
    <w:rsid w:val="00787BEF"/>
    <w:rsid w:val="007B72B0"/>
    <w:rsid w:val="007C1E2B"/>
    <w:rsid w:val="007F0F67"/>
    <w:rsid w:val="00817F78"/>
    <w:rsid w:val="00852AE1"/>
    <w:rsid w:val="00862CE4"/>
    <w:rsid w:val="00935BD7"/>
    <w:rsid w:val="00955E2F"/>
    <w:rsid w:val="0098148B"/>
    <w:rsid w:val="009C4F02"/>
    <w:rsid w:val="00A24818"/>
    <w:rsid w:val="00AB5495"/>
    <w:rsid w:val="00AE5F87"/>
    <w:rsid w:val="00B3298C"/>
    <w:rsid w:val="00B447FF"/>
    <w:rsid w:val="00BB0A12"/>
    <w:rsid w:val="00BD1501"/>
    <w:rsid w:val="00BE2FA6"/>
    <w:rsid w:val="00BE5D8A"/>
    <w:rsid w:val="00C17B74"/>
    <w:rsid w:val="00C17BBE"/>
    <w:rsid w:val="00C4409F"/>
    <w:rsid w:val="00C60147"/>
    <w:rsid w:val="00C73597"/>
    <w:rsid w:val="00C8514C"/>
    <w:rsid w:val="00CA1EC4"/>
    <w:rsid w:val="00D43478"/>
    <w:rsid w:val="00D93D1D"/>
    <w:rsid w:val="00DF54B9"/>
    <w:rsid w:val="00E42818"/>
    <w:rsid w:val="00E84532"/>
    <w:rsid w:val="00EB5A92"/>
    <w:rsid w:val="00EB6ECA"/>
    <w:rsid w:val="00EE4993"/>
    <w:rsid w:val="00FC3DB6"/>
    <w:rsid w:val="00F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331A-EDC3-40A6-B202-A782F7DE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4</cp:revision>
  <dcterms:created xsi:type="dcterms:W3CDTF">2020-08-01T18:08:00Z</dcterms:created>
  <dcterms:modified xsi:type="dcterms:W3CDTF">2020-08-03T10:24:00Z</dcterms:modified>
</cp:coreProperties>
</file>