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05" w:rsidRPr="00DC2A28" w:rsidRDefault="00BE3D05" w:rsidP="00BE3D05">
      <w:pPr>
        <w:ind w:left="2552"/>
        <w:rPr>
          <w:rFonts w:cs="Calibri"/>
          <w:sz w:val="20"/>
          <w:szCs w:val="20"/>
        </w:rPr>
      </w:pPr>
      <w:r w:rsidRPr="00404371">
        <w:rPr>
          <w:rFonts w:cs="Calibri"/>
          <w:sz w:val="20"/>
          <w:szCs w:val="20"/>
        </w:rPr>
        <w:t>Задание подготовлено в рамках проекта АНО «Лаборатория модернизации обр</w:t>
      </w:r>
      <w:r w:rsidRPr="00404371">
        <w:rPr>
          <w:rFonts w:cs="Calibri"/>
          <w:sz w:val="20"/>
          <w:szCs w:val="20"/>
        </w:rPr>
        <w:t>а</w:t>
      </w:r>
      <w:r w:rsidRPr="00404371">
        <w:rPr>
          <w:rFonts w:cs="Calibri"/>
          <w:sz w:val="20"/>
          <w:szCs w:val="20"/>
        </w:rPr>
        <w:t>зовательных ресурсов» «</w:t>
      </w:r>
      <w:proofErr w:type="gramStart"/>
      <w:r w:rsidRPr="00404371">
        <w:rPr>
          <w:rFonts w:cs="Calibri"/>
          <w:sz w:val="20"/>
          <w:szCs w:val="20"/>
        </w:rPr>
        <w:t>Кадровый</w:t>
      </w:r>
      <w:proofErr w:type="gramEnd"/>
      <w:r w:rsidRPr="00404371">
        <w:rPr>
          <w:rFonts w:cs="Calibri"/>
          <w:sz w:val="20"/>
          <w:szCs w:val="20"/>
        </w:rPr>
        <w:t xml:space="preserve">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404371">
        <w:rPr>
          <w:rFonts w:cs="Calibri"/>
          <w:sz w:val="20"/>
          <w:szCs w:val="20"/>
        </w:rPr>
        <w:t>н</w:t>
      </w:r>
      <w:r w:rsidRPr="00DC2A28">
        <w:rPr>
          <w:rFonts w:cs="Calibri"/>
          <w:sz w:val="20"/>
          <w:szCs w:val="20"/>
        </w:rPr>
        <w:t xml:space="preserve">ского </w:t>
      </w:r>
      <w:r w:rsidRPr="00404371">
        <w:rPr>
          <w:rFonts w:cs="Calibri"/>
          <w:sz w:val="20"/>
          <w:szCs w:val="20"/>
        </w:rPr>
        <w:t>общества, предоставленного Фондом президентских грантов.</w:t>
      </w:r>
    </w:p>
    <w:p w:rsidR="00367EF6" w:rsidRPr="00E41635" w:rsidRDefault="00E41635" w:rsidP="00792022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41635">
        <w:rPr>
          <w:b w:val="0"/>
          <w:i/>
          <w:color w:val="000000"/>
          <w:sz w:val="24"/>
          <w:szCs w:val="24"/>
        </w:rPr>
        <w:t>Разработчик</w:t>
      </w:r>
      <w:r w:rsidRPr="00E41635">
        <w:rPr>
          <w:b w:val="0"/>
          <w:color w:val="000000"/>
          <w:sz w:val="24"/>
          <w:szCs w:val="24"/>
        </w:rPr>
        <w:t>: Суркова Елена Александровна, ГБПОУ СО «Нефтегорский государственный техникум»</w:t>
      </w:r>
    </w:p>
    <w:p w:rsidR="00684A6B" w:rsidRPr="00E41635" w:rsidRDefault="00E41635" w:rsidP="00792022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41635">
        <w:rPr>
          <w:b w:val="0"/>
          <w:i/>
          <w:color w:val="000000"/>
          <w:sz w:val="24"/>
          <w:szCs w:val="24"/>
        </w:rPr>
        <w:t>Курс</w:t>
      </w:r>
      <w:r w:rsidRPr="00E41635">
        <w:rPr>
          <w:b w:val="0"/>
          <w:color w:val="000000"/>
          <w:sz w:val="24"/>
          <w:szCs w:val="24"/>
        </w:rPr>
        <w:t xml:space="preserve">: </w:t>
      </w:r>
      <w:proofErr w:type="gramStart"/>
      <w:r w:rsidR="00512224" w:rsidRPr="00E41635">
        <w:rPr>
          <w:b w:val="0"/>
          <w:color w:val="000000"/>
          <w:sz w:val="24"/>
          <w:szCs w:val="24"/>
        </w:rPr>
        <w:t>Медико-биологические и социальные основы здоровья</w:t>
      </w:r>
      <w:r w:rsidR="00684A6B" w:rsidRPr="00E41635">
        <w:rPr>
          <w:b w:val="0"/>
          <w:color w:val="000000"/>
          <w:sz w:val="24"/>
          <w:szCs w:val="24"/>
        </w:rPr>
        <w:t xml:space="preserve"> (</w:t>
      </w:r>
      <w:r w:rsidR="00684A6B" w:rsidRPr="00E41635">
        <w:rPr>
          <w:b w:val="0"/>
          <w:sz w:val="24"/>
          <w:szCs w:val="24"/>
        </w:rPr>
        <w:t>44.02.01.</w:t>
      </w:r>
      <w:proofErr w:type="gramEnd"/>
      <w:r w:rsidR="00684A6B" w:rsidRPr="00E41635">
        <w:rPr>
          <w:b w:val="0"/>
          <w:sz w:val="24"/>
          <w:szCs w:val="24"/>
        </w:rPr>
        <w:t xml:space="preserve"> </w:t>
      </w:r>
      <w:proofErr w:type="gramStart"/>
      <w:r w:rsidR="00684A6B" w:rsidRPr="00E41635">
        <w:rPr>
          <w:b w:val="0"/>
          <w:sz w:val="24"/>
          <w:szCs w:val="24"/>
        </w:rPr>
        <w:t>МДК.01.01)</w:t>
      </w:r>
      <w:proofErr w:type="gramEnd"/>
    </w:p>
    <w:p w:rsidR="00512224" w:rsidRPr="00E41635" w:rsidRDefault="00512224" w:rsidP="00792022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41635">
        <w:rPr>
          <w:b w:val="0"/>
          <w:i/>
          <w:color w:val="000000"/>
          <w:sz w:val="24"/>
          <w:szCs w:val="24"/>
        </w:rPr>
        <w:t>Тема</w:t>
      </w:r>
      <w:r w:rsidR="00E41635" w:rsidRPr="00E41635">
        <w:rPr>
          <w:b w:val="0"/>
          <w:color w:val="000000"/>
          <w:sz w:val="24"/>
          <w:szCs w:val="24"/>
        </w:rPr>
        <w:t>:</w:t>
      </w:r>
      <w:r w:rsidRPr="00E41635">
        <w:rPr>
          <w:b w:val="0"/>
          <w:color w:val="000000"/>
          <w:sz w:val="24"/>
          <w:szCs w:val="24"/>
        </w:rPr>
        <w:t xml:space="preserve"> </w:t>
      </w:r>
      <w:r w:rsidRPr="00E41635">
        <w:rPr>
          <w:b w:val="0"/>
          <w:sz w:val="24"/>
          <w:szCs w:val="24"/>
        </w:rPr>
        <w:t>Утренний фильтр в детском саду</w:t>
      </w:r>
    </w:p>
    <w:p w:rsidR="00E41635" w:rsidRDefault="00E41635" w:rsidP="00E4163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41635" w:rsidRPr="00E41635" w:rsidRDefault="00E41635" w:rsidP="00E41635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E41635">
        <w:rPr>
          <w:rFonts w:ascii="Times New Roman" w:hAnsi="Times New Roman"/>
          <w:bCs/>
          <w:i/>
          <w:color w:val="000000"/>
          <w:sz w:val="24"/>
          <w:szCs w:val="24"/>
        </w:rPr>
        <w:t>Комментарии</w:t>
      </w:r>
    </w:p>
    <w:p w:rsidR="00F05317" w:rsidRPr="00E41635" w:rsidRDefault="00F05317" w:rsidP="00E4163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1635">
        <w:rPr>
          <w:rFonts w:ascii="Times New Roman" w:hAnsi="Times New Roman"/>
          <w:bCs/>
          <w:color w:val="000000"/>
          <w:sz w:val="24"/>
          <w:szCs w:val="24"/>
        </w:rPr>
        <w:t xml:space="preserve">Задание дается </w:t>
      </w:r>
      <w:r w:rsidR="00684A6B" w:rsidRPr="00E41635">
        <w:rPr>
          <w:rFonts w:ascii="Times New Roman" w:hAnsi="Times New Roman"/>
          <w:bCs/>
          <w:color w:val="000000"/>
          <w:sz w:val="24"/>
          <w:szCs w:val="24"/>
        </w:rPr>
        <w:t>в процессе изучения нового материала для обеспечения</w:t>
      </w:r>
      <w:r w:rsidRPr="00E41635">
        <w:rPr>
          <w:rFonts w:ascii="Times New Roman" w:hAnsi="Times New Roman"/>
          <w:bCs/>
          <w:color w:val="000000"/>
          <w:sz w:val="24"/>
          <w:szCs w:val="24"/>
        </w:rPr>
        <w:t xml:space="preserve"> понимания </w:t>
      </w:r>
      <w:proofErr w:type="gramStart"/>
      <w:r w:rsidRPr="00E41635">
        <w:rPr>
          <w:rFonts w:ascii="Times New Roman" w:hAnsi="Times New Roman"/>
          <w:bCs/>
          <w:color w:val="000000"/>
          <w:sz w:val="24"/>
          <w:szCs w:val="24"/>
        </w:rPr>
        <w:t>обучающимися</w:t>
      </w:r>
      <w:proofErr w:type="gramEnd"/>
      <w:r w:rsidRPr="00E4163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12224" w:rsidRPr="00E41635">
        <w:rPr>
          <w:rFonts w:ascii="Times New Roman" w:hAnsi="Times New Roman"/>
          <w:bCs/>
          <w:color w:val="000000"/>
          <w:sz w:val="24"/>
          <w:szCs w:val="24"/>
        </w:rPr>
        <w:t>алгоритма утренне</w:t>
      </w:r>
      <w:r w:rsidR="00684A6B" w:rsidRPr="00E41635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512224" w:rsidRPr="00E41635">
        <w:rPr>
          <w:rFonts w:ascii="Times New Roman" w:hAnsi="Times New Roman"/>
          <w:bCs/>
          <w:color w:val="000000"/>
          <w:sz w:val="24"/>
          <w:szCs w:val="24"/>
        </w:rPr>
        <w:t xml:space="preserve"> прием</w:t>
      </w:r>
      <w:r w:rsidR="00684A6B" w:rsidRPr="00E41635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512224" w:rsidRPr="00E41635">
        <w:rPr>
          <w:rFonts w:ascii="Times New Roman" w:hAnsi="Times New Roman"/>
          <w:bCs/>
          <w:color w:val="000000"/>
          <w:sz w:val="24"/>
          <w:szCs w:val="24"/>
        </w:rPr>
        <w:t xml:space="preserve"> детей.</w:t>
      </w:r>
      <w:r w:rsidR="00684A6B" w:rsidRPr="00E41635">
        <w:rPr>
          <w:rFonts w:ascii="Times New Roman" w:hAnsi="Times New Roman"/>
          <w:bCs/>
          <w:color w:val="000000"/>
          <w:sz w:val="24"/>
          <w:szCs w:val="24"/>
        </w:rPr>
        <w:t xml:space="preserve"> После предъявления обучающимся о</w:t>
      </w:r>
      <w:r w:rsidR="00684A6B" w:rsidRPr="00E41635">
        <w:rPr>
          <w:rFonts w:ascii="Times New Roman" w:hAnsi="Times New Roman"/>
          <w:bCs/>
          <w:color w:val="000000"/>
          <w:sz w:val="24"/>
          <w:szCs w:val="24"/>
        </w:rPr>
        <w:t>б</w:t>
      </w:r>
      <w:r w:rsidR="00684A6B" w:rsidRPr="00E41635">
        <w:rPr>
          <w:rFonts w:ascii="Times New Roman" w:hAnsi="Times New Roman"/>
          <w:bCs/>
          <w:color w:val="000000"/>
          <w:sz w:val="24"/>
          <w:szCs w:val="24"/>
        </w:rPr>
        <w:t>ратной связи по результатам выполнения задания можно акцентировать те положения алг</w:t>
      </w:r>
      <w:r w:rsidR="00684A6B" w:rsidRPr="00E41635"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684A6B" w:rsidRPr="00E41635">
        <w:rPr>
          <w:rFonts w:ascii="Times New Roman" w:hAnsi="Times New Roman"/>
          <w:bCs/>
          <w:color w:val="000000"/>
          <w:sz w:val="24"/>
          <w:szCs w:val="24"/>
        </w:rPr>
        <w:t xml:space="preserve">ритма, в отношении которых обучающиеся допускали ошибки. </w:t>
      </w:r>
      <w:proofErr w:type="gramStart"/>
      <w:r w:rsidR="00684A6B" w:rsidRPr="00E41635">
        <w:rPr>
          <w:rFonts w:ascii="Times New Roman" w:hAnsi="Times New Roman"/>
          <w:bCs/>
          <w:color w:val="000000"/>
          <w:sz w:val="24"/>
          <w:szCs w:val="24"/>
        </w:rPr>
        <w:t>Если таких не было, можно попросить обучающихся в рамках внеаудиторной самостоятельной работы зафиксировать алгоритм для его лучшего запоминания.</w:t>
      </w:r>
      <w:proofErr w:type="gramEnd"/>
    </w:p>
    <w:p w:rsidR="00C44702" w:rsidRPr="00E41635" w:rsidRDefault="00C44702" w:rsidP="00E416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19ED" w:rsidRPr="00E41635" w:rsidRDefault="001D19ED" w:rsidP="00E41635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E41635">
        <w:rPr>
          <w:rFonts w:ascii="Times New Roman" w:hAnsi="Times New Roman"/>
          <w:bCs/>
          <w:color w:val="000000"/>
          <w:sz w:val="24"/>
          <w:szCs w:val="24"/>
        </w:rPr>
        <w:t xml:space="preserve">Изучите </w:t>
      </w:r>
      <w:r w:rsidR="00684A6B" w:rsidRPr="00E41635">
        <w:rPr>
          <w:rFonts w:ascii="Times New Roman" w:hAnsi="Times New Roman"/>
          <w:bCs/>
          <w:color w:val="000000"/>
          <w:sz w:val="24"/>
          <w:szCs w:val="24"/>
        </w:rPr>
        <w:t>правила приема детей, которых родители привели в детский сад</w:t>
      </w:r>
      <w:r w:rsidRPr="00E41635">
        <w:rPr>
          <w:rFonts w:ascii="Times New Roman" w:hAnsi="Times New Roman"/>
          <w:bCs/>
          <w:color w:val="000000"/>
          <w:sz w:val="24"/>
          <w:szCs w:val="24"/>
        </w:rPr>
        <w:t>. Внимател</w:t>
      </w:r>
      <w:r w:rsidRPr="00E41635">
        <w:rPr>
          <w:rFonts w:ascii="Times New Roman" w:hAnsi="Times New Roman"/>
          <w:bCs/>
          <w:color w:val="000000"/>
          <w:sz w:val="24"/>
          <w:szCs w:val="24"/>
        </w:rPr>
        <w:t>ь</w:t>
      </w:r>
      <w:r w:rsidRPr="00E41635">
        <w:rPr>
          <w:rFonts w:ascii="Times New Roman" w:hAnsi="Times New Roman"/>
          <w:bCs/>
          <w:color w:val="000000"/>
          <w:sz w:val="24"/>
          <w:szCs w:val="24"/>
        </w:rPr>
        <w:t xml:space="preserve">но прочитайте описание ситуации. </w:t>
      </w:r>
    </w:p>
    <w:p w:rsidR="001D19ED" w:rsidRPr="00E41635" w:rsidRDefault="001D19ED" w:rsidP="00E41635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1635">
        <w:rPr>
          <w:rFonts w:ascii="Times New Roman" w:hAnsi="Times New Roman"/>
          <w:b/>
          <w:bCs/>
          <w:color w:val="000000"/>
          <w:sz w:val="24"/>
          <w:szCs w:val="24"/>
        </w:rPr>
        <w:t xml:space="preserve">Письменно дайте оценку действиям </w:t>
      </w:r>
      <w:r w:rsidR="00D86CB0" w:rsidRPr="00E41635">
        <w:rPr>
          <w:rFonts w:ascii="Times New Roman" w:hAnsi="Times New Roman"/>
          <w:b/>
          <w:bCs/>
          <w:color w:val="000000"/>
          <w:sz w:val="24"/>
          <w:szCs w:val="24"/>
        </w:rPr>
        <w:t>воспитателя</w:t>
      </w:r>
      <w:r w:rsidRPr="00E41635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заданным критериям. Если по какому-либо критерию вы даете отрицательную оценку, объясните причину в графе «комментарии».</w:t>
      </w:r>
    </w:p>
    <w:p w:rsidR="001D19ED" w:rsidRPr="00E41635" w:rsidRDefault="001D19ED" w:rsidP="00E41635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69"/>
        <w:gridCol w:w="1459"/>
        <w:gridCol w:w="4926"/>
      </w:tblGrid>
      <w:tr w:rsidR="003B5EE4" w:rsidRPr="00E41635" w:rsidTr="00E41635">
        <w:tc>
          <w:tcPr>
            <w:tcW w:w="3369" w:type="dxa"/>
          </w:tcPr>
          <w:p w:rsidR="001D19ED" w:rsidRPr="00E41635" w:rsidRDefault="001D19ED" w:rsidP="00E41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1417" w:type="dxa"/>
          </w:tcPr>
          <w:p w:rsidR="001D19ED" w:rsidRPr="00E41635" w:rsidRDefault="001D19ED" w:rsidP="00E41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Оценка, +\-</w:t>
            </w:r>
          </w:p>
        </w:tc>
        <w:tc>
          <w:tcPr>
            <w:tcW w:w="4785" w:type="dxa"/>
          </w:tcPr>
          <w:p w:rsidR="001D19ED" w:rsidRPr="00E41635" w:rsidRDefault="001D19ED" w:rsidP="00E41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Комментарии</w:t>
            </w:r>
          </w:p>
        </w:tc>
      </w:tr>
      <w:tr w:rsidR="00CF272F" w:rsidRPr="00E41635" w:rsidTr="00E41635">
        <w:tc>
          <w:tcPr>
            <w:tcW w:w="3369" w:type="dxa"/>
          </w:tcPr>
          <w:p w:rsidR="00CF272F" w:rsidRPr="00E41635" w:rsidRDefault="00CF272F" w:rsidP="0079202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ребенка к провед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нию процедуры выполнена в соответствии с общими прав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лами проведения манипуляций </w:t>
            </w:r>
          </w:p>
        </w:tc>
        <w:tc>
          <w:tcPr>
            <w:tcW w:w="1417" w:type="dxa"/>
          </w:tcPr>
          <w:p w:rsidR="00CF272F" w:rsidRPr="00E41635" w:rsidRDefault="00CF272F" w:rsidP="00E41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CF272F" w:rsidRPr="00E41635" w:rsidRDefault="00CF272F" w:rsidP="00E4163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F272F" w:rsidRPr="00E41635" w:rsidTr="00E41635">
        <w:tc>
          <w:tcPr>
            <w:tcW w:w="3369" w:type="dxa"/>
          </w:tcPr>
          <w:p w:rsidR="00CF272F" w:rsidRPr="00E41635" w:rsidRDefault="00CF272F" w:rsidP="0079202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воспитателя к пр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ведению процедуры выполнена в соответствии с общими пр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вилами проведения манипул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ций </w:t>
            </w:r>
          </w:p>
        </w:tc>
        <w:tc>
          <w:tcPr>
            <w:tcW w:w="1417" w:type="dxa"/>
          </w:tcPr>
          <w:p w:rsidR="00CF272F" w:rsidRPr="00E41635" w:rsidRDefault="00CF272F" w:rsidP="00E41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CF272F" w:rsidRPr="00E41635" w:rsidRDefault="00CF272F" w:rsidP="00E416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F4144" w:rsidRPr="00E41635" w:rsidTr="00E41635">
        <w:trPr>
          <w:trHeight w:val="1274"/>
        </w:trPr>
        <w:tc>
          <w:tcPr>
            <w:tcW w:w="3369" w:type="dxa"/>
          </w:tcPr>
          <w:p w:rsidR="005F4144" w:rsidRPr="00E41635" w:rsidRDefault="005F4144" w:rsidP="0079202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Проведены все требующиеся при приеме ребенка в группу манипуляции</w:t>
            </w:r>
          </w:p>
        </w:tc>
        <w:tc>
          <w:tcPr>
            <w:tcW w:w="1417" w:type="dxa"/>
          </w:tcPr>
          <w:p w:rsidR="005F4144" w:rsidRPr="00E41635" w:rsidRDefault="005F4144" w:rsidP="00E41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5F4144" w:rsidRPr="00E41635" w:rsidRDefault="005F4144" w:rsidP="00E416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F4144" w:rsidRPr="00E41635" w:rsidTr="00E41635">
        <w:trPr>
          <w:trHeight w:val="1264"/>
        </w:trPr>
        <w:tc>
          <w:tcPr>
            <w:tcW w:w="3369" w:type="dxa"/>
          </w:tcPr>
          <w:p w:rsidR="005F4144" w:rsidRPr="00E41635" w:rsidRDefault="005F4144" w:rsidP="0079202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Измерение температуры </w:t>
            </w:r>
            <w:proofErr w:type="gramStart"/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ществлено</w:t>
            </w:r>
            <w:proofErr w:type="gramEnd"/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верно</w:t>
            </w:r>
          </w:p>
        </w:tc>
        <w:tc>
          <w:tcPr>
            <w:tcW w:w="1417" w:type="dxa"/>
          </w:tcPr>
          <w:p w:rsidR="005F4144" w:rsidRPr="00E41635" w:rsidRDefault="005F4144" w:rsidP="00E41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5F4144" w:rsidRPr="00E41635" w:rsidRDefault="005F4144" w:rsidP="00E416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F4144" w:rsidRPr="00E41635" w:rsidTr="00E41635">
        <w:trPr>
          <w:trHeight w:val="1126"/>
        </w:trPr>
        <w:tc>
          <w:tcPr>
            <w:tcW w:w="3369" w:type="dxa"/>
          </w:tcPr>
          <w:p w:rsidR="005F4144" w:rsidRPr="00E41635" w:rsidRDefault="005F4144" w:rsidP="0079202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Результаты процедуры занес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 в соответствующий док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мент</w:t>
            </w:r>
          </w:p>
        </w:tc>
        <w:tc>
          <w:tcPr>
            <w:tcW w:w="1417" w:type="dxa"/>
          </w:tcPr>
          <w:p w:rsidR="005F4144" w:rsidRPr="00E41635" w:rsidRDefault="005F4144" w:rsidP="00E41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5F4144" w:rsidRPr="00E41635" w:rsidRDefault="005F4144" w:rsidP="00E416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F4144" w:rsidRPr="00E41635" w:rsidTr="00E41635">
        <w:tc>
          <w:tcPr>
            <w:tcW w:w="3369" w:type="dxa"/>
          </w:tcPr>
          <w:p w:rsidR="005F4144" w:rsidRPr="00E41635" w:rsidRDefault="005F4144" w:rsidP="00E416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Завершение процедуры выпо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нено в соответствии с общими правилами проведения ман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пуляций</w:t>
            </w:r>
          </w:p>
        </w:tc>
        <w:tc>
          <w:tcPr>
            <w:tcW w:w="1417" w:type="dxa"/>
          </w:tcPr>
          <w:p w:rsidR="005F4144" w:rsidRPr="00E41635" w:rsidRDefault="005F4144" w:rsidP="00E41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5F4144" w:rsidRPr="00E41635" w:rsidRDefault="005F4144" w:rsidP="00E416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D3BAC" w:rsidRPr="00E41635" w:rsidRDefault="004B1CBA" w:rsidP="001070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41635">
        <w:rPr>
          <w:rFonts w:ascii="Times New Roman" w:hAnsi="Times New Roman"/>
          <w:b/>
          <w:sz w:val="24"/>
          <w:szCs w:val="24"/>
        </w:rPr>
        <w:lastRenderedPageBreak/>
        <w:t>Утренний фильтр в детском саду</w:t>
      </w:r>
    </w:p>
    <w:p w:rsidR="009A2376" w:rsidRPr="00E41635" w:rsidRDefault="009A2376" w:rsidP="00E416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635">
        <w:rPr>
          <w:rFonts w:ascii="Times New Roman" w:hAnsi="Times New Roman"/>
          <w:sz w:val="24"/>
          <w:szCs w:val="24"/>
        </w:rPr>
        <w:t xml:space="preserve">Утренний фильтр в детском саду проводится медработником, в ином случае </w:t>
      </w:r>
      <w:r w:rsidR="00E41635">
        <w:rPr>
          <w:rFonts w:ascii="Times New Roman" w:hAnsi="Times New Roman"/>
          <w:sz w:val="24"/>
          <w:szCs w:val="24"/>
        </w:rPr>
        <w:t>-</w:t>
      </w:r>
      <w:r w:rsidRPr="00E41635">
        <w:rPr>
          <w:rFonts w:ascii="Times New Roman" w:hAnsi="Times New Roman"/>
          <w:sz w:val="24"/>
          <w:szCs w:val="24"/>
        </w:rPr>
        <w:t xml:space="preserve"> восп</w:t>
      </w:r>
      <w:r w:rsidRPr="00E41635">
        <w:rPr>
          <w:rFonts w:ascii="Times New Roman" w:hAnsi="Times New Roman"/>
          <w:sz w:val="24"/>
          <w:szCs w:val="24"/>
        </w:rPr>
        <w:t>и</w:t>
      </w:r>
      <w:r w:rsidRPr="00E41635">
        <w:rPr>
          <w:rFonts w:ascii="Times New Roman" w:hAnsi="Times New Roman"/>
          <w:sz w:val="24"/>
          <w:szCs w:val="24"/>
        </w:rPr>
        <w:t xml:space="preserve">тателем. Перед тем, как воспитатель принимает в группу ребенка, </w:t>
      </w:r>
      <w:r w:rsidRPr="00E41635">
        <w:rPr>
          <w:rStyle w:val="a4"/>
          <w:rFonts w:ascii="Times New Roman" w:hAnsi="Times New Roman"/>
          <w:b w:val="0"/>
          <w:sz w:val="24"/>
          <w:szCs w:val="24"/>
        </w:rPr>
        <w:t>проводится внешний осмотр (кожные покровы, зев), измерение температуры тела ребенка,</w:t>
      </w:r>
      <w:r w:rsidRPr="00E41635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E41635">
        <w:rPr>
          <w:rFonts w:ascii="Times New Roman" w:hAnsi="Times New Roman"/>
          <w:sz w:val="24"/>
          <w:szCs w:val="24"/>
        </w:rPr>
        <w:t xml:space="preserve">задаются уточняющие вопросы о состоянии здоровья. Если ребенок здоров </w:t>
      </w:r>
      <w:r w:rsidR="00107076">
        <w:rPr>
          <w:rFonts w:ascii="Times New Roman" w:hAnsi="Times New Roman"/>
          <w:sz w:val="24"/>
          <w:szCs w:val="24"/>
        </w:rPr>
        <w:t>-</w:t>
      </w:r>
      <w:r w:rsidRPr="00E41635">
        <w:rPr>
          <w:rFonts w:ascii="Times New Roman" w:hAnsi="Times New Roman"/>
          <w:sz w:val="24"/>
          <w:szCs w:val="24"/>
        </w:rPr>
        <w:t xml:space="preserve"> он остается в детском саду, в проти</w:t>
      </w:r>
      <w:r w:rsidRPr="00E41635">
        <w:rPr>
          <w:rFonts w:ascii="Times New Roman" w:hAnsi="Times New Roman"/>
          <w:sz w:val="24"/>
          <w:szCs w:val="24"/>
        </w:rPr>
        <w:t>в</w:t>
      </w:r>
      <w:r w:rsidRPr="00E41635">
        <w:rPr>
          <w:rFonts w:ascii="Times New Roman" w:hAnsi="Times New Roman"/>
          <w:sz w:val="24"/>
          <w:szCs w:val="24"/>
        </w:rPr>
        <w:t xml:space="preserve">ном случае </w:t>
      </w:r>
      <w:r w:rsidR="00E41635">
        <w:rPr>
          <w:rFonts w:ascii="Times New Roman" w:hAnsi="Times New Roman"/>
          <w:sz w:val="24"/>
          <w:szCs w:val="24"/>
        </w:rPr>
        <w:t>-</w:t>
      </w:r>
      <w:r w:rsidRPr="00E41635">
        <w:rPr>
          <w:rFonts w:ascii="Times New Roman" w:hAnsi="Times New Roman"/>
          <w:sz w:val="24"/>
          <w:szCs w:val="24"/>
        </w:rPr>
        <w:t xml:space="preserve"> отправляется домой с родителем. Каждый день заполняется журнал </w:t>
      </w:r>
      <w:r w:rsidR="003467CF" w:rsidRPr="00E41635">
        <w:rPr>
          <w:rFonts w:ascii="Times New Roman" w:hAnsi="Times New Roman"/>
          <w:sz w:val="24"/>
          <w:szCs w:val="24"/>
        </w:rPr>
        <w:t>приема</w:t>
      </w:r>
      <w:r w:rsidRPr="00E41635">
        <w:rPr>
          <w:rFonts w:ascii="Times New Roman" w:hAnsi="Times New Roman"/>
          <w:sz w:val="24"/>
          <w:szCs w:val="24"/>
        </w:rPr>
        <w:t>, в кото</w:t>
      </w:r>
      <w:r w:rsidR="00E41635">
        <w:rPr>
          <w:rFonts w:ascii="Times New Roman" w:hAnsi="Times New Roman"/>
          <w:sz w:val="24"/>
          <w:szCs w:val="24"/>
        </w:rPr>
        <w:t>ром фиксируются его результаты.</w:t>
      </w:r>
    </w:p>
    <w:p w:rsidR="00FD3BAC" w:rsidRPr="00E41635" w:rsidRDefault="00FD3BAC" w:rsidP="00E416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1635">
        <w:rPr>
          <w:rFonts w:ascii="Times New Roman" w:hAnsi="Times New Roman"/>
          <w:color w:val="000000"/>
          <w:sz w:val="24"/>
          <w:szCs w:val="24"/>
        </w:rPr>
        <w:t>В момент утреннего приема воспитатель должен поприветствовать вновь вошедших родителя и ребенка, назвав их по имени. Далее необходимо побеседовать с родителем (или лицом</w:t>
      </w:r>
      <w:r w:rsidR="00E41635">
        <w:rPr>
          <w:rFonts w:ascii="Times New Roman" w:hAnsi="Times New Roman"/>
          <w:color w:val="000000"/>
          <w:sz w:val="24"/>
          <w:szCs w:val="24"/>
        </w:rPr>
        <w:t xml:space="preserve"> его заменяющим) о самочувствии</w:t>
      </w:r>
      <w:r w:rsidRPr="00E41635">
        <w:rPr>
          <w:rFonts w:ascii="Times New Roman" w:hAnsi="Times New Roman"/>
          <w:color w:val="000000"/>
          <w:sz w:val="24"/>
          <w:szCs w:val="24"/>
        </w:rPr>
        <w:t xml:space="preserve"> ребенка</w:t>
      </w:r>
      <w:r w:rsidR="00E4163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A2376" w:rsidRPr="00E41635">
        <w:rPr>
          <w:rFonts w:ascii="Times New Roman" w:hAnsi="Times New Roman"/>
          <w:color w:val="000000"/>
          <w:sz w:val="24"/>
          <w:szCs w:val="24"/>
        </w:rPr>
        <w:t>В беседе подготовить ребенка к осмотру кожных покровов и зева. Далее провести осмотр</w:t>
      </w:r>
      <w:r w:rsidR="00684A6B" w:rsidRPr="00E41635">
        <w:rPr>
          <w:rFonts w:ascii="Times New Roman" w:hAnsi="Times New Roman"/>
          <w:color w:val="000000"/>
          <w:sz w:val="24"/>
          <w:szCs w:val="24"/>
        </w:rPr>
        <w:t>,</w:t>
      </w:r>
      <w:r w:rsidR="009A2376" w:rsidRPr="00E41635">
        <w:rPr>
          <w:rFonts w:ascii="Times New Roman" w:hAnsi="Times New Roman"/>
          <w:color w:val="000000"/>
          <w:sz w:val="24"/>
          <w:szCs w:val="24"/>
        </w:rPr>
        <w:t xml:space="preserve"> предварительно протерев руки спиртовой салфеткой. </w:t>
      </w:r>
      <w:r w:rsidR="00176794" w:rsidRPr="00E41635">
        <w:rPr>
          <w:rFonts w:ascii="Times New Roman" w:hAnsi="Times New Roman"/>
          <w:color w:val="000000"/>
          <w:sz w:val="24"/>
          <w:szCs w:val="24"/>
        </w:rPr>
        <w:t>Осмотр и беседа занимают от 3 до 5 минут</w:t>
      </w:r>
      <w:r w:rsidR="00684A6B" w:rsidRPr="00E41635">
        <w:rPr>
          <w:rFonts w:ascii="Times New Roman" w:hAnsi="Times New Roman"/>
          <w:color w:val="000000"/>
          <w:sz w:val="24"/>
          <w:szCs w:val="24"/>
        </w:rPr>
        <w:t>.</w:t>
      </w:r>
    </w:p>
    <w:p w:rsidR="001D19ED" w:rsidRPr="00E41635" w:rsidRDefault="004A2A37" w:rsidP="00E416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1635">
        <w:rPr>
          <w:rFonts w:ascii="Times New Roman" w:hAnsi="Times New Roman"/>
          <w:sz w:val="24"/>
          <w:szCs w:val="24"/>
        </w:rPr>
        <w:t>В</w:t>
      </w:r>
      <w:r w:rsidR="004B1CBA" w:rsidRPr="00E41635">
        <w:rPr>
          <w:rFonts w:ascii="Times New Roman" w:hAnsi="Times New Roman"/>
          <w:sz w:val="24"/>
          <w:szCs w:val="24"/>
        </w:rPr>
        <w:t xml:space="preserve">оспитателю, при </w:t>
      </w:r>
      <w:r w:rsidRPr="00E41635">
        <w:rPr>
          <w:rFonts w:ascii="Times New Roman" w:hAnsi="Times New Roman"/>
          <w:sz w:val="24"/>
          <w:szCs w:val="24"/>
        </w:rPr>
        <w:t xml:space="preserve">визуальном осмотре и </w:t>
      </w:r>
      <w:r w:rsidR="004B1CBA" w:rsidRPr="00E41635">
        <w:rPr>
          <w:rFonts w:ascii="Times New Roman" w:hAnsi="Times New Roman"/>
          <w:sz w:val="24"/>
          <w:szCs w:val="24"/>
        </w:rPr>
        <w:t xml:space="preserve">измерении </w:t>
      </w:r>
      <w:r w:rsidR="00B85BA9" w:rsidRPr="00E41635">
        <w:rPr>
          <w:rFonts w:ascii="Times New Roman" w:hAnsi="Times New Roman"/>
          <w:sz w:val="24"/>
          <w:szCs w:val="24"/>
        </w:rPr>
        <w:t xml:space="preserve"> </w:t>
      </w:r>
      <w:r w:rsidR="004B1CBA" w:rsidRPr="00E41635">
        <w:rPr>
          <w:rFonts w:ascii="Times New Roman" w:hAnsi="Times New Roman"/>
          <w:sz w:val="24"/>
          <w:szCs w:val="24"/>
        </w:rPr>
        <w:t xml:space="preserve">температуры следует помнить, что </w:t>
      </w:r>
      <w:r w:rsidR="00A7139C" w:rsidRPr="00E41635">
        <w:rPr>
          <w:rFonts w:ascii="Times New Roman" w:hAnsi="Times New Roman"/>
          <w:sz w:val="24"/>
          <w:szCs w:val="24"/>
        </w:rPr>
        <w:t>необходимо</w:t>
      </w:r>
      <w:r w:rsidR="00B85BA9" w:rsidRPr="00E41635">
        <w:rPr>
          <w:rFonts w:ascii="Times New Roman" w:hAnsi="Times New Roman"/>
          <w:sz w:val="24"/>
          <w:szCs w:val="24"/>
        </w:rPr>
        <w:t xml:space="preserve"> выполнять </w:t>
      </w:r>
      <w:r w:rsidRPr="00E41635">
        <w:rPr>
          <w:rFonts w:ascii="Times New Roman" w:hAnsi="Times New Roman"/>
          <w:sz w:val="24"/>
          <w:szCs w:val="24"/>
        </w:rPr>
        <w:t>некоторые</w:t>
      </w:r>
      <w:r w:rsidR="00B85BA9" w:rsidRPr="00E41635">
        <w:rPr>
          <w:rFonts w:ascii="Times New Roman" w:hAnsi="Times New Roman"/>
          <w:sz w:val="24"/>
          <w:szCs w:val="24"/>
        </w:rPr>
        <w:t xml:space="preserve"> общие правила, применимые к большинству манип</w:t>
      </w:r>
      <w:r w:rsidR="00B85BA9" w:rsidRPr="00E41635">
        <w:rPr>
          <w:rFonts w:ascii="Times New Roman" w:hAnsi="Times New Roman"/>
          <w:sz w:val="24"/>
          <w:szCs w:val="24"/>
        </w:rPr>
        <w:t>у</w:t>
      </w:r>
      <w:r w:rsidR="00B85BA9" w:rsidRPr="00E41635">
        <w:rPr>
          <w:rFonts w:ascii="Times New Roman" w:hAnsi="Times New Roman"/>
          <w:sz w:val="24"/>
          <w:szCs w:val="24"/>
        </w:rPr>
        <w:t xml:space="preserve">ляций с </w:t>
      </w:r>
      <w:r w:rsidRPr="00E41635">
        <w:rPr>
          <w:rFonts w:ascii="Times New Roman" w:hAnsi="Times New Roman"/>
          <w:sz w:val="24"/>
          <w:szCs w:val="24"/>
        </w:rPr>
        <w:t>ребенком</w:t>
      </w:r>
      <w:r w:rsidR="00B85BA9" w:rsidRPr="00E41635">
        <w:rPr>
          <w:rFonts w:ascii="Times New Roman" w:hAnsi="Times New Roman"/>
          <w:sz w:val="24"/>
          <w:szCs w:val="24"/>
        </w:rPr>
        <w:t xml:space="preserve">: перед началом манипуляции необходимо объяснить, что </w:t>
      </w:r>
      <w:r w:rsidR="00A7139C" w:rsidRPr="00E41635">
        <w:rPr>
          <w:rFonts w:ascii="Times New Roman" w:hAnsi="Times New Roman"/>
          <w:sz w:val="24"/>
          <w:szCs w:val="24"/>
        </w:rPr>
        <w:t xml:space="preserve">и каким образом она </w:t>
      </w:r>
      <w:r w:rsidR="00B85BA9" w:rsidRPr="00E41635">
        <w:rPr>
          <w:rFonts w:ascii="Times New Roman" w:hAnsi="Times New Roman"/>
          <w:sz w:val="24"/>
          <w:szCs w:val="24"/>
        </w:rPr>
        <w:t>будет</w:t>
      </w:r>
      <w:r w:rsidR="00A7139C" w:rsidRPr="00E41635">
        <w:rPr>
          <w:rFonts w:ascii="Times New Roman" w:hAnsi="Times New Roman"/>
          <w:sz w:val="24"/>
          <w:szCs w:val="24"/>
        </w:rPr>
        <w:t xml:space="preserve"> делать</w:t>
      </w:r>
      <w:r w:rsidR="00367B83" w:rsidRPr="00E41635">
        <w:rPr>
          <w:rFonts w:ascii="Times New Roman" w:hAnsi="Times New Roman"/>
          <w:sz w:val="24"/>
          <w:szCs w:val="24"/>
        </w:rPr>
        <w:t xml:space="preserve"> (предупредить, что не стоит пугаться инфракрасного луча)</w:t>
      </w:r>
      <w:r w:rsidR="00A7139C" w:rsidRPr="00E41635">
        <w:rPr>
          <w:rFonts w:ascii="Times New Roman" w:hAnsi="Times New Roman"/>
          <w:sz w:val="24"/>
          <w:szCs w:val="24"/>
        </w:rPr>
        <w:t>, получить согл</w:t>
      </w:r>
      <w:r w:rsidR="00A7139C" w:rsidRPr="00E41635">
        <w:rPr>
          <w:rFonts w:ascii="Times New Roman" w:hAnsi="Times New Roman"/>
          <w:sz w:val="24"/>
          <w:szCs w:val="24"/>
        </w:rPr>
        <w:t>а</w:t>
      </w:r>
      <w:r w:rsidR="00A7139C" w:rsidRPr="00E41635">
        <w:rPr>
          <w:rFonts w:ascii="Times New Roman" w:hAnsi="Times New Roman"/>
          <w:sz w:val="24"/>
          <w:szCs w:val="24"/>
        </w:rPr>
        <w:t xml:space="preserve">сие на процедуру, обеспечить </w:t>
      </w:r>
      <w:r w:rsidR="00176794" w:rsidRPr="00E41635">
        <w:rPr>
          <w:rFonts w:ascii="Times New Roman" w:hAnsi="Times New Roman"/>
          <w:sz w:val="24"/>
          <w:szCs w:val="24"/>
        </w:rPr>
        <w:t>положительный эмоциональный настрой</w:t>
      </w:r>
      <w:r w:rsidR="00367B83" w:rsidRPr="00E41635">
        <w:rPr>
          <w:rFonts w:ascii="Times New Roman" w:hAnsi="Times New Roman"/>
          <w:sz w:val="24"/>
          <w:szCs w:val="24"/>
        </w:rPr>
        <w:t>, так же обеспечить</w:t>
      </w:r>
      <w:r w:rsidR="00176794" w:rsidRPr="00E41635">
        <w:rPr>
          <w:rFonts w:ascii="Times New Roman" w:hAnsi="Times New Roman"/>
          <w:sz w:val="24"/>
          <w:szCs w:val="24"/>
        </w:rPr>
        <w:t xml:space="preserve"> </w:t>
      </w:r>
      <w:r w:rsidR="00A7139C" w:rsidRPr="00E41635">
        <w:rPr>
          <w:rFonts w:ascii="Times New Roman" w:hAnsi="Times New Roman"/>
          <w:sz w:val="24"/>
          <w:szCs w:val="24"/>
        </w:rPr>
        <w:t xml:space="preserve">удобное для </w:t>
      </w:r>
      <w:r w:rsidRPr="00E41635">
        <w:rPr>
          <w:rFonts w:ascii="Times New Roman" w:hAnsi="Times New Roman"/>
          <w:sz w:val="24"/>
          <w:szCs w:val="24"/>
        </w:rPr>
        <w:t>ребенка</w:t>
      </w:r>
      <w:r w:rsidR="00A7139C" w:rsidRPr="00E41635">
        <w:rPr>
          <w:rFonts w:ascii="Times New Roman" w:hAnsi="Times New Roman"/>
          <w:sz w:val="24"/>
          <w:szCs w:val="24"/>
        </w:rPr>
        <w:t xml:space="preserve"> положение его тела, </w:t>
      </w:r>
      <w:r w:rsidRPr="00E41635">
        <w:rPr>
          <w:rFonts w:ascii="Times New Roman" w:hAnsi="Times New Roman"/>
          <w:sz w:val="24"/>
          <w:szCs w:val="24"/>
        </w:rPr>
        <w:t>протереть</w:t>
      </w:r>
      <w:r w:rsidR="00A7139C" w:rsidRPr="00E41635">
        <w:rPr>
          <w:rFonts w:ascii="Times New Roman" w:hAnsi="Times New Roman"/>
          <w:sz w:val="24"/>
          <w:szCs w:val="24"/>
        </w:rPr>
        <w:t xml:space="preserve"> руки </w:t>
      </w:r>
      <w:r w:rsidR="00FD57E5" w:rsidRPr="00E41635">
        <w:rPr>
          <w:rFonts w:ascii="Times New Roman" w:hAnsi="Times New Roman"/>
          <w:sz w:val="24"/>
          <w:szCs w:val="24"/>
        </w:rPr>
        <w:t>спиртовой</w:t>
      </w:r>
      <w:proofErr w:type="gramEnd"/>
      <w:r w:rsidR="00FD57E5" w:rsidRPr="00E41635">
        <w:rPr>
          <w:rFonts w:ascii="Times New Roman" w:hAnsi="Times New Roman"/>
          <w:sz w:val="24"/>
          <w:szCs w:val="24"/>
        </w:rPr>
        <w:t xml:space="preserve"> салфеткой </w:t>
      </w:r>
      <w:r w:rsidR="00A7139C" w:rsidRPr="00E41635">
        <w:rPr>
          <w:rFonts w:ascii="Times New Roman" w:hAnsi="Times New Roman"/>
          <w:sz w:val="24"/>
          <w:szCs w:val="24"/>
        </w:rPr>
        <w:t>перед нач</w:t>
      </w:r>
      <w:r w:rsidR="00A7139C" w:rsidRPr="00E41635">
        <w:rPr>
          <w:rFonts w:ascii="Times New Roman" w:hAnsi="Times New Roman"/>
          <w:sz w:val="24"/>
          <w:szCs w:val="24"/>
        </w:rPr>
        <w:t>а</w:t>
      </w:r>
      <w:r w:rsidR="00A7139C" w:rsidRPr="00E41635">
        <w:rPr>
          <w:rFonts w:ascii="Times New Roman" w:hAnsi="Times New Roman"/>
          <w:sz w:val="24"/>
          <w:szCs w:val="24"/>
        </w:rPr>
        <w:t>лом процедуры и по ее завершению.</w:t>
      </w:r>
      <w:r w:rsidR="00B85BA9" w:rsidRPr="00E41635">
        <w:rPr>
          <w:rFonts w:ascii="Times New Roman" w:hAnsi="Times New Roman"/>
          <w:sz w:val="24"/>
          <w:szCs w:val="24"/>
        </w:rPr>
        <w:t xml:space="preserve"> </w:t>
      </w:r>
      <w:r w:rsidR="003467CF" w:rsidRPr="00E41635">
        <w:rPr>
          <w:rFonts w:ascii="Times New Roman" w:hAnsi="Times New Roman"/>
          <w:bCs/>
          <w:color w:val="000000"/>
          <w:sz w:val="24"/>
          <w:szCs w:val="24"/>
        </w:rPr>
        <w:t xml:space="preserve">Температуру тела можно измерять не раньше </w:t>
      </w:r>
      <w:r w:rsidR="00176794" w:rsidRPr="00E41635">
        <w:rPr>
          <w:rFonts w:ascii="Times New Roman" w:hAnsi="Times New Roman"/>
          <w:bCs/>
          <w:color w:val="000000"/>
          <w:sz w:val="24"/>
          <w:szCs w:val="24"/>
        </w:rPr>
        <w:t>5-7</w:t>
      </w:r>
      <w:r w:rsidR="003467CF" w:rsidRPr="00E41635">
        <w:rPr>
          <w:rFonts w:ascii="Times New Roman" w:hAnsi="Times New Roman"/>
          <w:bCs/>
          <w:color w:val="000000"/>
          <w:sz w:val="24"/>
          <w:szCs w:val="24"/>
        </w:rPr>
        <w:t xml:space="preserve"> минут, после того как ребенок зашел с улицы. </w:t>
      </w:r>
      <w:r w:rsidRPr="00E41635">
        <w:rPr>
          <w:rFonts w:ascii="Times New Roman" w:hAnsi="Times New Roman"/>
          <w:sz w:val="24"/>
          <w:szCs w:val="24"/>
        </w:rPr>
        <w:t>Перед измерением температуры необходимо прот</w:t>
      </w:r>
      <w:r w:rsidRPr="00E41635">
        <w:rPr>
          <w:rFonts w:ascii="Times New Roman" w:hAnsi="Times New Roman"/>
          <w:sz w:val="24"/>
          <w:szCs w:val="24"/>
        </w:rPr>
        <w:t>е</w:t>
      </w:r>
      <w:r w:rsidRPr="00E41635">
        <w:rPr>
          <w:rFonts w:ascii="Times New Roman" w:hAnsi="Times New Roman"/>
          <w:sz w:val="24"/>
          <w:szCs w:val="24"/>
        </w:rPr>
        <w:t>реть градусник спиртовой салфеткой, а лоб (или висок) ребенка сухой салфеткой</w:t>
      </w:r>
      <w:r w:rsidR="003467CF" w:rsidRPr="00E41635">
        <w:rPr>
          <w:rFonts w:ascii="Times New Roman" w:hAnsi="Times New Roman"/>
          <w:sz w:val="24"/>
          <w:szCs w:val="24"/>
        </w:rPr>
        <w:t>, необход</w:t>
      </w:r>
      <w:r w:rsidR="003467CF" w:rsidRPr="00E41635">
        <w:rPr>
          <w:rFonts w:ascii="Times New Roman" w:hAnsi="Times New Roman"/>
          <w:sz w:val="24"/>
          <w:szCs w:val="24"/>
        </w:rPr>
        <w:t>и</w:t>
      </w:r>
      <w:r w:rsidR="003467CF" w:rsidRPr="00E41635">
        <w:rPr>
          <w:rFonts w:ascii="Times New Roman" w:hAnsi="Times New Roman"/>
          <w:sz w:val="24"/>
          <w:szCs w:val="24"/>
        </w:rPr>
        <w:t>мо убедиться, что лоб ребенка сухой</w:t>
      </w:r>
      <w:r w:rsidR="00176794" w:rsidRPr="00E41635">
        <w:rPr>
          <w:rFonts w:ascii="Times New Roman" w:hAnsi="Times New Roman"/>
          <w:sz w:val="24"/>
          <w:szCs w:val="24"/>
        </w:rPr>
        <w:t>.</w:t>
      </w:r>
      <w:r w:rsidRPr="00E41635">
        <w:rPr>
          <w:rFonts w:ascii="Times New Roman" w:hAnsi="Times New Roman"/>
          <w:sz w:val="24"/>
          <w:szCs w:val="24"/>
        </w:rPr>
        <w:t xml:space="preserve"> Нельзя направлять лазерный луч в глаза ребенка</w:t>
      </w:r>
      <w:r w:rsidR="00176794" w:rsidRPr="00E41635">
        <w:rPr>
          <w:rFonts w:ascii="Times New Roman" w:hAnsi="Times New Roman"/>
          <w:sz w:val="24"/>
          <w:szCs w:val="24"/>
        </w:rPr>
        <w:t xml:space="preserve"> (нео</w:t>
      </w:r>
      <w:r w:rsidR="00176794" w:rsidRPr="00E41635">
        <w:rPr>
          <w:rFonts w:ascii="Times New Roman" w:hAnsi="Times New Roman"/>
          <w:sz w:val="24"/>
          <w:szCs w:val="24"/>
        </w:rPr>
        <w:t>б</w:t>
      </w:r>
      <w:r w:rsidR="00176794" w:rsidRPr="00E41635">
        <w:rPr>
          <w:rFonts w:ascii="Times New Roman" w:hAnsi="Times New Roman"/>
          <w:sz w:val="24"/>
          <w:szCs w:val="24"/>
        </w:rPr>
        <w:t>ходимо предупредить ребенка о том, что необходимо будет некоторое время постоять неп</w:t>
      </w:r>
      <w:r w:rsidR="00176794" w:rsidRPr="00E41635">
        <w:rPr>
          <w:rFonts w:ascii="Times New Roman" w:hAnsi="Times New Roman"/>
          <w:sz w:val="24"/>
          <w:szCs w:val="24"/>
        </w:rPr>
        <w:t>о</w:t>
      </w:r>
      <w:r w:rsidR="00176794" w:rsidRPr="00E41635">
        <w:rPr>
          <w:rFonts w:ascii="Times New Roman" w:hAnsi="Times New Roman"/>
          <w:sz w:val="24"/>
          <w:szCs w:val="24"/>
        </w:rPr>
        <w:t>движно и не пугаться инфракрасного луча)</w:t>
      </w:r>
      <w:r w:rsidRPr="00E41635">
        <w:rPr>
          <w:rFonts w:ascii="Times New Roman" w:hAnsi="Times New Roman"/>
          <w:sz w:val="24"/>
          <w:szCs w:val="24"/>
        </w:rPr>
        <w:t>. Предупредить ребенка, о том, чтобы он ст</w:t>
      </w:r>
      <w:r w:rsidRPr="00E41635">
        <w:rPr>
          <w:rFonts w:ascii="Times New Roman" w:hAnsi="Times New Roman"/>
          <w:sz w:val="24"/>
          <w:szCs w:val="24"/>
        </w:rPr>
        <w:t>о</w:t>
      </w:r>
      <w:r w:rsidRPr="00E41635">
        <w:rPr>
          <w:rFonts w:ascii="Times New Roman" w:hAnsi="Times New Roman"/>
          <w:sz w:val="24"/>
          <w:szCs w:val="24"/>
        </w:rPr>
        <w:t>ял спокойно и не делал резких движений, пока идет измерение температуры.</w:t>
      </w:r>
    </w:p>
    <w:p w:rsidR="001F3F3F" w:rsidRPr="00E41635" w:rsidRDefault="001F3F3F" w:rsidP="00E416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1635">
        <w:rPr>
          <w:rFonts w:ascii="Times New Roman" w:hAnsi="Times New Roman"/>
          <w:sz w:val="24"/>
          <w:szCs w:val="24"/>
        </w:rPr>
        <w:t>Данные, полученные при исследовании</w:t>
      </w:r>
      <w:r w:rsidRPr="00E41635">
        <w:rPr>
          <w:rFonts w:ascii="Times New Roman" w:hAnsi="Times New Roman"/>
          <w:color w:val="000000"/>
          <w:sz w:val="24"/>
          <w:szCs w:val="24"/>
        </w:rPr>
        <w:t xml:space="preserve">, записывают в </w:t>
      </w:r>
      <w:r w:rsidR="004A2A37" w:rsidRPr="00E41635">
        <w:rPr>
          <w:rFonts w:ascii="Times New Roman" w:hAnsi="Times New Roman"/>
          <w:color w:val="000000"/>
          <w:sz w:val="24"/>
          <w:szCs w:val="24"/>
        </w:rPr>
        <w:t>«журнал приема» в специал</w:t>
      </w:r>
      <w:r w:rsidR="004A2A37" w:rsidRPr="00E41635">
        <w:rPr>
          <w:rFonts w:ascii="Times New Roman" w:hAnsi="Times New Roman"/>
          <w:color w:val="000000"/>
          <w:sz w:val="24"/>
          <w:szCs w:val="24"/>
        </w:rPr>
        <w:t>ь</w:t>
      </w:r>
      <w:r w:rsidR="004A2A37" w:rsidRPr="00E41635">
        <w:rPr>
          <w:rFonts w:ascii="Times New Roman" w:hAnsi="Times New Roman"/>
          <w:color w:val="000000"/>
          <w:sz w:val="24"/>
          <w:szCs w:val="24"/>
        </w:rPr>
        <w:t>ные графы, родители (или лица их заменяющие) ставят свою подпись. Если, при визуальном осмотре были выявлены высыпания или повреждения, температура тела высокая, необход</w:t>
      </w:r>
      <w:r w:rsidR="004A2A37" w:rsidRPr="00E41635">
        <w:rPr>
          <w:rFonts w:ascii="Times New Roman" w:hAnsi="Times New Roman"/>
          <w:color w:val="000000"/>
          <w:sz w:val="24"/>
          <w:szCs w:val="24"/>
        </w:rPr>
        <w:t>и</w:t>
      </w:r>
      <w:r w:rsidR="004A2A37" w:rsidRPr="00E41635">
        <w:rPr>
          <w:rFonts w:ascii="Times New Roman" w:hAnsi="Times New Roman"/>
          <w:color w:val="000000"/>
          <w:sz w:val="24"/>
          <w:szCs w:val="24"/>
        </w:rPr>
        <w:t xml:space="preserve">мо занести данные в графу </w:t>
      </w:r>
      <w:r w:rsidR="00CF272F" w:rsidRPr="00E41635">
        <w:rPr>
          <w:rFonts w:ascii="Times New Roman" w:hAnsi="Times New Roman"/>
          <w:color w:val="000000"/>
          <w:sz w:val="24"/>
          <w:szCs w:val="24"/>
        </w:rPr>
        <w:t>примечания</w:t>
      </w:r>
      <w:r w:rsidR="004A2A37" w:rsidRPr="00E41635">
        <w:rPr>
          <w:rFonts w:ascii="Times New Roman" w:hAnsi="Times New Roman"/>
          <w:color w:val="000000"/>
          <w:sz w:val="24"/>
          <w:szCs w:val="24"/>
        </w:rPr>
        <w:t>, либо отказать в приеме ребенка, направив его на д</w:t>
      </w:r>
      <w:r w:rsidR="004A2A37" w:rsidRPr="00E41635">
        <w:rPr>
          <w:rFonts w:ascii="Times New Roman" w:hAnsi="Times New Roman"/>
          <w:color w:val="000000"/>
          <w:sz w:val="24"/>
          <w:szCs w:val="24"/>
        </w:rPr>
        <w:t>о</w:t>
      </w:r>
      <w:r w:rsidR="004A2A37" w:rsidRPr="00E41635">
        <w:rPr>
          <w:rFonts w:ascii="Times New Roman" w:hAnsi="Times New Roman"/>
          <w:color w:val="000000"/>
          <w:sz w:val="24"/>
          <w:szCs w:val="24"/>
        </w:rPr>
        <w:t>полнительный осмотр к медсестре или в лечебное заведение.</w:t>
      </w:r>
    </w:p>
    <w:p w:rsidR="00107076" w:rsidRDefault="00107076" w:rsidP="00E416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A37" w:rsidRPr="00E41635" w:rsidRDefault="004A2A37" w:rsidP="00E416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635">
        <w:rPr>
          <w:rFonts w:ascii="Times New Roman" w:hAnsi="Times New Roman"/>
          <w:sz w:val="24"/>
          <w:szCs w:val="24"/>
        </w:rPr>
        <w:t xml:space="preserve">Журнал может иметь </w:t>
      </w:r>
      <w:r w:rsidR="00684A6B" w:rsidRPr="00E41635">
        <w:rPr>
          <w:rFonts w:ascii="Times New Roman" w:hAnsi="Times New Roman"/>
          <w:sz w:val="24"/>
          <w:szCs w:val="24"/>
        </w:rPr>
        <w:t>вид, приведенный ниже (д</w:t>
      </w:r>
      <w:r w:rsidRPr="00E41635">
        <w:rPr>
          <w:rFonts w:ascii="Times New Roman" w:hAnsi="Times New Roman"/>
          <w:sz w:val="24"/>
          <w:szCs w:val="24"/>
        </w:rPr>
        <w:t xml:space="preserve">ля примера заполнены </w:t>
      </w:r>
      <w:r w:rsidR="00684A6B" w:rsidRPr="00E41635">
        <w:rPr>
          <w:rFonts w:ascii="Times New Roman" w:hAnsi="Times New Roman"/>
          <w:sz w:val="24"/>
          <w:szCs w:val="24"/>
        </w:rPr>
        <w:t>первые</w:t>
      </w:r>
      <w:r w:rsidRPr="00E41635">
        <w:rPr>
          <w:rFonts w:ascii="Times New Roman" w:hAnsi="Times New Roman"/>
          <w:sz w:val="24"/>
          <w:szCs w:val="24"/>
        </w:rPr>
        <w:t xml:space="preserve"> строки</w:t>
      </w:r>
      <w:r w:rsidR="00684A6B" w:rsidRPr="00E41635">
        <w:rPr>
          <w:rFonts w:ascii="Times New Roman" w:hAnsi="Times New Roman"/>
          <w:sz w:val="24"/>
          <w:szCs w:val="24"/>
        </w:rPr>
        <w:t>)</w:t>
      </w:r>
      <w:r w:rsidR="00107076"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6"/>
        <w:gridCol w:w="1503"/>
        <w:gridCol w:w="635"/>
        <w:gridCol w:w="1081"/>
        <w:gridCol w:w="943"/>
        <w:gridCol w:w="1204"/>
        <w:gridCol w:w="1136"/>
        <w:gridCol w:w="1433"/>
        <w:gridCol w:w="1433"/>
      </w:tblGrid>
      <w:tr w:rsidR="00367B83" w:rsidRPr="00E41635" w:rsidTr="00E41635">
        <w:tc>
          <w:tcPr>
            <w:tcW w:w="0" w:type="auto"/>
            <w:vMerge w:val="restart"/>
            <w:vAlign w:val="center"/>
            <w:hideMark/>
          </w:tcPr>
          <w:p w:rsidR="004A2A37" w:rsidRPr="00E41635" w:rsidRDefault="004A2A37" w:rsidP="00E4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635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E41635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E41635">
              <w:rPr>
                <w:rFonts w:ascii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2A37" w:rsidRPr="00E41635" w:rsidRDefault="00E41635" w:rsidP="00E4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Ф.И.О. </w:t>
            </w:r>
            <w:r w:rsidR="004A2A37" w:rsidRPr="00E41635">
              <w:rPr>
                <w:rFonts w:ascii="Times New Roman" w:hAnsi="Times New Roman"/>
                <w:bCs/>
                <w:sz w:val="20"/>
                <w:szCs w:val="20"/>
              </w:rPr>
              <w:t>ребе</w:t>
            </w:r>
            <w:r w:rsidR="004A2A37" w:rsidRPr="00E41635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="004A2A37" w:rsidRPr="00E41635">
              <w:rPr>
                <w:rFonts w:ascii="Times New Roman" w:hAnsi="Times New Roman"/>
                <w:bCs/>
                <w:sz w:val="20"/>
                <w:szCs w:val="20"/>
              </w:rPr>
              <w:t>ка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2A37" w:rsidRPr="00E41635" w:rsidRDefault="00E41635" w:rsidP="00E4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635">
              <w:rPr>
                <w:rFonts w:ascii="Times New Roman" w:hAnsi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2A37" w:rsidRPr="00E41635" w:rsidRDefault="004A2A37" w:rsidP="00E4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635">
              <w:rPr>
                <w:rFonts w:ascii="Times New Roman" w:hAnsi="Times New Roman"/>
                <w:bCs/>
                <w:sz w:val="20"/>
                <w:szCs w:val="20"/>
              </w:rPr>
              <w:t xml:space="preserve">Утро </w:t>
            </w:r>
            <w:r w:rsidR="00E41635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E41635">
              <w:rPr>
                <w:rFonts w:ascii="Times New Roman" w:hAnsi="Times New Roman"/>
                <w:bCs/>
                <w:sz w:val="20"/>
                <w:szCs w:val="20"/>
              </w:rPr>
              <w:t>роспись родителя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2A37" w:rsidRPr="00E41635" w:rsidRDefault="004A2A37" w:rsidP="00E4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635">
              <w:rPr>
                <w:rFonts w:ascii="Times New Roman" w:hAnsi="Times New Roman"/>
                <w:bCs/>
                <w:sz w:val="20"/>
                <w:szCs w:val="20"/>
              </w:rPr>
              <w:t xml:space="preserve">Вечер </w:t>
            </w:r>
            <w:r w:rsidR="00E41635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E41635">
              <w:rPr>
                <w:rFonts w:ascii="Times New Roman" w:hAnsi="Times New Roman"/>
                <w:bCs/>
                <w:sz w:val="20"/>
                <w:szCs w:val="20"/>
              </w:rPr>
              <w:t>роспись родителя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2A37" w:rsidRPr="00E41635" w:rsidRDefault="004A2A37" w:rsidP="00E4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635">
              <w:rPr>
                <w:rFonts w:ascii="Times New Roman" w:hAnsi="Times New Roman"/>
                <w:bCs/>
                <w:sz w:val="20"/>
                <w:szCs w:val="20"/>
              </w:rPr>
              <w:t xml:space="preserve">Причины </w:t>
            </w:r>
            <w:r w:rsidR="00E41635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E41635">
              <w:rPr>
                <w:rFonts w:ascii="Times New Roman" w:hAnsi="Times New Roman"/>
                <w:bCs/>
                <w:sz w:val="20"/>
                <w:szCs w:val="20"/>
              </w:rPr>
              <w:t>раннего ухода из д/с (время)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2A37" w:rsidRPr="00E41635" w:rsidRDefault="004A2A37" w:rsidP="00E4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635">
              <w:rPr>
                <w:rFonts w:ascii="Times New Roman" w:hAnsi="Times New Roman"/>
                <w:bCs/>
                <w:sz w:val="20"/>
                <w:szCs w:val="20"/>
              </w:rPr>
              <w:t>Примечания</w:t>
            </w:r>
          </w:p>
        </w:tc>
      </w:tr>
      <w:tr w:rsidR="00367B83" w:rsidRPr="00E41635" w:rsidTr="00E41635">
        <w:tc>
          <w:tcPr>
            <w:tcW w:w="0" w:type="auto"/>
            <w:vMerge/>
            <w:vAlign w:val="center"/>
            <w:hideMark/>
          </w:tcPr>
          <w:p w:rsidR="004A2A37" w:rsidRPr="00E41635" w:rsidRDefault="004A2A37" w:rsidP="00E4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2A37" w:rsidRPr="00E41635" w:rsidRDefault="004A2A37" w:rsidP="00E4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2A37" w:rsidRPr="00E41635" w:rsidRDefault="004A2A37" w:rsidP="00E4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635">
              <w:rPr>
                <w:rFonts w:ascii="Times New Roman" w:hAnsi="Times New Roman"/>
                <w:bCs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4A2A37" w:rsidRPr="00E41635" w:rsidRDefault="004A2A37" w:rsidP="00E4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635">
              <w:rPr>
                <w:rFonts w:ascii="Times New Roman" w:hAnsi="Times New Roman"/>
                <w:bCs/>
                <w:sz w:val="20"/>
                <w:szCs w:val="20"/>
              </w:rPr>
              <w:t>зев</w:t>
            </w:r>
          </w:p>
        </w:tc>
        <w:tc>
          <w:tcPr>
            <w:tcW w:w="0" w:type="auto"/>
            <w:vAlign w:val="center"/>
            <w:hideMark/>
          </w:tcPr>
          <w:p w:rsidR="004A2A37" w:rsidRPr="00E41635" w:rsidRDefault="004A2A37" w:rsidP="00E4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635">
              <w:rPr>
                <w:rFonts w:ascii="Times New Roman" w:hAnsi="Times New Roman"/>
                <w:bCs/>
                <w:sz w:val="20"/>
                <w:szCs w:val="20"/>
              </w:rPr>
              <w:t>Кожный покров</w:t>
            </w:r>
          </w:p>
        </w:tc>
        <w:tc>
          <w:tcPr>
            <w:tcW w:w="0" w:type="auto"/>
            <w:vMerge/>
            <w:vAlign w:val="center"/>
            <w:hideMark/>
          </w:tcPr>
          <w:p w:rsidR="004A2A37" w:rsidRPr="00E41635" w:rsidRDefault="004A2A37" w:rsidP="00E4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2A37" w:rsidRPr="00E41635" w:rsidRDefault="004A2A37" w:rsidP="00E4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2A37" w:rsidRPr="00E41635" w:rsidRDefault="004A2A37" w:rsidP="00E4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2A37" w:rsidRPr="00E41635" w:rsidRDefault="004A2A37" w:rsidP="00E41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B83" w:rsidRPr="00E41635" w:rsidTr="00E41635">
        <w:tc>
          <w:tcPr>
            <w:tcW w:w="0" w:type="auto"/>
            <w:hideMark/>
          </w:tcPr>
          <w:p w:rsidR="004A2A37" w:rsidRPr="00E41635" w:rsidRDefault="00E41635" w:rsidP="00E4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4A2A37" w:rsidRPr="00E41635" w:rsidRDefault="004A2A37" w:rsidP="00E4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sz w:val="24"/>
                <w:szCs w:val="24"/>
              </w:rPr>
              <w:t>Смирнов Иван Але</w:t>
            </w:r>
            <w:r w:rsidRPr="00E41635">
              <w:rPr>
                <w:rFonts w:ascii="Times New Roman" w:hAnsi="Times New Roman"/>
                <w:sz w:val="24"/>
                <w:szCs w:val="24"/>
              </w:rPr>
              <w:t>к</w:t>
            </w:r>
            <w:r w:rsidRPr="00E41635">
              <w:rPr>
                <w:rFonts w:ascii="Times New Roman" w:hAnsi="Times New Roman"/>
                <w:sz w:val="24"/>
                <w:szCs w:val="24"/>
              </w:rPr>
              <w:t>сеевич</w:t>
            </w:r>
          </w:p>
        </w:tc>
        <w:tc>
          <w:tcPr>
            <w:tcW w:w="0" w:type="auto"/>
            <w:hideMark/>
          </w:tcPr>
          <w:p w:rsidR="004A2A37" w:rsidRPr="00E41635" w:rsidRDefault="004A2A37" w:rsidP="00E4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0" w:type="auto"/>
            <w:hideMark/>
          </w:tcPr>
          <w:p w:rsidR="004A2A37" w:rsidRPr="00E41635" w:rsidRDefault="004A2A37" w:rsidP="00E4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0" w:type="auto"/>
            <w:hideMark/>
          </w:tcPr>
          <w:p w:rsidR="004A2A37" w:rsidRPr="00E41635" w:rsidRDefault="004A2A37" w:rsidP="00E4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sz w:val="24"/>
                <w:szCs w:val="24"/>
              </w:rPr>
              <w:t>ч</w:t>
            </w:r>
            <w:r w:rsidRPr="00E41635">
              <w:rPr>
                <w:rFonts w:ascii="Times New Roman" w:hAnsi="Times New Roman"/>
                <w:sz w:val="24"/>
                <w:szCs w:val="24"/>
              </w:rPr>
              <w:t>и</w:t>
            </w:r>
            <w:r w:rsidRPr="00E41635">
              <w:rPr>
                <w:rFonts w:ascii="Times New Roman" w:hAnsi="Times New Roman"/>
                <w:sz w:val="24"/>
                <w:szCs w:val="24"/>
              </w:rPr>
              <w:t>стые</w:t>
            </w:r>
          </w:p>
        </w:tc>
        <w:tc>
          <w:tcPr>
            <w:tcW w:w="0" w:type="auto"/>
            <w:hideMark/>
          </w:tcPr>
          <w:p w:rsidR="004A2A37" w:rsidRPr="00E41635" w:rsidRDefault="004A2A37" w:rsidP="00E4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hideMark/>
          </w:tcPr>
          <w:p w:rsidR="004A2A37" w:rsidRPr="00E41635" w:rsidRDefault="004A2A37" w:rsidP="00E4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sz w:val="24"/>
                <w:szCs w:val="24"/>
              </w:rPr>
              <w:t>Сми</w:t>
            </w:r>
            <w:r w:rsidRPr="00E41635">
              <w:rPr>
                <w:rFonts w:ascii="Times New Roman" w:hAnsi="Times New Roman"/>
                <w:sz w:val="24"/>
                <w:szCs w:val="24"/>
              </w:rPr>
              <w:t>р</w:t>
            </w:r>
            <w:r w:rsidRPr="00E41635">
              <w:rPr>
                <w:rFonts w:ascii="Times New Roman" w:hAnsi="Times New Roman"/>
                <w:sz w:val="24"/>
                <w:szCs w:val="24"/>
              </w:rPr>
              <w:t>нов</w:t>
            </w:r>
          </w:p>
        </w:tc>
        <w:tc>
          <w:tcPr>
            <w:tcW w:w="0" w:type="auto"/>
            <w:hideMark/>
          </w:tcPr>
          <w:p w:rsidR="004A2A37" w:rsidRPr="00E41635" w:rsidRDefault="004A2A37" w:rsidP="00E4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hideMark/>
          </w:tcPr>
          <w:p w:rsidR="004A2A37" w:rsidRPr="00E41635" w:rsidRDefault="004A2A37" w:rsidP="00E4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67B83" w:rsidRPr="00E41635" w:rsidTr="00E41635">
        <w:tc>
          <w:tcPr>
            <w:tcW w:w="0" w:type="auto"/>
            <w:hideMark/>
          </w:tcPr>
          <w:p w:rsidR="004A2A37" w:rsidRPr="00E41635" w:rsidRDefault="004A2A37" w:rsidP="00E4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sz w:val="24"/>
                <w:szCs w:val="24"/>
              </w:rPr>
              <w:t>2</w:t>
            </w:r>
            <w:r w:rsidR="00E416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4A2A37" w:rsidRPr="00E41635" w:rsidRDefault="004A2A37" w:rsidP="00E4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sz w:val="24"/>
                <w:szCs w:val="24"/>
              </w:rPr>
              <w:t>Сидорова Ева Григ</w:t>
            </w:r>
            <w:r w:rsidRPr="00E41635">
              <w:rPr>
                <w:rFonts w:ascii="Times New Roman" w:hAnsi="Times New Roman"/>
                <w:sz w:val="24"/>
                <w:szCs w:val="24"/>
              </w:rPr>
              <w:t>о</w:t>
            </w:r>
            <w:r w:rsidRPr="00E41635">
              <w:rPr>
                <w:rFonts w:ascii="Times New Roman" w:hAnsi="Times New Roman"/>
                <w:sz w:val="24"/>
                <w:szCs w:val="24"/>
              </w:rPr>
              <w:t>рьевна</w:t>
            </w:r>
          </w:p>
        </w:tc>
        <w:tc>
          <w:tcPr>
            <w:tcW w:w="0" w:type="auto"/>
            <w:hideMark/>
          </w:tcPr>
          <w:p w:rsidR="004A2A37" w:rsidRPr="00E41635" w:rsidRDefault="004A2A37" w:rsidP="00E4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0" w:type="auto"/>
            <w:hideMark/>
          </w:tcPr>
          <w:p w:rsidR="004A2A37" w:rsidRPr="00E41635" w:rsidRDefault="004A2A37" w:rsidP="00E4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sz w:val="24"/>
                <w:szCs w:val="24"/>
              </w:rPr>
              <w:t>кра</w:t>
            </w:r>
            <w:r w:rsidRPr="00E41635">
              <w:rPr>
                <w:rFonts w:ascii="Times New Roman" w:hAnsi="Times New Roman"/>
                <w:sz w:val="24"/>
                <w:szCs w:val="24"/>
              </w:rPr>
              <w:t>с</w:t>
            </w:r>
            <w:r w:rsidRPr="00E4163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0" w:type="auto"/>
            <w:hideMark/>
          </w:tcPr>
          <w:p w:rsidR="004A2A37" w:rsidRPr="00E41635" w:rsidRDefault="004A2A37" w:rsidP="00E4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sz w:val="24"/>
                <w:szCs w:val="24"/>
              </w:rPr>
              <w:t>ч</w:t>
            </w:r>
            <w:r w:rsidRPr="00E41635">
              <w:rPr>
                <w:rFonts w:ascii="Times New Roman" w:hAnsi="Times New Roman"/>
                <w:sz w:val="24"/>
                <w:szCs w:val="24"/>
              </w:rPr>
              <w:t>и</w:t>
            </w:r>
            <w:r w:rsidRPr="00E41635">
              <w:rPr>
                <w:rFonts w:ascii="Times New Roman" w:hAnsi="Times New Roman"/>
                <w:sz w:val="24"/>
                <w:szCs w:val="24"/>
              </w:rPr>
              <w:t>стые</w:t>
            </w:r>
          </w:p>
        </w:tc>
        <w:tc>
          <w:tcPr>
            <w:tcW w:w="0" w:type="auto"/>
            <w:hideMark/>
          </w:tcPr>
          <w:p w:rsidR="004A2A37" w:rsidRPr="00E41635" w:rsidRDefault="004A2A37" w:rsidP="00E4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sz w:val="24"/>
                <w:szCs w:val="24"/>
              </w:rPr>
              <w:t>Сидор</w:t>
            </w:r>
            <w:r w:rsidRPr="00E41635">
              <w:rPr>
                <w:rFonts w:ascii="Times New Roman" w:hAnsi="Times New Roman"/>
                <w:sz w:val="24"/>
                <w:szCs w:val="24"/>
              </w:rPr>
              <w:t>о</w:t>
            </w:r>
            <w:r w:rsidRPr="00E41635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0" w:type="auto"/>
            <w:hideMark/>
          </w:tcPr>
          <w:p w:rsidR="004A2A37" w:rsidRPr="00E41635" w:rsidRDefault="004A2A37" w:rsidP="00E4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67B83" w:rsidRPr="00E41635" w:rsidRDefault="00E41635" w:rsidP="00E4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</w:t>
            </w:r>
            <w:r w:rsidR="00367B83" w:rsidRPr="00E41635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A2A37" w:rsidRPr="00E41635" w:rsidRDefault="00367B83" w:rsidP="00E4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sz w:val="24"/>
                <w:szCs w:val="24"/>
              </w:rPr>
              <w:t>Подозр</w:t>
            </w:r>
            <w:r w:rsidRPr="00E41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E41635">
              <w:rPr>
                <w:rFonts w:ascii="Times New Roman" w:hAnsi="Times New Roman"/>
                <w:sz w:val="24"/>
                <w:szCs w:val="24"/>
              </w:rPr>
              <w:t>ние на ОРВИ</w:t>
            </w:r>
          </w:p>
        </w:tc>
        <w:tc>
          <w:tcPr>
            <w:tcW w:w="0" w:type="auto"/>
            <w:hideMark/>
          </w:tcPr>
          <w:p w:rsidR="004A2A37" w:rsidRPr="00E41635" w:rsidRDefault="00367B83" w:rsidP="00E4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sz w:val="24"/>
                <w:szCs w:val="24"/>
              </w:rPr>
              <w:t>Подозр</w:t>
            </w:r>
            <w:r w:rsidRPr="00E41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E41635">
              <w:rPr>
                <w:rFonts w:ascii="Times New Roman" w:hAnsi="Times New Roman"/>
                <w:sz w:val="24"/>
                <w:szCs w:val="24"/>
              </w:rPr>
              <w:t xml:space="preserve">ние на ОРВИ </w:t>
            </w:r>
          </w:p>
        </w:tc>
      </w:tr>
      <w:tr w:rsidR="00367B83" w:rsidRPr="00E41635" w:rsidTr="00E41635">
        <w:tc>
          <w:tcPr>
            <w:tcW w:w="0" w:type="auto"/>
          </w:tcPr>
          <w:p w:rsidR="004A2A37" w:rsidRPr="00E41635" w:rsidRDefault="004A2A37" w:rsidP="00E4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2A37" w:rsidRPr="00E41635" w:rsidRDefault="004A2A37" w:rsidP="00E4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2A37" w:rsidRPr="00E41635" w:rsidRDefault="004A2A37" w:rsidP="00E4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2A37" w:rsidRPr="00E41635" w:rsidRDefault="004A2A37" w:rsidP="00E4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2A37" w:rsidRPr="00E41635" w:rsidRDefault="004A2A37" w:rsidP="00E4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2A37" w:rsidRPr="00E41635" w:rsidRDefault="004A2A37" w:rsidP="00E4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2A37" w:rsidRPr="00E41635" w:rsidRDefault="004A2A37" w:rsidP="00E4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2A37" w:rsidRPr="00E41635" w:rsidRDefault="004A2A37" w:rsidP="00E4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A2A37" w:rsidRPr="00E41635" w:rsidRDefault="004A2A37" w:rsidP="00E4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4702" w:rsidRPr="00B13465" w:rsidRDefault="00C44702" w:rsidP="00E4163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D19ED" w:rsidRPr="00E41635" w:rsidRDefault="001D19ED" w:rsidP="00E41635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E41635">
        <w:rPr>
          <w:rFonts w:ascii="Times New Roman" w:hAnsi="Times New Roman"/>
          <w:bCs/>
          <w:i/>
          <w:color w:val="000000"/>
          <w:sz w:val="24"/>
          <w:szCs w:val="24"/>
        </w:rPr>
        <w:t>Описание ситуации</w:t>
      </w:r>
    </w:p>
    <w:p w:rsidR="00684A6B" w:rsidRPr="00E41635" w:rsidRDefault="003467CF" w:rsidP="00E4163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1635">
        <w:rPr>
          <w:rFonts w:ascii="Times New Roman" w:hAnsi="Times New Roman"/>
          <w:bCs/>
          <w:color w:val="000000"/>
          <w:sz w:val="24"/>
          <w:szCs w:val="24"/>
        </w:rPr>
        <w:t>В</w:t>
      </w:r>
      <w:r w:rsidR="00FD3BAC" w:rsidRPr="00E41635">
        <w:rPr>
          <w:rFonts w:ascii="Times New Roman" w:hAnsi="Times New Roman"/>
          <w:bCs/>
          <w:sz w:val="24"/>
          <w:szCs w:val="24"/>
        </w:rPr>
        <w:t>оспитатель зак</w:t>
      </w:r>
      <w:r w:rsidRPr="00E41635">
        <w:rPr>
          <w:rFonts w:ascii="Times New Roman" w:hAnsi="Times New Roman"/>
          <w:bCs/>
          <w:sz w:val="24"/>
          <w:szCs w:val="24"/>
        </w:rPr>
        <w:t>а</w:t>
      </w:r>
      <w:r w:rsidR="00FD3BAC" w:rsidRPr="00E41635">
        <w:rPr>
          <w:rFonts w:ascii="Times New Roman" w:hAnsi="Times New Roman"/>
          <w:bCs/>
          <w:sz w:val="24"/>
          <w:szCs w:val="24"/>
        </w:rPr>
        <w:t>нчи</w:t>
      </w:r>
      <w:r w:rsidRPr="00E41635">
        <w:rPr>
          <w:rFonts w:ascii="Times New Roman" w:hAnsi="Times New Roman"/>
          <w:bCs/>
          <w:sz w:val="24"/>
          <w:szCs w:val="24"/>
        </w:rPr>
        <w:t>ва</w:t>
      </w:r>
      <w:r w:rsidR="00FD3BAC" w:rsidRPr="00E41635">
        <w:rPr>
          <w:rFonts w:ascii="Times New Roman" w:hAnsi="Times New Roman"/>
          <w:bCs/>
          <w:sz w:val="24"/>
          <w:szCs w:val="24"/>
        </w:rPr>
        <w:t xml:space="preserve">ла </w:t>
      </w:r>
      <w:r w:rsidR="00684A6B" w:rsidRPr="00E41635">
        <w:rPr>
          <w:rFonts w:ascii="Times New Roman" w:hAnsi="Times New Roman"/>
          <w:bCs/>
          <w:sz w:val="24"/>
          <w:szCs w:val="24"/>
        </w:rPr>
        <w:t>вносить в</w:t>
      </w:r>
      <w:r w:rsidR="00FD3BAC" w:rsidRPr="00E41635">
        <w:rPr>
          <w:rFonts w:ascii="Times New Roman" w:hAnsi="Times New Roman"/>
          <w:bCs/>
          <w:sz w:val="24"/>
          <w:szCs w:val="24"/>
        </w:rPr>
        <w:t xml:space="preserve"> </w:t>
      </w:r>
      <w:r w:rsidR="00684A6B" w:rsidRPr="00E41635">
        <w:rPr>
          <w:rFonts w:ascii="Times New Roman" w:hAnsi="Times New Roman"/>
          <w:bCs/>
          <w:sz w:val="24"/>
          <w:szCs w:val="24"/>
        </w:rPr>
        <w:t>журнал информацию, о девочке, которая уже п</w:t>
      </w:r>
      <w:r w:rsidR="00684A6B" w:rsidRPr="00E41635">
        <w:rPr>
          <w:rFonts w:ascii="Times New Roman" w:hAnsi="Times New Roman"/>
          <w:bCs/>
          <w:sz w:val="24"/>
          <w:szCs w:val="24"/>
        </w:rPr>
        <w:t>о</w:t>
      </w:r>
      <w:r w:rsidR="00684A6B" w:rsidRPr="00E41635">
        <w:rPr>
          <w:rFonts w:ascii="Times New Roman" w:hAnsi="Times New Roman"/>
          <w:bCs/>
          <w:sz w:val="24"/>
          <w:szCs w:val="24"/>
        </w:rPr>
        <w:t>шла в группу, когда вошли отец с сыном. Она поздоровалась, меньше, чем за минуту зако</w:t>
      </w:r>
      <w:r w:rsidR="00684A6B" w:rsidRPr="00E41635">
        <w:rPr>
          <w:rFonts w:ascii="Times New Roman" w:hAnsi="Times New Roman"/>
          <w:bCs/>
          <w:sz w:val="24"/>
          <w:szCs w:val="24"/>
        </w:rPr>
        <w:t>н</w:t>
      </w:r>
      <w:r w:rsidR="00684A6B" w:rsidRPr="00E41635">
        <w:rPr>
          <w:rFonts w:ascii="Times New Roman" w:hAnsi="Times New Roman"/>
          <w:bCs/>
          <w:sz w:val="24"/>
          <w:szCs w:val="24"/>
        </w:rPr>
        <w:t xml:space="preserve">чила запись и развернулась </w:t>
      </w:r>
      <w:proofErr w:type="gramStart"/>
      <w:r w:rsidR="00684A6B" w:rsidRPr="00E41635">
        <w:rPr>
          <w:rFonts w:ascii="Times New Roman" w:hAnsi="Times New Roman"/>
          <w:bCs/>
          <w:sz w:val="24"/>
          <w:szCs w:val="24"/>
        </w:rPr>
        <w:t>к</w:t>
      </w:r>
      <w:proofErr w:type="gramEnd"/>
      <w:r w:rsidR="00684A6B" w:rsidRPr="00E41635">
        <w:rPr>
          <w:rFonts w:ascii="Times New Roman" w:hAnsi="Times New Roman"/>
          <w:bCs/>
          <w:sz w:val="24"/>
          <w:szCs w:val="24"/>
        </w:rPr>
        <w:t xml:space="preserve"> вновь вошедшим. З</w:t>
      </w:r>
      <w:r w:rsidR="00FD3BAC" w:rsidRPr="00E41635">
        <w:rPr>
          <w:rFonts w:ascii="Times New Roman" w:hAnsi="Times New Roman"/>
          <w:bCs/>
          <w:sz w:val="24"/>
          <w:szCs w:val="24"/>
        </w:rPr>
        <w:t xml:space="preserve">атем </w:t>
      </w:r>
      <w:r w:rsidR="00684A6B" w:rsidRPr="00E41635">
        <w:rPr>
          <w:rFonts w:ascii="Times New Roman" w:hAnsi="Times New Roman"/>
          <w:bCs/>
          <w:sz w:val="24"/>
          <w:szCs w:val="24"/>
        </w:rPr>
        <w:t>воспитатель</w:t>
      </w:r>
      <w:r w:rsidR="001F3F3F" w:rsidRPr="00E4163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D3BAC" w:rsidRPr="00E41635">
        <w:rPr>
          <w:rFonts w:ascii="Times New Roman" w:hAnsi="Times New Roman"/>
          <w:bCs/>
          <w:sz w:val="24"/>
          <w:szCs w:val="24"/>
        </w:rPr>
        <w:t xml:space="preserve">протерла </w:t>
      </w:r>
      <w:r w:rsidR="00684A6B" w:rsidRPr="00E41635">
        <w:rPr>
          <w:rFonts w:ascii="Times New Roman" w:hAnsi="Times New Roman"/>
          <w:bCs/>
          <w:sz w:val="24"/>
          <w:szCs w:val="24"/>
        </w:rPr>
        <w:t xml:space="preserve">инфракрасный </w:t>
      </w:r>
      <w:r w:rsidR="00FD3BAC" w:rsidRPr="00E41635">
        <w:rPr>
          <w:rFonts w:ascii="Times New Roman" w:hAnsi="Times New Roman"/>
          <w:bCs/>
          <w:sz w:val="24"/>
          <w:szCs w:val="24"/>
        </w:rPr>
        <w:t xml:space="preserve">термометр спиртовой салфеткой и подошла к ребенку. </w:t>
      </w:r>
      <w:r w:rsidR="00684A6B" w:rsidRPr="00E41635">
        <w:rPr>
          <w:rFonts w:ascii="Times New Roman" w:hAnsi="Times New Roman"/>
          <w:bCs/>
          <w:sz w:val="24"/>
          <w:szCs w:val="24"/>
        </w:rPr>
        <w:t>Она</w:t>
      </w:r>
      <w:r w:rsidR="00FD3BAC" w:rsidRPr="00E41635">
        <w:rPr>
          <w:rFonts w:ascii="Times New Roman" w:hAnsi="Times New Roman"/>
          <w:bCs/>
          <w:sz w:val="24"/>
          <w:szCs w:val="24"/>
        </w:rPr>
        <w:t xml:space="preserve"> протерла лоб </w:t>
      </w:r>
      <w:r w:rsidR="00684A6B" w:rsidRPr="00E41635">
        <w:rPr>
          <w:rFonts w:ascii="Times New Roman" w:hAnsi="Times New Roman"/>
          <w:bCs/>
          <w:sz w:val="24"/>
          <w:szCs w:val="24"/>
        </w:rPr>
        <w:t xml:space="preserve">мальчика </w:t>
      </w:r>
      <w:r w:rsidR="00FD3BAC" w:rsidRPr="00E41635">
        <w:rPr>
          <w:rFonts w:ascii="Times New Roman" w:hAnsi="Times New Roman"/>
          <w:bCs/>
          <w:sz w:val="24"/>
          <w:szCs w:val="24"/>
        </w:rPr>
        <w:t xml:space="preserve">сухой салфеткой, убедилась, что лоб сухой. Взяв в руку </w:t>
      </w:r>
      <w:r w:rsidR="00684A6B" w:rsidRPr="00E41635">
        <w:rPr>
          <w:rFonts w:ascii="Times New Roman" w:hAnsi="Times New Roman"/>
          <w:bCs/>
          <w:sz w:val="24"/>
          <w:szCs w:val="24"/>
        </w:rPr>
        <w:t>термометр, воспитатель</w:t>
      </w:r>
      <w:r w:rsidR="00FD3BAC" w:rsidRPr="00E4163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FD3BAC" w:rsidRPr="00E41635">
        <w:rPr>
          <w:rFonts w:ascii="Times New Roman" w:hAnsi="Times New Roman"/>
          <w:bCs/>
          <w:sz w:val="24"/>
          <w:szCs w:val="24"/>
        </w:rPr>
        <w:t xml:space="preserve">включила </w:t>
      </w:r>
      <w:r w:rsidR="00684A6B" w:rsidRPr="00E41635">
        <w:rPr>
          <w:rFonts w:ascii="Times New Roman" w:hAnsi="Times New Roman"/>
          <w:bCs/>
          <w:sz w:val="24"/>
          <w:szCs w:val="24"/>
        </w:rPr>
        <w:t xml:space="preserve">его </w:t>
      </w:r>
      <w:r w:rsidR="00FD3BAC" w:rsidRPr="00E41635">
        <w:rPr>
          <w:rFonts w:ascii="Times New Roman" w:hAnsi="Times New Roman"/>
          <w:bCs/>
          <w:sz w:val="24"/>
          <w:szCs w:val="24"/>
        </w:rPr>
        <w:t>и направила</w:t>
      </w:r>
      <w:proofErr w:type="gramEnd"/>
      <w:r w:rsidR="00FD3BAC" w:rsidRPr="00E41635">
        <w:rPr>
          <w:rFonts w:ascii="Times New Roman" w:hAnsi="Times New Roman"/>
          <w:bCs/>
          <w:sz w:val="24"/>
          <w:szCs w:val="24"/>
        </w:rPr>
        <w:t xml:space="preserve"> ребенку в лоб, дождавшись звукового сигнала, изучила дан</w:t>
      </w:r>
      <w:r w:rsidR="00684A6B" w:rsidRPr="00E41635">
        <w:rPr>
          <w:rFonts w:ascii="Times New Roman" w:hAnsi="Times New Roman"/>
          <w:bCs/>
          <w:sz w:val="24"/>
          <w:szCs w:val="24"/>
        </w:rPr>
        <w:t>ные.</w:t>
      </w:r>
      <w:r w:rsidR="00FD3BAC" w:rsidRPr="00E41635">
        <w:rPr>
          <w:rFonts w:ascii="Times New Roman" w:hAnsi="Times New Roman"/>
          <w:bCs/>
          <w:sz w:val="24"/>
          <w:szCs w:val="24"/>
        </w:rPr>
        <w:t xml:space="preserve"> </w:t>
      </w:r>
      <w:r w:rsidR="00FD3BAC" w:rsidRPr="00E41635">
        <w:rPr>
          <w:rFonts w:ascii="Times New Roman" w:hAnsi="Times New Roman"/>
          <w:bCs/>
          <w:color w:val="000000"/>
          <w:sz w:val="24"/>
          <w:szCs w:val="24"/>
        </w:rPr>
        <w:t xml:space="preserve">Затем </w:t>
      </w:r>
      <w:r w:rsidR="00684A6B" w:rsidRPr="00E41635">
        <w:rPr>
          <w:rFonts w:ascii="Times New Roman" w:hAnsi="Times New Roman"/>
          <w:bCs/>
          <w:color w:val="000000"/>
          <w:sz w:val="24"/>
          <w:szCs w:val="24"/>
        </w:rPr>
        <w:t>сообщила отцу мальчика</w:t>
      </w:r>
      <w:r w:rsidR="00FD3BAC" w:rsidRPr="00E41635">
        <w:rPr>
          <w:rFonts w:ascii="Times New Roman" w:hAnsi="Times New Roman"/>
          <w:bCs/>
          <w:color w:val="000000"/>
          <w:sz w:val="24"/>
          <w:szCs w:val="24"/>
        </w:rPr>
        <w:t xml:space="preserve">: «Температура </w:t>
      </w:r>
      <w:r w:rsidR="00684A6B" w:rsidRPr="00E41635">
        <w:rPr>
          <w:rFonts w:ascii="Times New Roman" w:hAnsi="Times New Roman"/>
          <w:bCs/>
          <w:color w:val="000000"/>
          <w:sz w:val="24"/>
          <w:szCs w:val="24"/>
        </w:rPr>
        <w:t xml:space="preserve">тела </w:t>
      </w:r>
      <w:r w:rsidR="00FD3BAC" w:rsidRPr="00E41635">
        <w:rPr>
          <w:rFonts w:ascii="Times New Roman" w:hAnsi="Times New Roman"/>
          <w:bCs/>
          <w:color w:val="000000"/>
          <w:sz w:val="24"/>
          <w:szCs w:val="24"/>
        </w:rPr>
        <w:t xml:space="preserve">вашего ребенка составляет 36,7 </w:t>
      </w:r>
      <w:r w:rsidR="00E41635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FD3BAC" w:rsidRPr="00E41635">
        <w:rPr>
          <w:rFonts w:ascii="Times New Roman" w:hAnsi="Times New Roman"/>
          <w:bCs/>
          <w:color w:val="000000"/>
          <w:sz w:val="24"/>
          <w:szCs w:val="24"/>
        </w:rPr>
        <w:t xml:space="preserve"> соответствует норме». </w:t>
      </w:r>
      <w:r w:rsidR="00FD3BAC" w:rsidRPr="00E41635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Далее воспитатель </w:t>
      </w:r>
      <w:r w:rsidR="00FD57E5" w:rsidRPr="00E41635">
        <w:rPr>
          <w:rFonts w:ascii="Times New Roman" w:hAnsi="Times New Roman"/>
          <w:bCs/>
          <w:color w:val="000000"/>
          <w:sz w:val="24"/>
          <w:szCs w:val="24"/>
        </w:rPr>
        <w:t xml:space="preserve">протерла руки спиртовой салфеткой, </w:t>
      </w:r>
      <w:proofErr w:type="gramStart"/>
      <w:r w:rsidR="001F3F3F" w:rsidRPr="00E41635">
        <w:rPr>
          <w:rFonts w:ascii="Times New Roman" w:hAnsi="Times New Roman"/>
          <w:bCs/>
          <w:color w:val="000000"/>
          <w:sz w:val="24"/>
          <w:szCs w:val="24"/>
        </w:rPr>
        <w:t xml:space="preserve">оценила </w:t>
      </w:r>
      <w:r w:rsidR="00D86CB0" w:rsidRPr="00E41635">
        <w:rPr>
          <w:rFonts w:ascii="Times New Roman" w:hAnsi="Times New Roman"/>
          <w:bCs/>
          <w:color w:val="000000"/>
          <w:sz w:val="24"/>
          <w:szCs w:val="24"/>
        </w:rPr>
        <w:t>кожные покровы ребенка и осмотрела</w:t>
      </w:r>
      <w:proofErr w:type="gramEnd"/>
      <w:r w:rsidR="00FD3BAC" w:rsidRPr="00E41635">
        <w:rPr>
          <w:rFonts w:ascii="Times New Roman" w:hAnsi="Times New Roman"/>
          <w:bCs/>
          <w:color w:val="000000"/>
          <w:sz w:val="24"/>
          <w:szCs w:val="24"/>
        </w:rPr>
        <w:t xml:space="preserve"> его</w:t>
      </w:r>
      <w:r w:rsidR="001F3F3F" w:rsidRPr="00E4163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86CB0" w:rsidRPr="00E41635">
        <w:rPr>
          <w:rFonts w:ascii="Times New Roman" w:hAnsi="Times New Roman"/>
          <w:bCs/>
          <w:color w:val="000000"/>
          <w:sz w:val="24"/>
          <w:szCs w:val="24"/>
        </w:rPr>
        <w:t>зев</w:t>
      </w:r>
      <w:r w:rsidR="00684A6B" w:rsidRPr="00E41635">
        <w:rPr>
          <w:rFonts w:ascii="Times New Roman" w:hAnsi="Times New Roman"/>
          <w:bCs/>
          <w:color w:val="000000"/>
          <w:sz w:val="24"/>
          <w:szCs w:val="24"/>
        </w:rPr>
        <w:t xml:space="preserve"> и сообщила, что</w:t>
      </w:r>
      <w:r w:rsidR="00FD3BAC" w:rsidRPr="00E4163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84A6B" w:rsidRPr="00E41635">
        <w:rPr>
          <w:rFonts w:ascii="Times New Roman" w:hAnsi="Times New Roman"/>
          <w:bCs/>
          <w:color w:val="000000"/>
          <w:sz w:val="24"/>
          <w:szCs w:val="24"/>
        </w:rPr>
        <w:t>к</w:t>
      </w:r>
      <w:r w:rsidR="00FD3BAC" w:rsidRPr="00E41635">
        <w:rPr>
          <w:rFonts w:ascii="Times New Roman" w:hAnsi="Times New Roman"/>
          <w:bCs/>
          <w:color w:val="000000"/>
          <w:sz w:val="24"/>
          <w:szCs w:val="24"/>
        </w:rPr>
        <w:t xml:space="preserve">ожные покровы чистые, </w:t>
      </w:r>
      <w:r w:rsidR="00684A6B" w:rsidRPr="00E41635">
        <w:rPr>
          <w:rFonts w:ascii="Times New Roman" w:hAnsi="Times New Roman"/>
          <w:bCs/>
          <w:color w:val="000000"/>
          <w:sz w:val="24"/>
          <w:szCs w:val="24"/>
        </w:rPr>
        <w:t xml:space="preserve">а </w:t>
      </w:r>
      <w:r w:rsidR="00FD3BAC" w:rsidRPr="00E41635">
        <w:rPr>
          <w:rFonts w:ascii="Times New Roman" w:hAnsi="Times New Roman"/>
          <w:bCs/>
          <w:color w:val="000000"/>
          <w:sz w:val="24"/>
          <w:szCs w:val="24"/>
        </w:rPr>
        <w:t xml:space="preserve">зев </w:t>
      </w:r>
      <w:r w:rsidR="00E41635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FD3BAC" w:rsidRPr="00E4163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41635">
        <w:rPr>
          <w:rFonts w:ascii="Times New Roman" w:hAnsi="Times New Roman"/>
          <w:bCs/>
          <w:color w:val="000000"/>
          <w:sz w:val="24"/>
          <w:szCs w:val="24"/>
        </w:rPr>
        <w:t>в норме</w:t>
      </w:r>
      <w:r w:rsidR="001F3F3F" w:rsidRPr="00E4163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1F3F3F" w:rsidRPr="00E41635" w:rsidRDefault="002B042F" w:rsidP="00E4163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1635">
        <w:rPr>
          <w:rFonts w:ascii="Times New Roman" w:hAnsi="Times New Roman"/>
          <w:bCs/>
          <w:color w:val="000000"/>
          <w:sz w:val="24"/>
          <w:szCs w:val="24"/>
        </w:rPr>
        <w:t>Затем,</w:t>
      </w:r>
      <w:r w:rsidR="00FD3BAC" w:rsidRPr="00E41635">
        <w:rPr>
          <w:rFonts w:ascii="Times New Roman" w:hAnsi="Times New Roman"/>
          <w:bCs/>
          <w:color w:val="000000"/>
          <w:sz w:val="24"/>
          <w:szCs w:val="24"/>
        </w:rPr>
        <w:t xml:space="preserve"> она </w:t>
      </w:r>
      <w:proofErr w:type="gramStart"/>
      <w:r w:rsidR="00FD3BAC" w:rsidRPr="00E41635">
        <w:rPr>
          <w:rFonts w:ascii="Times New Roman" w:hAnsi="Times New Roman"/>
          <w:bCs/>
          <w:color w:val="000000"/>
          <w:sz w:val="24"/>
          <w:szCs w:val="24"/>
        </w:rPr>
        <w:t>записала данные в журнал приема и попросила</w:t>
      </w:r>
      <w:proofErr w:type="gramEnd"/>
      <w:r w:rsidR="00FD3BAC" w:rsidRPr="00E41635">
        <w:rPr>
          <w:rFonts w:ascii="Times New Roman" w:hAnsi="Times New Roman"/>
          <w:bCs/>
          <w:color w:val="000000"/>
          <w:sz w:val="24"/>
          <w:szCs w:val="24"/>
        </w:rPr>
        <w:t xml:space="preserve"> родител</w:t>
      </w:r>
      <w:r w:rsidR="00684A6B" w:rsidRPr="00E41635">
        <w:rPr>
          <w:rFonts w:ascii="Times New Roman" w:hAnsi="Times New Roman"/>
          <w:bCs/>
          <w:color w:val="000000"/>
          <w:sz w:val="24"/>
          <w:szCs w:val="24"/>
        </w:rPr>
        <w:t>я</w:t>
      </w:r>
      <w:r w:rsidR="003467CF" w:rsidRPr="00E41635">
        <w:rPr>
          <w:rFonts w:ascii="Times New Roman" w:hAnsi="Times New Roman"/>
          <w:bCs/>
          <w:color w:val="000000"/>
          <w:sz w:val="24"/>
          <w:szCs w:val="24"/>
        </w:rPr>
        <w:t xml:space="preserve"> расписаться, пр</w:t>
      </w:r>
      <w:r w:rsidR="003467CF" w:rsidRPr="00E41635"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3467CF" w:rsidRPr="00E41635">
        <w:rPr>
          <w:rFonts w:ascii="Times New Roman" w:hAnsi="Times New Roman"/>
          <w:bCs/>
          <w:color w:val="000000"/>
          <w:sz w:val="24"/>
          <w:szCs w:val="24"/>
        </w:rPr>
        <w:t>водив при этом ребенка в группу.</w:t>
      </w:r>
    </w:p>
    <w:p w:rsidR="00C44702" w:rsidRPr="00E41635" w:rsidRDefault="00C44702" w:rsidP="00E4163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2B042F" w:rsidRPr="00E41635" w:rsidRDefault="002B042F" w:rsidP="00E4163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E41635">
        <w:rPr>
          <w:rFonts w:ascii="Times New Roman" w:hAnsi="Times New Roman"/>
          <w:bCs/>
          <w:color w:val="000000"/>
          <w:sz w:val="24"/>
          <w:szCs w:val="24"/>
          <w:u w:val="single"/>
        </w:rPr>
        <w:t>Инструмент проверки</w:t>
      </w:r>
    </w:p>
    <w:p w:rsidR="002B042F" w:rsidRPr="00B13465" w:rsidRDefault="002B042F" w:rsidP="00E41635">
      <w:pPr>
        <w:spacing w:after="0" w:line="240" w:lineRule="auto"/>
        <w:rPr>
          <w:rFonts w:ascii="Times New Roman" w:hAnsi="Times New Roman"/>
          <w:bCs/>
          <w:color w:val="000000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1"/>
        <w:gridCol w:w="1475"/>
        <w:gridCol w:w="4428"/>
      </w:tblGrid>
      <w:tr w:rsidR="003B5EE4" w:rsidRPr="00E41635" w:rsidTr="00E41635">
        <w:tc>
          <w:tcPr>
            <w:tcW w:w="3794" w:type="dxa"/>
          </w:tcPr>
          <w:p w:rsidR="002B042F" w:rsidRPr="00E41635" w:rsidRDefault="002B042F" w:rsidP="00E41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1417" w:type="dxa"/>
          </w:tcPr>
          <w:p w:rsidR="002B042F" w:rsidRPr="00E41635" w:rsidRDefault="002B042F" w:rsidP="00E41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Оценка, +\-</w:t>
            </w:r>
          </w:p>
        </w:tc>
        <w:tc>
          <w:tcPr>
            <w:tcW w:w="4253" w:type="dxa"/>
          </w:tcPr>
          <w:p w:rsidR="002B042F" w:rsidRPr="00E41635" w:rsidRDefault="002B042F" w:rsidP="00E41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Комментарии</w:t>
            </w:r>
          </w:p>
        </w:tc>
      </w:tr>
      <w:tr w:rsidR="003467CF" w:rsidRPr="00E41635" w:rsidTr="00E41635">
        <w:tc>
          <w:tcPr>
            <w:tcW w:w="3794" w:type="dxa"/>
          </w:tcPr>
          <w:p w:rsidR="003467CF" w:rsidRPr="00E41635" w:rsidRDefault="003467CF" w:rsidP="00D25AE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ребенка к проведению процедуры</w:t>
            </w:r>
            <w:r w:rsidR="005F4144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выполнена в соотве</w:t>
            </w:r>
            <w:r w:rsidR="005F4144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="005F4144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ствии с общими правилами пров</w:t>
            </w:r>
            <w:r w:rsidR="005F4144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5F4144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</w:t>
            </w:r>
            <w:r w:rsidR="00B134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манипуляций</w:t>
            </w:r>
          </w:p>
        </w:tc>
        <w:tc>
          <w:tcPr>
            <w:tcW w:w="1417" w:type="dxa"/>
            <w:vAlign w:val="center"/>
          </w:tcPr>
          <w:p w:rsidR="003467CF" w:rsidRPr="00E41635" w:rsidRDefault="003467CF" w:rsidP="00E41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5F4144" w:rsidRPr="00E41635" w:rsidRDefault="005F4144" w:rsidP="00B134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="003467CF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оспитатель</w:t>
            </w:r>
          </w:p>
          <w:p w:rsidR="00367B83" w:rsidRPr="00E41635" w:rsidRDefault="005F4144" w:rsidP="00B134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 </w:t>
            </w:r>
            <w:r w:rsidR="003467CF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</w:t>
            </w:r>
            <w:r w:rsidR="00176794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создала положительного эмоци</w:t>
            </w:r>
            <w:r w:rsidR="00176794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="00176794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нального настроя </w:t>
            </w:r>
            <w:r w:rsidR="00FD57E5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 </w:t>
            </w:r>
            <w:r w:rsidR="007920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ребенка,</w:t>
            </w:r>
          </w:p>
          <w:p w:rsidR="00792022" w:rsidRDefault="00367B83" w:rsidP="00B134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 </w:t>
            </w:r>
            <w:r w:rsidR="00176794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</w:t>
            </w:r>
            <w:r w:rsidR="003467CF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объяснила </w:t>
            </w:r>
            <w:r w:rsidR="003467CF" w:rsidRPr="00E41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суть и ход процедуры, </w:t>
            </w:r>
          </w:p>
          <w:p w:rsidR="003467CF" w:rsidRPr="00E41635" w:rsidRDefault="00367B83" w:rsidP="00B134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3467CF" w:rsidRPr="00E41635">
              <w:rPr>
                <w:rFonts w:ascii="Times New Roman" w:hAnsi="Times New Roman"/>
                <w:color w:val="000000"/>
                <w:sz w:val="24"/>
                <w:szCs w:val="24"/>
              </w:rPr>
              <w:t>не полу</w:t>
            </w:r>
            <w:r w:rsidR="00107076">
              <w:rPr>
                <w:rFonts w:ascii="Times New Roman" w:hAnsi="Times New Roman"/>
                <w:color w:val="000000"/>
                <w:sz w:val="24"/>
                <w:szCs w:val="24"/>
              </w:rPr>
              <w:t>чила согласие ребенка на осмотр</w:t>
            </w:r>
          </w:p>
        </w:tc>
      </w:tr>
      <w:tr w:rsidR="003467CF" w:rsidRPr="00E41635" w:rsidTr="00E41635">
        <w:tc>
          <w:tcPr>
            <w:tcW w:w="3794" w:type="dxa"/>
          </w:tcPr>
          <w:p w:rsidR="003467CF" w:rsidRPr="00E41635" w:rsidRDefault="003467CF" w:rsidP="00B134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воспитателя к провед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нию процедуры выполнена в соо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ветствии с общими правилами пр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</w:t>
            </w:r>
            <w:r w:rsidR="00B134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дения манипуляций</w:t>
            </w:r>
          </w:p>
        </w:tc>
        <w:tc>
          <w:tcPr>
            <w:tcW w:w="1417" w:type="dxa"/>
            <w:vAlign w:val="center"/>
          </w:tcPr>
          <w:p w:rsidR="003467CF" w:rsidRPr="00E41635" w:rsidRDefault="003467CF" w:rsidP="00E41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5F4144" w:rsidRPr="00E41635" w:rsidRDefault="00B13465" w:rsidP="00B134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="003467CF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оспитатель</w:t>
            </w:r>
          </w:p>
          <w:p w:rsidR="00367B83" w:rsidRPr="00E41635" w:rsidRDefault="005F4144" w:rsidP="00B134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4. </w:t>
            </w:r>
            <w:r w:rsidR="003467CF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 </w:t>
            </w:r>
            <w:r w:rsidR="00176794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провела предварительной беседы с родителем о самочувствии ребенка, </w:t>
            </w:r>
          </w:p>
          <w:p w:rsidR="003467CF" w:rsidRPr="00E41635" w:rsidRDefault="00367B83" w:rsidP="00B134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  <w:r w:rsidR="005F4144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176794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 </w:t>
            </w:r>
            <w:r w:rsidR="003467CF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протерла свои руки спиртовой салфеткой, прежде чем начать пров</w:t>
            </w:r>
            <w:r w:rsidR="003467CF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="003467CF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дить осмотр ребенка</w:t>
            </w:r>
          </w:p>
        </w:tc>
      </w:tr>
      <w:tr w:rsidR="003467CF" w:rsidRPr="00E41635" w:rsidTr="00E41635">
        <w:tc>
          <w:tcPr>
            <w:tcW w:w="3794" w:type="dxa"/>
          </w:tcPr>
          <w:p w:rsidR="003467CF" w:rsidRPr="00E41635" w:rsidRDefault="005F4144" w:rsidP="00B134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Проведены все требующиеся при приеме ребенка в г</w:t>
            </w:r>
            <w:bookmarkStart w:id="0" w:name="_GoBack"/>
            <w:bookmarkEnd w:id="0"/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руппу манип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ляции</w:t>
            </w:r>
          </w:p>
        </w:tc>
        <w:tc>
          <w:tcPr>
            <w:tcW w:w="1417" w:type="dxa"/>
            <w:vAlign w:val="center"/>
          </w:tcPr>
          <w:p w:rsidR="003467CF" w:rsidRPr="00E41635" w:rsidRDefault="003467CF" w:rsidP="00E41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3" w:type="dxa"/>
          </w:tcPr>
          <w:p w:rsidR="003467CF" w:rsidRPr="00E41635" w:rsidRDefault="003467CF" w:rsidP="00B134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467CF" w:rsidRPr="00E41635" w:rsidTr="00E41635">
        <w:tc>
          <w:tcPr>
            <w:tcW w:w="3794" w:type="dxa"/>
          </w:tcPr>
          <w:p w:rsidR="003467CF" w:rsidRPr="00E41635" w:rsidRDefault="003467CF" w:rsidP="00B134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Измерение температуры </w:t>
            </w:r>
            <w:proofErr w:type="gramStart"/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лено</w:t>
            </w:r>
            <w:proofErr w:type="gramEnd"/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верно</w:t>
            </w:r>
          </w:p>
        </w:tc>
        <w:tc>
          <w:tcPr>
            <w:tcW w:w="1417" w:type="dxa"/>
            <w:vAlign w:val="center"/>
          </w:tcPr>
          <w:p w:rsidR="003467CF" w:rsidRPr="00E41635" w:rsidRDefault="003467CF" w:rsidP="00E41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3467CF" w:rsidRPr="00E41635" w:rsidRDefault="00367B83" w:rsidP="00B134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  <w:r w:rsidR="005F4144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467CF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Измерение температуры осуществл</w:t>
            </w:r>
            <w:r w:rsidR="003467CF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3467CF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 раньше</w:t>
            </w:r>
            <w:r w:rsidR="005F4144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чем истекли 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5F4144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-7</w:t>
            </w:r>
            <w:r w:rsidR="005F4144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467CF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минут п</w:t>
            </w:r>
            <w:r w:rsidR="003467CF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="003467CF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сле того</w:t>
            </w:r>
            <w:r w:rsidR="005F4144"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7920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как ребенок зашел с улицы</w:t>
            </w:r>
          </w:p>
        </w:tc>
      </w:tr>
      <w:tr w:rsidR="003467CF" w:rsidRPr="00E41635" w:rsidTr="00E41635">
        <w:tc>
          <w:tcPr>
            <w:tcW w:w="3794" w:type="dxa"/>
          </w:tcPr>
          <w:p w:rsidR="003467CF" w:rsidRPr="00E41635" w:rsidRDefault="003467CF" w:rsidP="00B134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Результаты процедуры занесены в соответствующий документ</w:t>
            </w:r>
          </w:p>
        </w:tc>
        <w:tc>
          <w:tcPr>
            <w:tcW w:w="1417" w:type="dxa"/>
            <w:vAlign w:val="center"/>
          </w:tcPr>
          <w:p w:rsidR="003467CF" w:rsidRPr="00E41635" w:rsidRDefault="003467CF" w:rsidP="00E41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3" w:type="dxa"/>
          </w:tcPr>
          <w:p w:rsidR="003467CF" w:rsidRPr="00E41635" w:rsidRDefault="003467CF" w:rsidP="00E416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467CF" w:rsidRPr="00E41635" w:rsidTr="00E41635">
        <w:tc>
          <w:tcPr>
            <w:tcW w:w="3794" w:type="dxa"/>
          </w:tcPr>
          <w:p w:rsidR="003467CF" w:rsidRPr="00E41635" w:rsidRDefault="003467CF" w:rsidP="00B134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Завершение процедуры выполнено в соответствии с общими правил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 проведения манипуляций</w:t>
            </w:r>
          </w:p>
        </w:tc>
        <w:tc>
          <w:tcPr>
            <w:tcW w:w="1417" w:type="dxa"/>
            <w:vAlign w:val="center"/>
          </w:tcPr>
          <w:p w:rsidR="003467CF" w:rsidRPr="00E41635" w:rsidRDefault="003467CF" w:rsidP="00E41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3" w:type="dxa"/>
          </w:tcPr>
          <w:p w:rsidR="003467CF" w:rsidRPr="00E41635" w:rsidRDefault="003467CF" w:rsidP="00E416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B042F" w:rsidRPr="00E41635" w:rsidRDefault="002B042F" w:rsidP="00E4163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2268"/>
      </w:tblGrid>
      <w:tr w:rsidR="002B042F" w:rsidRPr="00E41635" w:rsidTr="00E41635">
        <w:tc>
          <w:tcPr>
            <w:tcW w:w="8046" w:type="dxa"/>
          </w:tcPr>
          <w:p w:rsidR="002B042F" w:rsidRPr="00E41635" w:rsidRDefault="002B042F" w:rsidP="00E416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верно данную оценку</w:t>
            </w:r>
          </w:p>
        </w:tc>
        <w:tc>
          <w:tcPr>
            <w:tcW w:w="2268" w:type="dxa"/>
          </w:tcPr>
          <w:p w:rsidR="002B042F" w:rsidRPr="00E41635" w:rsidRDefault="002B042F" w:rsidP="00E416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балл</w:t>
            </w:r>
          </w:p>
        </w:tc>
      </w:tr>
      <w:tr w:rsidR="002B042F" w:rsidRPr="00E41635" w:rsidTr="00E41635">
        <w:tc>
          <w:tcPr>
            <w:tcW w:w="8046" w:type="dxa"/>
          </w:tcPr>
          <w:p w:rsidR="002B042F" w:rsidRPr="00E41635" w:rsidRDefault="002B042F" w:rsidP="00E41635">
            <w:pPr>
              <w:spacing w:after="0" w:line="240" w:lineRule="auto"/>
              <w:ind w:left="709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Максимально</w:t>
            </w:r>
          </w:p>
        </w:tc>
        <w:tc>
          <w:tcPr>
            <w:tcW w:w="2268" w:type="dxa"/>
          </w:tcPr>
          <w:p w:rsidR="002B042F" w:rsidRPr="00E41635" w:rsidRDefault="002B042F" w:rsidP="00E4163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6 баллов</w:t>
            </w:r>
          </w:p>
        </w:tc>
      </w:tr>
      <w:tr w:rsidR="002B042F" w:rsidRPr="00E41635" w:rsidTr="00E41635">
        <w:tc>
          <w:tcPr>
            <w:tcW w:w="8046" w:type="dxa"/>
          </w:tcPr>
          <w:p w:rsidR="002B042F" w:rsidRPr="00E41635" w:rsidRDefault="002B042F" w:rsidP="00E416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каждый верный комментарий</w:t>
            </w:r>
          </w:p>
        </w:tc>
        <w:tc>
          <w:tcPr>
            <w:tcW w:w="2268" w:type="dxa"/>
          </w:tcPr>
          <w:p w:rsidR="002B042F" w:rsidRPr="00E41635" w:rsidRDefault="005F4144" w:rsidP="00E416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балл</w:t>
            </w:r>
          </w:p>
        </w:tc>
      </w:tr>
      <w:tr w:rsidR="005F4144" w:rsidRPr="00E41635" w:rsidTr="00E41635">
        <w:tc>
          <w:tcPr>
            <w:tcW w:w="8046" w:type="dxa"/>
          </w:tcPr>
          <w:p w:rsidR="005F4144" w:rsidRPr="00E41635" w:rsidRDefault="005F4144" w:rsidP="00E41635">
            <w:pPr>
              <w:spacing w:after="0" w:line="240" w:lineRule="auto"/>
              <w:ind w:left="709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Максимально</w:t>
            </w:r>
          </w:p>
        </w:tc>
        <w:tc>
          <w:tcPr>
            <w:tcW w:w="2268" w:type="dxa"/>
          </w:tcPr>
          <w:p w:rsidR="005F4144" w:rsidRPr="00E41635" w:rsidRDefault="005F4144" w:rsidP="00E4163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6 баллов</w:t>
            </w:r>
          </w:p>
        </w:tc>
      </w:tr>
      <w:tr w:rsidR="005F4144" w:rsidRPr="00E41635" w:rsidTr="00E41635">
        <w:tc>
          <w:tcPr>
            <w:tcW w:w="8046" w:type="dxa"/>
          </w:tcPr>
          <w:p w:rsidR="005F4144" w:rsidRPr="00E41635" w:rsidRDefault="005F4144" w:rsidP="00E416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отсутствие несоответствующих верной оценке комментариев (при нал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чии всех верных оценок) </w:t>
            </w:r>
          </w:p>
        </w:tc>
        <w:tc>
          <w:tcPr>
            <w:tcW w:w="2268" w:type="dxa"/>
          </w:tcPr>
          <w:p w:rsidR="005F4144" w:rsidRPr="00E41635" w:rsidRDefault="005F4144" w:rsidP="00E416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балл</w:t>
            </w:r>
          </w:p>
        </w:tc>
      </w:tr>
      <w:tr w:rsidR="005F4144" w:rsidRPr="00E41635" w:rsidTr="00E41635">
        <w:tc>
          <w:tcPr>
            <w:tcW w:w="8046" w:type="dxa"/>
          </w:tcPr>
          <w:p w:rsidR="005F4144" w:rsidRPr="00E41635" w:rsidRDefault="005F4144" w:rsidP="00E4163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2268" w:type="dxa"/>
          </w:tcPr>
          <w:p w:rsidR="005F4144" w:rsidRPr="00E41635" w:rsidRDefault="005F4144" w:rsidP="00E4163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4163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13 баллов</w:t>
            </w:r>
          </w:p>
        </w:tc>
      </w:tr>
    </w:tbl>
    <w:p w:rsidR="002B042F" w:rsidRPr="00E41635" w:rsidRDefault="002B042F" w:rsidP="00E4163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sectPr w:rsidR="002B042F" w:rsidRPr="00E41635" w:rsidSect="001070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B3"/>
    <w:rsid w:val="0005404A"/>
    <w:rsid w:val="000933D3"/>
    <w:rsid w:val="000F66B7"/>
    <w:rsid w:val="00107076"/>
    <w:rsid w:val="001559C8"/>
    <w:rsid w:val="00176794"/>
    <w:rsid w:val="001A5D2C"/>
    <w:rsid w:val="001D19ED"/>
    <w:rsid w:val="001F3F3F"/>
    <w:rsid w:val="002B042F"/>
    <w:rsid w:val="00322FAF"/>
    <w:rsid w:val="003246DA"/>
    <w:rsid w:val="003467CF"/>
    <w:rsid w:val="00367B83"/>
    <w:rsid w:val="00367EF6"/>
    <w:rsid w:val="003B5EE4"/>
    <w:rsid w:val="003C0C95"/>
    <w:rsid w:val="003F2B9C"/>
    <w:rsid w:val="004124BA"/>
    <w:rsid w:val="004433E1"/>
    <w:rsid w:val="004955A9"/>
    <w:rsid w:val="004A2A37"/>
    <w:rsid w:val="004B1CBA"/>
    <w:rsid w:val="004D340A"/>
    <w:rsid w:val="00512224"/>
    <w:rsid w:val="00515196"/>
    <w:rsid w:val="00534DB3"/>
    <w:rsid w:val="005C450B"/>
    <w:rsid w:val="005C7011"/>
    <w:rsid w:val="005F4144"/>
    <w:rsid w:val="00627F63"/>
    <w:rsid w:val="00641C53"/>
    <w:rsid w:val="00684A6B"/>
    <w:rsid w:val="006D20AB"/>
    <w:rsid w:val="0071688A"/>
    <w:rsid w:val="00745461"/>
    <w:rsid w:val="00792022"/>
    <w:rsid w:val="007C7673"/>
    <w:rsid w:val="007D37BB"/>
    <w:rsid w:val="00817C09"/>
    <w:rsid w:val="00865F65"/>
    <w:rsid w:val="009015C1"/>
    <w:rsid w:val="00914F68"/>
    <w:rsid w:val="00922629"/>
    <w:rsid w:val="009528EE"/>
    <w:rsid w:val="0098637E"/>
    <w:rsid w:val="009A2376"/>
    <w:rsid w:val="009C4125"/>
    <w:rsid w:val="00A03CE9"/>
    <w:rsid w:val="00A476AF"/>
    <w:rsid w:val="00A7139C"/>
    <w:rsid w:val="00B13465"/>
    <w:rsid w:val="00B64760"/>
    <w:rsid w:val="00B85BA9"/>
    <w:rsid w:val="00BE3D05"/>
    <w:rsid w:val="00BF1672"/>
    <w:rsid w:val="00C04811"/>
    <w:rsid w:val="00C22172"/>
    <w:rsid w:val="00C33CA0"/>
    <w:rsid w:val="00C44702"/>
    <w:rsid w:val="00CF272F"/>
    <w:rsid w:val="00CF4909"/>
    <w:rsid w:val="00D07982"/>
    <w:rsid w:val="00D25AE1"/>
    <w:rsid w:val="00D304BC"/>
    <w:rsid w:val="00D426BB"/>
    <w:rsid w:val="00D47561"/>
    <w:rsid w:val="00D60F41"/>
    <w:rsid w:val="00D86CB0"/>
    <w:rsid w:val="00DB2C03"/>
    <w:rsid w:val="00DE60CA"/>
    <w:rsid w:val="00E0243B"/>
    <w:rsid w:val="00E0650E"/>
    <w:rsid w:val="00E15055"/>
    <w:rsid w:val="00E41635"/>
    <w:rsid w:val="00E41CF5"/>
    <w:rsid w:val="00E955C5"/>
    <w:rsid w:val="00EC5D24"/>
    <w:rsid w:val="00EF3C24"/>
    <w:rsid w:val="00F05317"/>
    <w:rsid w:val="00F721CD"/>
    <w:rsid w:val="00F801ED"/>
    <w:rsid w:val="00FD3BAC"/>
    <w:rsid w:val="00FD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B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F0531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4DB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4">
    <w:name w:val="Font Style94"/>
    <w:uiPriority w:val="99"/>
    <w:rsid w:val="00534DB3"/>
    <w:rPr>
      <w:rFonts w:ascii="Arial" w:hAnsi="Arial" w:cs="Arial"/>
      <w:sz w:val="18"/>
      <w:szCs w:val="18"/>
    </w:rPr>
  </w:style>
  <w:style w:type="character" w:styleId="a4">
    <w:name w:val="Strong"/>
    <w:basedOn w:val="a0"/>
    <w:uiPriority w:val="22"/>
    <w:qFormat/>
    <w:locked/>
    <w:rsid w:val="009A2376"/>
    <w:rPr>
      <w:b/>
      <w:bCs/>
    </w:rPr>
  </w:style>
  <w:style w:type="paragraph" w:styleId="a5">
    <w:name w:val="Normal (Web)"/>
    <w:basedOn w:val="a"/>
    <w:uiPriority w:val="99"/>
    <w:semiHidden/>
    <w:unhideWhenUsed/>
    <w:rsid w:val="004A2A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531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5122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B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F0531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4DB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4">
    <w:name w:val="Font Style94"/>
    <w:uiPriority w:val="99"/>
    <w:rsid w:val="00534DB3"/>
    <w:rPr>
      <w:rFonts w:ascii="Arial" w:hAnsi="Arial" w:cs="Arial"/>
      <w:sz w:val="18"/>
      <w:szCs w:val="18"/>
    </w:rPr>
  </w:style>
  <w:style w:type="character" w:styleId="a4">
    <w:name w:val="Strong"/>
    <w:basedOn w:val="a0"/>
    <w:uiPriority w:val="22"/>
    <w:qFormat/>
    <w:locked/>
    <w:rsid w:val="009A2376"/>
    <w:rPr>
      <w:b/>
      <w:bCs/>
    </w:rPr>
  </w:style>
  <w:style w:type="paragraph" w:styleId="a5">
    <w:name w:val="Normal (Web)"/>
    <w:basedOn w:val="a"/>
    <w:uiPriority w:val="99"/>
    <w:semiHidden/>
    <w:unhideWhenUsed/>
    <w:rsid w:val="004A2A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531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512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E3AB0-0F3C-426D-9D23-F19AB799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Лена</cp:lastModifiedBy>
  <cp:revision>10</cp:revision>
  <dcterms:created xsi:type="dcterms:W3CDTF">2020-03-17T15:11:00Z</dcterms:created>
  <dcterms:modified xsi:type="dcterms:W3CDTF">2020-03-18T13:00:00Z</dcterms:modified>
</cp:coreProperties>
</file>