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0B" w:rsidRDefault="00D4760B" w:rsidP="00D47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Изучите мнения экспертов и пользователей Интернета, которые были высказаны при обсуждении перспективы введения запрета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сцены насилия.</w:t>
      </w:r>
    </w:p>
    <w:p w:rsidR="00D4760B" w:rsidRPr="00CB63B7" w:rsidRDefault="00D4760B" w:rsidP="00D47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Найдите в высказываниях и сформулируйте аргументы в поддержку тезиса «Компьютерные игры в России необходимо </w:t>
      </w:r>
      <w:r w:rsidRPr="007278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ограничить</w:t>
      </w:r>
      <w:r w:rsidRPr="00F51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4760B" w:rsidRDefault="00D4760B" w:rsidP="00D47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аргументы. Не переписывайте фрагменты источника дословно.</w:t>
      </w:r>
    </w:p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D4760B" w:rsidRDefault="00D4760B" w:rsidP="00D476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________________________________________________________________________________________________________________________________________________________.</w:t>
      </w:r>
    </w:p>
    <w:p w:rsidR="00D4760B" w:rsidRPr="00D4760B" w:rsidRDefault="00D4760B" w:rsidP="00D4760B">
      <w:pPr>
        <w:pStyle w:val="a6"/>
        <w:numPr>
          <w:ilvl w:val="0"/>
          <w:numId w:val="1"/>
        </w:numPr>
        <w:shd w:val="clear" w:color="auto" w:fill="FFFFFF"/>
        <w:spacing w:before="120" w:after="0" w:line="360" w:lineRule="auto"/>
        <w:ind w:left="425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___________.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Евгений Марченко, депутат Государственной Думы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сайты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ломала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себе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психику.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Роскомнадзор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«гру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руферов</w:t>
      </w:r>
      <w:proofErr w:type="spellEnd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Екатерина Шульман, политолог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наукам,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молодёжной.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обывательская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называемые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«жестокие»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провоцируют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Насмотрелся,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наигра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улицу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противоположное</w:t>
      </w:r>
      <w:proofErr w:type="gramEnd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цифрах,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мира.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Люди,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сове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болтаются,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шумят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ное,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провоцируют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ожирение.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Андрей Свинцов, депутат Государственной Думы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Помню,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злодей,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расстреливает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мирное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полицейских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плана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вводить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определённые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быть,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возрасту</w:t>
      </w:r>
      <w:r w:rsidRPr="0072785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</w:t>
      </w:r>
      <w:r w:rsidRPr="00727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ввести ограничения на продажи, но купит старший брат, а потом младший сядет за компьютер, станет играть. Такого плана ограничения не дадут результатов.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27858">
        <w:rPr>
          <w:rFonts w:ascii="Times New Roman" w:hAnsi="Times New Roman" w:cs="Times New Roman"/>
          <w:sz w:val="24"/>
          <w:szCs w:val="24"/>
          <w:shd w:val="clear" w:color="auto" w:fill="FFFFFF"/>
        </w:rPr>
        <w:t>х нужно просто запрещать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.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Андрей С.,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ополчились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войну.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понимали,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заканчивается,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Башкин</w:t>
      </w:r>
      <w:proofErr w:type="spellEnd"/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сенатор РФ </w:t>
      </w:r>
    </w:p>
    <w:p w:rsidR="00D4760B" w:rsidRPr="00252D8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меры,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ужесточить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вающими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подумать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желательный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нежелательный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летают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ошмётки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мяса,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летят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брызги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крови,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сплошное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сформировавшейся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Т., интернет-пользователь</w:t>
      </w: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Думаю,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жестокие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ближайшее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запретят.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массовые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расстрелы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дело рук геймеров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синагогу,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Светлана Коваленко, психолог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нр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Ирина П.,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позапрещают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экшены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90-х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«поехавших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Олег Михеев, депутат Государственной Думы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Виталий С.,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Геймеры тоже люди, так что преступления будут совершать, как и все остальные. И это не повод запрещать игры.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owlofmacloud</w:t>
      </w:r>
      <w:proofErr w:type="spellEnd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Communications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антидепрессанта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эсциталопрам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цев.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:rsidR="00D4760B" w:rsidRPr="0072785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7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Григорий У., интернет-пользователь </w:t>
      </w:r>
    </w:p>
    <w:p w:rsidR="00D4760B" w:rsidRPr="0072785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 – такая же зависимость, как и алкогольная, и наркотическая, и никотиновая. Так почему же к компьютерным играм подход не такой же, как ко всему остальному, вызыва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 зависимость? </w:t>
      </w:r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кстати, асоциальное поведение – </w:t>
      </w:r>
      <w:proofErr w:type="spellStart"/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</w:t>
      </w:r>
      <w:proofErr w:type="spellEnd"/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контролирует себя почти так же, как человек в состоянии опьянения, у него все барьеры сняты, он «в игре»…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 наркотики вовсе под запретом, а какие-то – только в больницах, алкоголь и табак рекламир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нельзя. И с играми как-то надо решать. Сколько историй, когда здоровые лбы сутками проводят за компьютерами? Их же лечить надо! И не нужно допускать, чтобы другие люди в эту ловушку попадали.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51E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Ksss</w:t>
      </w:r>
      <w:proofErr w:type="spellEnd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интернет-пользователь </w:t>
      </w:r>
    </w:p>
    <w:p w:rsidR="00D4760B" w:rsidRPr="006A223E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Оксфордского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D4760B" w:rsidRDefault="00D4760B" w:rsidP="00D4760B">
      <w:p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76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Источники</w:t>
      </w:r>
      <w:r w:rsidRPr="00D476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6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govoritmoskva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news</w:t>
        </w:r>
        <w:r w:rsidRPr="00D4760B">
          <w:rPr>
            <w:rStyle w:val="a4"/>
            <w:b w:val="0"/>
            <w:spacing w:val="-2"/>
            <w:sz w:val="20"/>
            <w:szCs w:val="20"/>
          </w:rPr>
          <w:t>/273346/</w:t>
        </w:r>
      </w:hyperlink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7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novosti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online</w:t>
        </w:r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info</w:t>
        </w:r>
        <w:r w:rsidRPr="00D4760B">
          <w:rPr>
            <w:rStyle w:val="a4"/>
            <w:b w:val="0"/>
            <w:spacing w:val="-2"/>
            <w:sz w:val="20"/>
            <w:szCs w:val="20"/>
          </w:rPr>
          <w:t>/4722-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zapret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kompjuternyh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igr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v</w:t>
        </w:r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rossii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html</w:t>
        </w:r>
      </w:hyperlink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8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pikabu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story</w:t>
        </w:r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kak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deputatyi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zapreshchali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igryi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_6242258</w:t>
        </w:r>
      </w:hyperlink>
      <w:r w:rsidRPr="00D4760B">
        <w:rPr>
          <w:b w:val="0"/>
          <w:color w:val="353535"/>
          <w:spacing w:val="-2"/>
          <w:sz w:val="20"/>
          <w:szCs w:val="20"/>
        </w:rPr>
        <w:t xml:space="preserve"> </w:t>
      </w:r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9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news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/104974/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Gosdume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vidyat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vreda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videoigrah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oni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dazhe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polezny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html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10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news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/78246/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Eschyo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odin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deputat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Gosdumy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predlozhil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zapretit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agressivnye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html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11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habr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company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macloud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blog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/553778/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psychospace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igromaniya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novaya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bolezn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-21-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veka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sovety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psihologa</w:t>
        </w:r>
        <w:proofErr w:type="spellEnd"/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club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dns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blog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-64-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videoigryi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/33427-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kak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vyilechit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stress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zarabotat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million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-4-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prichinyi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pochemu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</w:hyperlink>
      <w:r w:rsidRPr="00D4760B"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 xml:space="preserve"> </w:t>
      </w:r>
    </w:p>
    <w:p w:rsidR="00313276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Pr="00D4760B" w:rsidRDefault="00D4760B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60B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  <w:r>
        <w:rPr>
          <w:rFonts w:ascii="Times New Roman" w:hAnsi="Times New Roman" w:cs="Times New Roman"/>
          <w:sz w:val="24"/>
          <w:szCs w:val="24"/>
          <w:u w:val="single"/>
        </w:rPr>
        <w:t>*</w:t>
      </w:r>
    </w:p>
    <w:p w:rsidR="00D4760B" w:rsidRP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D4760B" w:rsidRPr="00D4760B" w:rsidTr="00203AE7">
        <w:tc>
          <w:tcPr>
            <w:tcW w:w="7905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(Жестокие \ некоторые) компьютерные игры провоцируют на насилие \ жестокость \ агрессию \ убийства в реальной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\\</w:t>
            </w:r>
          </w:p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преступники, совершившие массовые расстрелы \ </w:t>
            </w:r>
            <w:proofErr w:type="spellStart"/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шутеры</w:t>
            </w:r>
            <w:proofErr w:type="spellEnd"/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стрелки играли в компьютерные игры \ (</w:t>
            </w:r>
            <w:proofErr w:type="gramStart"/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proofErr w:type="gramEnd"/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являются) геймерами.</w:t>
            </w:r>
          </w:p>
        </w:tc>
        <w:tc>
          <w:tcPr>
            <w:tcW w:w="1949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4760B" w:rsidRPr="00D4760B" w:rsidTr="00203AE7">
        <w:tc>
          <w:tcPr>
            <w:tcW w:w="7905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игры негативно \ отрицательно сказываются на психике (игрока) \ плохо действуют на психику (игрока)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\\</w:t>
            </w:r>
          </w:p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игры вызывают (психологическую) зависимость</w:t>
            </w:r>
          </w:p>
        </w:tc>
        <w:tc>
          <w:tcPr>
            <w:tcW w:w="1949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4760B" w:rsidRPr="00D4760B" w:rsidTr="00203AE7">
        <w:tc>
          <w:tcPr>
            <w:tcW w:w="7905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49" w:type="dxa"/>
          </w:tcPr>
          <w:p w:rsidR="00D4760B" w:rsidRPr="00D4760B" w:rsidRDefault="00D4760B" w:rsidP="00D476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</w:tr>
    </w:tbl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порядок следования аргументов не имеет значения; обучающийся может разместить оба аргумента в строке, предназначенной для одного аргумента без потери балла</w:t>
      </w:r>
    </w:p>
    <w:p w:rsidR="00D4760B" w:rsidRDefault="00D4760B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полностью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частично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балл</w:t>
      </w: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не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балл</w:t>
      </w:r>
      <w:r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p w:rsidR="00D4760B" w:rsidRPr="00D77B6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Pr="00F94C40" w:rsidRDefault="00D4760B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60B" w:rsidRPr="00F94C40" w:rsidSect="00CC20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57D"/>
    <w:multiLevelType w:val="hybridMultilevel"/>
    <w:tmpl w:val="089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0B"/>
    <w:rsid w:val="00313276"/>
    <w:rsid w:val="009B5E4B"/>
    <w:rsid w:val="00D4760B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4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60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6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4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60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6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bu.ru/story/kak_deputatyi_zapreshchali_igryi_6242258" TargetMode="External"/><Relationship Id="rId13" Type="http://schemas.openxmlformats.org/officeDocument/2006/relationships/hyperlink" Target="https://club.dns-shop.ru/blog/t-64-videoigryi/33427-kak-vyilechit-stress-i-zarabotat-million-4-prichinyi-pochemu-igry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sti-online.info/4722-zapret-kompjuternyh-igr-v-rossii.html" TargetMode="External"/><Relationship Id="rId12" Type="http://schemas.openxmlformats.org/officeDocument/2006/relationships/hyperlink" Target="https://psychospace.ru/igromaniya-novaya-bolezn-21-veka-sovety-psihol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oritmoskva.ru/news/273346/" TargetMode="External"/><Relationship Id="rId11" Type="http://schemas.openxmlformats.org/officeDocument/2006/relationships/hyperlink" Target="https://habr.com/ru/company/macloud/blog/55377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gromania.ru/news/78246/Eschyo_odin_deputat_Gosdumy_predlozhil_zapretit_agressivnye_ig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omania.ru/news/104974/V_Gosdume_ne_vidyat_vreda_v_videoigrah-oni_dazhe_polezny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2022-01-26T08:35:00Z</dcterms:created>
  <dcterms:modified xsi:type="dcterms:W3CDTF">2022-01-26T08:41:00Z</dcterms:modified>
</cp:coreProperties>
</file>