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F9" w:rsidRPr="00C0012C" w:rsidRDefault="00E264F9" w:rsidP="00E264F9">
      <w:pPr>
        <w:spacing w:after="0" w:line="240" w:lineRule="auto"/>
        <w:ind w:left="1276"/>
        <w:jc w:val="both"/>
        <w:rPr>
          <w:rFonts w:asciiTheme="minorHAnsi" w:hAnsiTheme="minorHAnsi" w:cstheme="minorHAnsi"/>
          <w:sz w:val="22"/>
        </w:rPr>
      </w:pPr>
      <w:r w:rsidRPr="00C0012C">
        <w:rPr>
          <w:rFonts w:asciiTheme="minorHAnsi" w:hAnsiTheme="minorHAnsi" w:cstheme="minorHAnsi"/>
          <w:sz w:val="22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  <w:sz w:val="22"/>
        </w:rPr>
        <w:t>а</w:t>
      </w:r>
      <w:r w:rsidRPr="00C0012C">
        <w:rPr>
          <w:rFonts w:asciiTheme="minorHAnsi" w:hAnsiTheme="minorHAnsi" w:cstheme="minorHAnsi"/>
          <w:sz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  <w:sz w:val="22"/>
        </w:rPr>
        <w:t>а</w:t>
      </w:r>
      <w:r w:rsidRPr="00C0012C">
        <w:rPr>
          <w:rFonts w:asciiTheme="minorHAnsi" w:hAnsiTheme="minorHAnsi" w:cstheme="minorHAnsi"/>
          <w:sz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</w:rPr>
        <w:t>н</w:t>
      </w:r>
      <w:r w:rsidRPr="00C0012C">
        <w:rPr>
          <w:rFonts w:asciiTheme="minorHAnsi" w:hAnsiTheme="minorHAnsi" w:cstheme="minorHAnsi"/>
          <w:sz w:val="22"/>
        </w:rPr>
        <w:t>дом президентских грантов.</w:t>
      </w:r>
    </w:p>
    <w:p w:rsidR="00E264F9" w:rsidRDefault="00E264F9" w:rsidP="00FF62A6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264F9" w:rsidRDefault="00E264F9" w:rsidP="00FF62A6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F63FD0" w:rsidRPr="00FF62A6" w:rsidRDefault="00F63FD0" w:rsidP="00FF62A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F62A6">
        <w:rPr>
          <w:rFonts w:eastAsia="Times New Roman"/>
          <w:i/>
          <w:szCs w:val="24"/>
          <w:lang w:eastAsia="ru-RU"/>
        </w:rPr>
        <w:t>Разработчик</w:t>
      </w:r>
      <w:r w:rsidR="00FF62A6" w:rsidRPr="00FF62A6">
        <w:rPr>
          <w:rFonts w:eastAsia="Times New Roman"/>
          <w:szCs w:val="24"/>
          <w:lang w:eastAsia="ru-RU"/>
        </w:rPr>
        <w:t xml:space="preserve">: </w:t>
      </w:r>
      <w:r w:rsidRPr="00FF62A6">
        <w:rPr>
          <w:rFonts w:eastAsia="Times New Roman"/>
          <w:szCs w:val="24"/>
          <w:lang w:eastAsia="ru-RU"/>
        </w:rPr>
        <w:t xml:space="preserve">О.В. </w:t>
      </w:r>
      <w:proofErr w:type="spellStart"/>
      <w:r w:rsidRPr="00FF62A6">
        <w:rPr>
          <w:rFonts w:eastAsia="Times New Roman"/>
          <w:szCs w:val="24"/>
          <w:lang w:eastAsia="ru-RU"/>
        </w:rPr>
        <w:t>Джусоева</w:t>
      </w:r>
      <w:proofErr w:type="spellEnd"/>
      <w:r w:rsidR="008A56B7">
        <w:rPr>
          <w:rFonts w:eastAsia="Times New Roman"/>
          <w:szCs w:val="24"/>
          <w:lang w:eastAsia="ru-RU"/>
        </w:rPr>
        <w:t xml:space="preserve">, ГБПОУ </w:t>
      </w:r>
      <w:proofErr w:type="gramStart"/>
      <w:r w:rsidR="008A56B7">
        <w:rPr>
          <w:rFonts w:eastAsia="Times New Roman"/>
          <w:szCs w:val="24"/>
          <w:lang w:eastAsia="ru-RU"/>
        </w:rPr>
        <w:t>СО</w:t>
      </w:r>
      <w:proofErr w:type="gramEnd"/>
      <w:r w:rsidR="008A56B7">
        <w:rPr>
          <w:rFonts w:eastAsia="Times New Roman"/>
          <w:szCs w:val="24"/>
          <w:lang w:eastAsia="ru-RU"/>
        </w:rPr>
        <w:t xml:space="preserve"> «</w:t>
      </w:r>
      <w:r w:rsidR="008A56B7" w:rsidRPr="008A56B7">
        <w:rPr>
          <w:rFonts w:eastAsia="Times New Roman"/>
          <w:szCs w:val="24"/>
          <w:lang w:eastAsia="ru-RU"/>
        </w:rPr>
        <w:t>Колледж гуманитарных и социально-педагогических дисциплин имени Святителя Алексия, Митрополита Московского</w:t>
      </w:r>
      <w:r w:rsidR="008A56B7">
        <w:rPr>
          <w:rFonts w:eastAsia="Times New Roman"/>
          <w:szCs w:val="24"/>
          <w:lang w:eastAsia="ru-RU"/>
        </w:rPr>
        <w:t>»</w:t>
      </w:r>
    </w:p>
    <w:p w:rsidR="00F63FD0" w:rsidRPr="00FF62A6" w:rsidRDefault="00FF62A6" w:rsidP="00FF62A6">
      <w:pPr>
        <w:spacing w:after="0" w:line="240" w:lineRule="auto"/>
        <w:jc w:val="both"/>
        <w:rPr>
          <w:rFonts w:eastAsia="Times New Roman"/>
          <w:iCs/>
          <w:szCs w:val="24"/>
          <w:lang w:eastAsia="ru-RU"/>
        </w:rPr>
      </w:pPr>
      <w:r w:rsidRPr="005963C4">
        <w:rPr>
          <w:rFonts w:eastAsia="Times New Roman"/>
          <w:i/>
          <w:iCs/>
          <w:szCs w:val="24"/>
          <w:lang w:eastAsia="ru-RU"/>
        </w:rPr>
        <w:t>Курс</w:t>
      </w:r>
      <w:r w:rsidRPr="00FF62A6">
        <w:rPr>
          <w:rFonts w:eastAsia="Times New Roman"/>
          <w:iCs/>
          <w:szCs w:val="24"/>
          <w:lang w:eastAsia="ru-RU"/>
        </w:rPr>
        <w:t xml:space="preserve">: </w:t>
      </w:r>
      <w:r w:rsidR="00F63FD0" w:rsidRPr="00FF62A6">
        <w:rPr>
          <w:rFonts w:eastAsia="Times New Roman"/>
          <w:iCs/>
          <w:szCs w:val="24"/>
          <w:lang w:eastAsia="ru-RU"/>
        </w:rPr>
        <w:t>44.02.02</w:t>
      </w:r>
      <w:r w:rsidRPr="00FF62A6">
        <w:rPr>
          <w:rFonts w:eastAsia="Times New Roman"/>
          <w:iCs/>
          <w:szCs w:val="24"/>
          <w:lang w:eastAsia="ru-RU"/>
        </w:rPr>
        <w:t xml:space="preserve"> </w:t>
      </w:r>
      <w:r w:rsidR="00F63FD0" w:rsidRPr="00FF62A6">
        <w:rPr>
          <w:rFonts w:eastAsia="Times New Roman"/>
          <w:iCs/>
          <w:szCs w:val="24"/>
          <w:lang w:eastAsia="ru-RU"/>
        </w:rPr>
        <w:t>Астрономия</w:t>
      </w:r>
    </w:p>
    <w:p w:rsidR="00F63FD0" w:rsidRPr="00FF62A6" w:rsidRDefault="00FF62A6" w:rsidP="00FF62A6">
      <w:pPr>
        <w:spacing w:after="0" w:line="240" w:lineRule="auto"/>
        <w:jc w:val="both"/>
        <w:rPr>
          <w:rFonts w:eastAsia="Times New Roman"/>
          <w:iCs/>
          <w:szCs w:val="24"/>
          <w:lang w:eastAsia="ru-RU"/>
        </w:rPr>
      </w:pPr>
      <w:r w:rsidRPr="005963C4">
        <w:rPr>
          <w:rFonts w:eastAsia="Times New Roman"/>
          <w:i/>
          <w:iCs/>
          <w:szCs w:val="24"/>
          <w:lang w:eastAsia="ru-RU"/>
        </w:rPr>
        <w:t>Тема</w:t>
      </w:r>
      <w:r w:rsidRPr="00FF62A6">
        <w:rPr>
          <w:rFonts w:eastAsia="Times New Roman"/>
          <w:iCs/>
          <w:szCs w:val="24"/>
          <w:lang w:eastAsia="ru-RU"/>
        </w:rPr>
        <w:t xml:space="preserve">: </w:t>
      </w:r>
      <w:r w:rsidR="00F63FD0" w:rsidRPr="00FF62A6">
        <w:rPr>
          <w:rFonts w:eastAsia="Times New Roman"/>
          <w:iCs/>
          <w:szCs w:val="24"/>
          <w:lang w:eastAsia="ru-RU"/>
        </w:rPr>
        <w:t>Малые тела</w:t>
      </w:r>
      <w:r w:rsidRPr="00FF62A6">
        <w:rPr>
          <w:rFonts w:eastAsia="Times New Roman"/>
          <w:iCs/>
          <w:szCs w:val="24"/>
          <w:lang w:eastAsia="ru-RU"/>
        </w:rPr>
        <w:t xml:space="preserve"> Солнечной системы</w:t>
      </w:r>
    </w:p>
    <w:p w:rsidR="00F63FD0" w:rsidRPr="00FF62A6" w:rsidRDefault="00F63FD0" w:rsidP="00FF62A6">
      <w:pPr>
        <w:spacing w:after="0" w:line="240" w:lineRule="auto"/>
        <w:rPr>
          <w:i/>
          <w:szCs w:val="24"/>
        </w:rPr>
      </w:pPr>
    </w:p>
    <w:p w:rsidR="00C924B5" w:rsidRPr="00FF62A6" w:rsidRDefault="00FF62A6" w:rsidP="00FF62A6">
      <w:pPr>
        <w:pStyle w:val="Default"/>
        <w:jc w:val="both"/>
        <w:rPr>
          <w:rFonts w:eastAsia="Times New Roman"/>
          <w:iCs/>
          <w:color w:val="auto"/>
          <w:lang w:eastAsia="ru-RU"/>
        </w:rPr>
      </w:pPr>
      <w:bookmarkStart w:id="0" w:name="_Hlk30442933"/>
      <w:r w:rsidRPr="00FF62A6">
        <w:rPr>
          <w:rFonts w:eastAsia="Times New Roman"/>
          <w:i/>
          <w:color w:val="auto"/>
          <w:lang w:eastAsia="ru-RU"/>
        </w:rPr>
        <w:t>Комментарии</w:t>
      </w:r>
    </w:p>
    <w:p w:rsidR="00C924B5" w:rsidRPr="00FF62A6" w:rsidRDefault="00C924B5" w:rsidP="00FF62A6">
      <w:pPr>
        <w:pStyle w:val="Default"/>
        <w:ind w:firstLine="709"/>
        <w:jc w:val="both"/>
      </w:pPr>
      <w:r w:rsidRPr="00FF62A6">
        <w:rPr>
          <w:rFonts w:eastAsia="Times New Roman"/>
          <w:iCs/>
          <w:color w:val="auto"/>
          <w:lang w:eastAsia="ru-RU"/>
        </w:rPr>
        <w:t xml:space="preserve">Задание используется на аудиторном </w:t>
      </w:r>
      <w:proofErr w:type="gramStart"/>
      <w:r w:rsidRPr="00FF62A6">
        <w:rPr>
          <w:rFonts w:eastAsia="Times New Roman"/>
          <w:iCs/>
          <w:color w:val="auto"/>
          <w:lang w:eastAsia="ru-RU"/>
        </w:rPr>
        <w:t>занятии</w:t>
      </w:r>
      <w:proofErr w:type="gramEnd"/>
      <w:r w:rsidRPr="00FF62A6">
        <w:rPr>
          <w:rFonts w:eastAsia="Times New Roman"/>
          <w:iCs/>
          <w:color w:val="auto"/>
          <w:lang w:eastAsia="ru-RU"/>
        </w:rPr>
        <w:t xml:space="preserve"> на этапе </w:t>
      </w:r>
      <w:r w:rsidR="002C3F15" w:rsidRPr="00FF62A6">
        <w:rPr>
          <w:rFonts w:eastAsia="Times New Roman"/>
          <w:iCs/>
          <w:color w:val="auto"/>
          <w:lang w:eastAsia="ru-RU"/>
        </w:rPr>
        <w:t>изучения</w:t>
      </w:r>
      <w:r w:rsidRPr="00FF62A6">
        <w:rPr>
          <w:rFonts w:eastAsia="Times New Roman"/>
          <w:iCs/>
          <w:color w:val="auto"/>
          <w:lang w:eastAsia="ru-RU"/>
        </w:rPr>
        <w:t xml:space="preserve"> материала. Перед предъявлением задания целесообразно </w:t>
      </w:r>
      <w:r w:rsidR="007B0C4B" w:rsidRPr="00FF62A6">
        <w:rPr>
          <w:rFonts w:eastAsia="Times New Roman"/>
          <w:iCs/>
          <w:color w:val="auto"/>
          <w:lang w:eastAsia="ru-RU"/>
        </w:rPr>
        <w:t xml:space="preserve">обратить внимание </w:t>
      </w:r>
      <w:proofErr w:type="gramStart"/>
      <w:r w:rsidR="007B0C4B" w:rsidRPr="00FF62A6">
        <w:rPr>
          <w:rFonts w:eastAsia="Times New Roman"/>
          <w:iCs/>
          <w:color w:val="auto"/>
          <w:lang w:eastAsia="ru-RU"/>
        </w:rPr>
        <w:t>обучающихся</w:t>
      </w:r>
      <w:proofErr w:type="gramEnd"/>
      <w:r w:rsidR="007B0C4B" w:rsidRPr="00FF62A6">
        <w:rPr>
          <w:rFonts w:eastAsia="Times New Roman"/>
          <w:iCs/>
          <w:color w:val="auto"/>
          <w:lang w:eastAsia="ru-RU"/>
        </w:rPr>
        <w:t xml:space="preserve"> на </w:t>
      </w:r>
      <w:r w:rsidR="00DE4C48" w:rsidRPr="00FF62A6">
        <w:rPr>
          <w:rFonts w:eastAsia="Times New Roman"/>
          <w:iCs/>
          <w:color w:val="auto"/>
          <w:lang w:eastAsia="ru-RU"/>
        </w:rPr>
        <w:t>то, что ответы должны быть краткими</w:t>
      </w:r>
      <w:r w:rsidRPr="00FF62A6">
        <w:rPr>
          <w:rFonts w:eastAsia="Times New Roman"/>
          <w:iCs/>
          <w:color w:val="auto"/>
          <w:lang w:eastAsia="ru-RU"/>
        </w:rPr>
        <w:t>.</w:t>
      </w:r>
      <w:bookmarkEnd w:id="0"/>
      <w:r w:rsidR="002669C1" w:rsidRPr="00FF62A6">
        <w:rPr>
          <w:rFonts w:eastAsia="Times New Roman"/>
          <w:iCs/>
          <w:color w:val="auto"/>
          <w:lang w:eastAsia="ru-RU"/>
        </w:rPr>
        <w:t xml:space="preserve"> Блоки задания </w:t>
      </w:r>
      <w:r w:rsidR="002669C1" w:rsidRPr="00FF62A6">
        <w:rPr>
          <w:rFonts w:eastAsia="Times New Roman"/>
          <w:iCs/>
          <w:color w:val="auto"/>
          <w:lang w:val="en-US" w:eastAsia="ru-RU"/>
        </w:rPr>
        <w:t>I</w:t>
      </w:r>
      <w:r w:rsidR="002669C1" w:rsidRPr="00FF62A6">
        <w:rPr>
          <w:rFonts w:eastAsia="Times New Roman"/>
          <w:iCs/>
          <w:color w:val="auto"/>
          <w:lang w:eastAsia="ru-RU"/>
        </w:rPr>
        <w:t xml:space="preserve"> (и</w:t>
      </w:r>
      <w:r w:rsidR="002669C1" w:rsidRPr="00FF62A6">
        <w:rPr>
          <w:iCs/>
        </w:rPr>
        <w:t xml:space="preserve">звлечение информации, уровень </w:t>
      </w:r>
      <w:r w:rsidR="002669C1" w:rsidRPr="00FF62A6">
        <w:rPr>
          <w:iCs/>
          <w:lang w:val="en-US"/>
        </w:rPr>
        <w:t>I</w:t>
      </w:r>
      <w:r w:rsidR="002669C1" w:rsidRPr="00FF62A6">
        <w:rPr>
          <w:iCs/>
        </w:rPr>
        <w:t>)</w:t>
      </w:r>
      <w:r w:rsidR="002669C1" w:rsidRPr="00FF62A6">
        <w:rPr>
          <w:rFonts w:eastAsia="Times New Roman"/>
          <w:iCs/>
          <w:color w:val="auto"/>
          <w:lang w:eastAsia="ru-RU"/>
        </w:rPr>
        <w:t xml:space="preserve"> и </w:t>
      </w:r>
      <w:r w:rsidR="002669C1" w:rsidRPr="00FF62A6">
        <w:rPr>
          <w:rFonts w:eastAsia="Times New Roman"/>
          <w:iCs/>
          <w:color w:val="auto"/>
          <w:lang w:val="en-US" w:eastAsia="ru-RU"/>
        </w:rPr>
        <w:t>II</w:t>
      </w:r>
      <w:r w:rsidR="002669C1" w:rsidRPr="00FF62A6">
        <w:rPr>
          <w:rFonts w:eastAsia="Times New Roman"/>
          <w:iCs/>
          <w:color w:val="auto"/>
          <w:lang w:eastAsia="ru-RU"/>
        </w:rPr>
        <w:t xml:space="preserve"> (и</w:t>
      </w:r>
      <w:r w:rsidR="002669C1" w:rsidRPr="00FF62A6">
        <w:rPr>
          <w:iCs/>
        </w:rPr>
        <w:t>звлеч</w:t>
      </w:r>
      <w:r w:rsidR="002669C1" w:rsidRPr="00FF62A6">
        <w:rPr>
          <w:iCs/>
        </w:rPr>
        <w:t>е</w:t>
      </w:r>
      <w:r w:rsidR="002669C1" w:rsidRPr="00FF62A6">
        <w:rPr>
          <w:iCs/>
        </w:rPr>
        <w:t xml:space="preserve">ние и систематизация информации, уровень </w:t>
      </w:r>
      <w:r w:rsidR="002669C1" w:rsidRPr="00FF62A6">
        <w:rPr>
          <w:iCs/>
          <w:lang w:val="en-US"/>
        </w:rPr>
        <w:t>I</w:t>
      </w:r>
      <w:r w:rsidR="002669C1" w:rsidRPr="00FF62A6">
        <w:rPr>
          <w:iCs/>
        </w:rPr>
        <w:t>)</w:t>
      </w:r>
      <w:r w:rsidR="002669C1" w:rsidRPr="00FF62A6">
        <w:rPr>
          <w:rFonts w:eastAsia="Times New Roman"/>
          <w:iCs/>
          <w:color w:val="auto"/>
          <w:lang w:eastAsia="ru-RU"/>
        </w:rPr>
        <w:t xml:space="preserve"> могут быть использованы автономно.</w:t>
      </w:r>
    </w:p>
    <w:p w:rsidR="00F63FD0" w:rsidRPr="00FF62A6" w:rsidRDefault="00F63FD0" w:rsidP="00FF62A6">
      <w:pPr>
        <w:spacing w:after="0" w:line="240" w:lineRule="auto"/>
        <w:rPr>
          <w:i/>
          <w:szCs w:val="24"/>
        </w:rPr>
      </w:pPr>
    </w:p>
    <w:p w:rsidR="002669C1" w:rsidRPr="00FF62A6" w:rsidRDefault="002669C1" w:rsidP="00FF62A6">
      <w:pPr>
        <w:spacing w:after="0" w:line="240" w:lineRule="auto"/>
        <w:rPr>
          <w:i/>
          <w:szCs w:val="24"/>
        </w:rPr>
      </w:pPr>
    </w:p>
    <w:p w:rsidR="002669C1" w:rsidRPr="00FF62A6" w:rsidRDefault="003E6ABD" w:rsidP="00FF62A6">
      <w:pPr>
        <w:spacing w:after="0" w:line="240" w:lineRule="auto"/>
        <w:ind w:firstLine="709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>Рассмотрите таблиц</w:t>
      </w:r>
      <w:r w:rsidR="00D06A39" w:rsidRPr="00FF62A6">
        <w:rPr>
          <w:rFonts w:eastAsia="Times New Roman"/>
          <w:iCs/>
          <w:szCs w:val="24"/>
          <w:lang w:eastAsia="ru-RU"/>
        </w:rPr>
        <w:t>у и рисунок</w:t>
      </w:r>
      <w:r w:rsidRPr="00FF62A6">
        <w:rPr>
          <w:rFonts w:eastAsia="Times New Roman"/>
          <w:iCs/>
          <w:szCs w:val="24"/>
          <w:lang w:eastAsia="ru-RU"/>
        </w:rPr>
        <w:t xml:space="preserve">. </w:t>
      </w:r>
    </w:p>
    <w:p w:rsidR="002669C1" w:rsidRPr="00FF62A6" w:rsidRDefault="002669C1" w:rsidP="00FF62A6">
      <w:pPr>
        <w:spacing w:after="0" w:line="240" w:lineRule="auto"/>
        <w:rPr>
          <w:rFonts w:eastAsia="Times New Roman"/>
          <w:b/>
          <w:iCs/>
          <w:szCs w:val="24"/>
          <w:lang w:eastAsia="ru-RU"/>
        </w:rPr>
      </w:pPr>
      <w:r w:rsidRPr="00FF62A6">
        <w:rPr>
          <w:rFonts w:eastAsia="Times New Roman"/>
          <w:b/>
          <w:iCs/>
          <w:szCs w:val="24"/>
          <w:lang w:val="en-US" w:eastAsia="ru-RU"/>
        </w:rPr>
        <w:t>I</w:t>
      </w:r>
      <w:r w:rsidRPr="00FF62A6">
        <w:rPr>
          <w:rFonts w:eastAsia="Times New Roman"/>
          <w:b/>
          <w:iCs/>
          <w:szCs w:val="24"/>
          <w:lang w:eastAsia="ru-RU"/>
        </w:rPr>
        <w:t>.</w:t>
      </w:r>
    </w:p>
    <w:p w:rsidR="003E6ABD" w:rsidRPr="00FF62A6" w:rsidRDefault="003E6ABD" w:rsidP="00FF62A6">
      <w:pPr>
        <w:spacing w:after="0" w:line="240" w:lineRule="auto"/>
        <w:ind w:firstLine="709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b/>
          <w:iCs/>
          <w:szCs w:val="24"/>
          <w:lang w:eastAsia="ru-RU"/>
        </w:rPr>
        <w:t>Запишите ответы на вопросы</w:t>
      </w:r>
      <w:r w:rsidRPr="00FF62A6">
        <w:rPr>
          <w:rFonts w:eastAsia="Times New Roman"/>
          <w:iCs/>
          <w:szCs w:val="24"/>
          <w:lang w:eastAsia="ru-RU"/>
        </w:rPr>
        <w:t>.</w:t>
      </w:r>
    </w:p>
    <w:p w:rsidR="003E6ABD" w:rsidRPr="00FF62A6" w:rsidRDefault="003E6ABD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 xml:space="preserve">1. </w:t>
      </w:r>
      <w:r w:rsidR="0014113F" w:rsidRPr="00FF62A6">
        <w:rPr>
          <w:rFonts w:eastAsia="Times New Roman"/>
          <w:iCs/>
          <w:szCs w:val="24"/>
          <w:lang w:eastAsia="ru-RU"/>
        </w:rPr>
        <w:t>У какого метеорного потока самый продолжительный период активности</w:t>
      </w:r>
      <w:r w:rsidRPr="00FF62A6">
        <w:rPr>
          <w:rFonts w:eastAsia="Times New Roman"/>
          <w:iCs/>
          <w:szCs w:val="24"/>
          <w:lang w:eastAsia="ru-RU"/>
        </w:rPr>
        <w:t>?</w:t>
      </w: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556CAC" w:rsidRDefault="003E6ABD" w:rsidP="00FF62A6">
      <w:pPr>
        <w:spacing w:after="0" w:line="36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 xml:space="preserve">2. </w:t>
      </w:r>
      <w:r w:rsidR="00981AD0" w:rsidRPr="00FF62A6">
        <w:rPr>
          <w:rFonts w:eastAsia="Times New Roman"/>
          <w:iCs/>
          <w:szCs w:val="24"/>
          <w:lang w:eastAsia="ru-RU"/>
        </w:rPr>
        <w:t>Какой метеорный поток можно наблюдать 2</w:t>
      </w:r>
      <w:r w:rsidR="00EF1C10" w:rsidRPr="00FF62A6">
        <w:rPr>
          <w:rFonts w:eastAsia="Times New Roman"/>
          <w:iCs/>
          <w:szCs w:val="24"/>
          <w:lang w:eastAsia="ru-RU"/>
        </w:rPr>
        <w:t xml:space="preserve">4 </w:t>
      </w:r>
      <w:r w:rsidR="00981AD0" w:rsidRPr="00FF62A6">
        <w:rPr>
          <w:rFonts w:eastAsia="Times New Roman"/>
          <w:iCs/>
          <w:szCs w:val="24"/>
          <w:lang w:eastAsia="ru-RU"/>
        </w:rPr>
        <w:t>октября</w:t>
      </w:r>
      <w:r w:rsidRPr="00FF62A6">
        <w:rPr>
          <w:rFonts w:eastAsia="Times New Roman"/>
          <w:iCs/>
          <w:szCs w:val="24"/>
          <w:lang w:eastAsia="ru-RU"/>
        </w:rPr>
        <w:t>?</w:t>
      </w: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556CAC" w:rsidRDefault="003E6ABD" w:rsidP="00FF62A6">
      <w:pPr>
        <w:spacing w:after="0" w:line="36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 xml:space="preserve">3. </w:t>
      </w:r>
      <w:r w:rsidR="00FD799F" w:rsidRPr="00FF62A6">
        <w:rPr>
          <w:rFonts w:eastAsia="Times New Roman"/>
          <w:iCs/>
          <w:szCs w:val="24"/>
          <w:lang w:eastAsia="ru-RU"/>
        </w:rPr>
        <w:t>У какого метеорного потока пик метеорного ливня наблюдается в апреле</w:t>
      </w:r>
      <w:r w:rsidRPr="00FF62A6">
        <w:rPr>
          <w:rFonts w:eastAsia="Times New Roman"/>
          <w:iCs/>
          <w:szCs w:val="24"/>
          <w:lang w:eastAsia="ru-RU"/>
        </w:rPr>
        <w:t>?</w:t>
      </w:r>
    </w:p>
    <w:p w:rsidR="003E6ABD" w:rsidRPr="00FF62A6" w:rsidRDefault="003E6ABD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556CAC" w:rsidRDefault="003E6ABD" w:rsidP="00FF62A6">
      <w:pPr>
        <w:spacing w:after="0" w:line="36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FF62A6" w:rsidRDefault="003E6ABD" w:rsidP="00FF62A6">
      <w:pPr>
        <w:spacing w:after="0" w:line="360" w:lineRule="auto"/>
        <w:jc w:val="both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 xml:space="preserve">4. </w:t>
      </w:r>
      <w:r w:rsidR="00A53EDA" w:rsidRPr="00FF62A6">
        <w:rPr>
          <w:rFonts w:eastAsia="Times New Roman"/>
          <w:iCs/>
          <w:szCs w:val="24"/>
          <w:lang w:eastAsia="ru-RU"/>
        </w:rPr>
        <w:t>По какому принципу даются названия метеорным потокам</w:t>
      </w:r>
      <w:r w:rsidRPr="00FF62A6">
        <w:rPr>
          <w:rFonts w:eastAsia="Times New Roman"/>
          <w:iCs/>
          <w:szCs w:val="24"/>
          <w:lang w:eastAsia="ru-RU"/>
        </w:rPr>
        <w:t xml:space="preserve">? </w:t>
      </w:r>
    </w:p>
    <w:p w:rsidR="0098183C" w:rsidRPr="00FF62A6" w:rsidRDefault="0098183C" w:rsidP="00FF62A6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98183C" w:rsidRPr="00FF62A6" w:rsidRDefault="0098183C" w:rsidP="00FF62A6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E264F9" w:rsidRDefault="00E264F9">
      <w:pPr>
        <w:spacing w:after="0" w:line="240" w:lineRule="auto"/>
        <w:rPr>
          <w:rFonts w:eastAsia="Times New Roman"/>
          <w:b/>
          <w:iCs/>
          <w:szCs w:val="24"/>
          <w:lang w:val="en-US" w:eastAsia="ru-RU"/>
        </w:rPr>
      </w:pPr>
      <w:r>
        <w:rPr>
          <w:rFonts w:eastAsia="Times New Roman"/>
          <w:b/>
          <w:iCs/>
          <w:szCs w:val="24"/>
          <w:lang w:val="en-US" w:eastAsia="ru-RU"/>
        </w:rPr>
        <w:br w:type="page"/>
      </w:r>
    </w:p>
    <w:p w:rsidR="002669C1" w:rsidRPr="00FF62A6" w:rsidRDefault="002669C1" w:rsidP="00FF62A6">
      <w:pPr>
        <w:spacing w:after="0" w:line="240" w:lineRule="auto"/>
        <w:rPr>
          <w:rFonts w:eastAsia="Times New Roman"/>
          <w:b/>
          <w:iCs/>
          <w:szCs w:val="24"/>
          <w:lang w:eastAsia="ru-RU"/>
        </w:rPr>
      </w:pPr>
      <w:bookmarkStart w:id="1" w:name="_GoBack"/>
      <w:bookmarkEnd w:id="1"/>
      <w:proofErr w:type="gramStart"/>
      <w:r w:rsidRPr="00FF62A6">
        <w:rPr>
          <w:rFonts w:eastAsia="Times New Roman"/>
          <w:b/>
          <w:iCs/>
          <w:szCs w:val="24"/>
          <w:lang w:val="en-US" w:eastAsia="ru-RU"/>
        </w:rPr>
        <w:lastRenderedPageBreak/>
        <w:t>II</w:t>
      </w:r>
      <w:r w:rsidRPr="00FF62A6">
        <w:rPr>
          <w:rFonts w:eastAsia="Times New Roman"/>
          <w:b/>
          <w:iCs/>
          <w:szCs w:val="24"/>
          <w:lang w:eastAsia="ru-RU"/>
        </w:rPr>
        <w:t>.</w:t>
      </w:r>
      <w:proofErr w:type="gramEnd"/>
    </w:p>
    <w:p w:rsidR="00096BE9" w:rsidRPr="00FF62A6" w:rsidRDefault="00096BE9" w:rsidP="00FF62A6">
      <w:pPr>
        <w:spacing w:after="0" w:line="240" w:lineRule="auto"/>
        <w:ind w:firstLine="709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FF62A6">
        <w:rPr>
          <w:rFonts w:eastAsia="Times New Roman"/>
          <w:b/>
          <w:iCs/>
          <w:szCs w:val="24"/>
          <w:lang w:eastAsia="ru-RU"/>
        </w:rPr>
        <w:t>Составьте схему происхождения названия метеорных потоков.</w:t>
      </w:r>
    </w:p>
    <w:p w:rsidR="00096BE9" w:rsidRPr="00FF62A6" w:rsidRDefault="00096BE9" w:rsidP="00FF62A6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A53EDA" w:rsidRPr="00FF62A6" w:rsidTr="00FF62A6">
        <w:trPr>
          <w:trHeight w:val="1182"/>
        </w:trPr>
        <w:tc>
          <w:tcPr>
            <w:tcW w:w="4323" w:type="dxa"/>
          </w:tcPr>
          <w:p w:rsidR="00A53EDA" w:rsidRPr="00FF62A6" w:rsidRDefault="00A53EDA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A53EDA" w:rsidRPr="00FF62A6" w:rsidRDefault="00A53EDA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4156" w:type="dxa"/>
            <w:vAlign w:val="center"/>
          </w:tcPr>
          <w:p w:rsidR="00A53EDA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Леониды</w:t>
            </w:r>
          </w:p>
        </w:tc>
      </w:tr>
    </w:tbl>
    <w:p w:rsidR="003E6ABD" w:rsidRPr="00FF62A6" w:rsidRDefault="003E6ABD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A53EDA" w:rsidRPr="00FF62A6" w:rsidTr="00FF62A6">
        <w:trPr>
          <w:trHeight w:val="1128"/>
        </w:trPr>
        <w:tc>
          <w:tcPr>
            <w:tcW w:w="2802" w:type="dxa"/>
          </w:tcPr>
          <w:p w:rsidR="00A53EDA" w:rsidRPr="00FF62A6" w:rsidRDefault="00A53EDA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3EDA" w:rsidRPr="00FF62A6" w:rsidRDefault="00A53EDA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A53EDA" w:rsidRPr="00FF62A6" w:rsidRDefault="0098183C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proofErr w:type="spellStart"/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Лириды</w:t>
            </w:r>
            <w:proofErr w:type="spellEnd"/>
          </w:p>
        </w:tc>
      </w:tr>
    </w:tbl>
    <w:p w:rsidR="00A53EDA" w:rsidRPr="00FF62A6" w:rsidRDefault="00A53EDA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98183C" w:rsidRPr="00FF62A6" w:rsidTr="00FF62A6">
        <w:trPr>
          <w:trHeight w:val="1116"/>
        </w:trPr>
        <w:tc>
          <w:tcPr>
            <w:tcW w:w="2802" w:type="dxa"/>
          </w:tcPr>
          <w:p w:rsidR="0098183C" w:rsidRPr="00FF62A6" w:rsidRDefault="0098183C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8183C" w:rsidRPr="00FF62A6" w:rsidRDefault="0098183C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98183C" w:rsidRPr="00FF62A6" w:rsidRDefault="0098183C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proofErr w:type="spellStart"/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Гемениды</w:t>
            </w:r>
            <w:proofErr w:type="spellEnd"/>
          </w:p>
        </w:tc>
      </w:tr>
    </w:tbl>
    <w:p w:rsidR="00A53EDA" w:rsidRPr="00FF62A6" w:rsidRDefault="00A53EDA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FF62A6" w:rsidRDefault="003E6ABD" w:rsidP="00FF62A6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</w:p>
    <w:p w:rsidR="00094BDF" w:rsidRPr="00FF62A6" w:rsidRDefault="00094BDF" w:rsidP="00FF62A6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  <w:sectPr w:rsidR="00094BDF" w:rsidRPr="00FF62A6" w:rsidSect="00E8191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E6ABD" w:rsidRPr="00FF62A6" w:rsidRDefault="003E6ABD" w:rsidP="00FF62A6">
      <w:pPr>
        <w:spacing w:after="0" w:line="240" w:lineRule="auto"/>
        <w:jc w:val="right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Cs/>
          <w:szCs w:val="24"/>
          <w:lang w:eastAsia="ru-RU"/>
        </w:rPr>
        <w:lastRenderedPageBreak/>
        <w:t>Таблица 1</w:t>
      </w:r>
    </w:p>
    <w:p w:rsidR="0053457F" w:rsidRPr="00FF62A6" w:rsidRDefault="0053457F" w:rsidP="00FF62A6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53457F" w:rsidRPr="00FF62A6" w:rsidRDefault="0053457F" w:rsidP="00FF62A6">
      <w:pPr>
        <w:spacing w:after="0" w:line="240" w:lineRule="auto"/>
        <w:jc w:val="center"/>
        <w:rPr>
          <w:rFonts w:eastAsia="Times New Roman"/>
          <w:b/>
          <w:iCs/>
          <w:szCs w:val="24"/>
          <w:lang w:eastAsia="ru-RU"/>
        </w:rPr>
      </w:pPr>
      <w:r w:rsidRPr="00FF62A6">
        <w:rPr>
          <w:rFonts w:eastAsia="Times New Roman"/>
          <w:b/>
          <w:iCs/>
          <w:szCs w:val="24"/>
          <w:lang w:eastAsia="ru-RU"/>
        </w:rPr>
        <w:t>Сравнительная характеристика метеорных потоков</w:t>
      </w:r>
    </w:p>
    <w:p w:rsidR="00094BDF" w:rsidRPr="00FF62A6" w:rsidRDefault="00094BDF" w:rsidP="00FF62A6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094BDF" w:rsidRPr="00FF62A6" w:rsidRDefault="00094BDF" w:rsidP="00FF62A6">
      <w:p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FF62A6">
        <w:rPr>
          <w:noProof/>
          <w:szCs w:val="24"/>
          <w:lang w:eastAsia="ru-RU"/>
        </w:rPr>
        <w:drawing>
          <wp:inline distT="0" distB="0" distL="0" distR="0" wp14:anchorId="5CF675E7" wp14:editId="7615F6E1">
            <wp:extent cx="7935335" cy="4638675"/>
            <wp:effectExtent l="19050" t="19050" r="27565" b="28575"/>
            <wp:docPr id="1" name="Рисунок 1" descr="https://coollib.net/i/65/331865/_08meteornyepot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net/i/65/331865/_08meteornyepoto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335" cy="4638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DF" w:rsidRPr="00FF62A6" w:rsidRDefault="00094BDF" w:rsidP="00FF62A6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094BDF" w:rsidRPr="00FF62A6" w:rsidRDefault="00094BDF" w:rsidP="00FF62A6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5570"/>
      </w:tblGrid>
      <w:tr w:rsidR="00FF62A6" w:rsidRPr="00FF62A6" w:rsidTr="00FF62A6">
        <w:tc>
          <w:tcPr>
            <w:tcW w:w="9216" w:type="dxa"/>
          </w:tcPr>
          <w:p w:rsidR="00FF62A6" w:rsidRPr="00FF62A6" w:rsidRDefault="00FF62A6" w:rsidP="00FF62A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FF62A6">
              <w:rPr>
                <w:rFonts w:eastAsia="Times New Roman"/>
                <w:iCs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27AEA8EF" wp14:editId="7293B129">
                  <wp:extent cx="5676181" cy="3686402"/>
                  <wp:effectExtent l="19050" t="19050" r="20320" b="9525"/>
                  <wp:docPr id="3" name="Рисунок 3" descr="C:\Users\Рустем\Desktop\фото презентации\zvezdopady_v_avguste_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Рустем\Desktop\фото презентации\zvezdopady_v_avguste_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832" cy="3686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:rsidR="00FF62A6" w:rsidRPr="00FF62A6" w:rsidRDefault="00FF62A6" w:rsidP="00FF62A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F62A6">
              <w:rPr>
                <w:noProof/>
                <w:szCs w:val="24"/>
                <w:lang w:eastAsia="ru-RU"/>
              </w:rPr>
              <w:drawing>
                <wp:inline distT="0" distB="0" distL="0" distR="0" wp14:anchorId="27007805" wp14:editId="58091089">
                  <wp:extent cx="2661112" cy="3714750"/>
                  <wp:effectExtent l="19050" t="0" r="5888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112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2A6" w:rsidRPr="00FF62A6" w:rsidTr="00FF62A6">
        <w:tc>
          <w:tcPr>
            <w:tcW w:w="9216" w:type="dxa"/>
          </w:tcPr>
          <w:p w:rsidR="00FF62A6" w:rsidRPr="00FF62A6" w:rsidRDefault="00FF62A6" w:rsidP="00FF62A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szCs w:val="24"/>
                <w:lang w:eastAsia="ru-RU"/>
              </w:rPr>
              <w:t>Рисунок 1. Схема встречи Земли с метеорным потоком</w:t>
            </w:r>
          </w:p>
        </w:tc>
        <w:tc>
          <w:tcPr>
            <w:tcW w:w="5570" w:type="dxa"/>
          </w:tcPr>
          <w:p w:rsidR="00FF62A6" w:rsidRPr="00FF62A6" w:rsidRDefault="00FF62A6" w:rsidP="00FF62A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szCs w:val="24"/>
                <w:lang w:eastAsia="ru-RU"/>
              </w:rPr>
              <w:t>Рисунок 2. Определение положения радианта м</w:t>
            </w:r>
            <w:r w:rsidRPr="00FF62A6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F62A6">
              <w:rPr>
                <w:rFonts w:eastAsia="Times New Roman"/>
                <w:bCs/>
                <w:szCs w:val="24"/>
                <w:lang w:eastAsia="ru-RU"/>
              </w:rPr>
              <w:t>теорного потока</w:t>
            </w:r>
          </w:p>
        </w:tc>
      </w:tr>
    </w:tbl>
    <w:p w:rsidR="00D06A39" w:rsidRPr="00FF62A6" w:rsidRDefault="00D06A39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FF62A6" w:rsidRPr="00FF62A6" w:rsidRDefault="00FF62A6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531242" w:rsidRPr="00FF62A6" w:rsidRDefault="00531242" w:rsidP="00FF62A6">
      <w:pPr>
        <w:spacing w:after="0" w:line="240" w:lineRule="auto"/>
        <w:jc w:val="center"/>
        <w:rPr>
          <w:rFonts w:eastAsia="Times New Roman"/>
          <w:iCs/>
          <w:szCs w:val="24"/>
          <w:lang w:eastAsia="ru-RU"/>
        </w:rPr>
        <w:sectPr w:rsidR="00531242" w:rsidRPr="00FF62A6" w:rsidSect="00094BD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A4AD9" w:rsidRPr="00FF62A6" w:rsidRDefault="002669C1" w:rsidP="00FF62A6">
      <w:pPr>
        <w:spacing w:after="0" w:line="240" w:lineRule="auto"/>
        <w:rPr>
          <w:szCs w:val="24"/>
          <w:u w:val="single"/>
        </w:rPr>
      </w:pPr>
      <w:r w:rsidRPr="00FF62A6">
        <w:rPr>
          <w:szCs w:val="24"/>
          <w:u w:val="single"/>
        </w:rPr>
        <w:lastRenderedPageBreak/>
        <w:t>Инструмент проверки</w:t>
      </w:r>
    </w:p>
    <w:p w:rsidR="00FF62A6" w:rsidRDefault="00FF62A6" w:rsidP="00FF62A6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</w:p>
    <w:p w:rsidR="002669C1" w:rsidRPr="00FF62A6" w:rsidRDefault="002669C1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/>
          <w:iCs/>
          <w:szCs w:val="24"/>
          <w:lang w:eastAsia="ru-RU"/>
        </w:rPr>
        <w:t>Блок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rFonts w:eastAsia="Times New Roman"/>
                <w:iCs/>
                <w:szCs w:val="24"/>
                <w:lang w:eastAsia="ru-RU"/>
              </w:rPr>
              <w:t xml:space="preserve">1. </w:t>
            </w:r>
            <w:proofErr w:type="spellStart"/>
            <w:r w:rsidR="0014113F" w:rsidRPr="00FF62A6">
              <w:rPr>
                <w:rFonts w:eastAsia="Times New Roman"/>
                <w:iCs/>
                <w:szCs w:val="24"/>
                <w:lang w:eastAsia="ru-RU"/>
              </w:rPr>
              <w:t>Пупиды-Велиды</w:t>
            </w:r>
            <w:proofErr w:type="spellEnd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1 балл</w:t>
            </w:r>
          </w:p>
        </w:tc>
      </w:tr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FF62A6">
              <w:rPr>
                <w:rFonts w:eastAsia="Times New Roman"/>
                <w:iCs/>
                <w:szCs w:val="24"/>
                <w:lang w:eastAsia="ru-RU"/>
              </w:rPr>
              <w:t xml:space="preserve">Отсутствуют другие </w:t>
            </w:r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 xml:space="preserve">метеорные потоки (кроме </w:t>
            </w:r>
            <w:proofErr w:type="spellStart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>Пупиды-Велиды</w:t>
            </w:r>
            <w:proofErr w:type="spellEnd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1 балл</w:t>
            </w:r>
          </w:p>
        </w:tc>
      </w:tr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FF62A6">
              <w:rPr>
                <w:rFonts w:eastAsia="Times New Roman"/>
                <w:iCs/>
                <w:szCs w:val="24"/>
                <w:lang w:eastAsia="ru-RU"/>
              </w:rPr>
              <w:t xml:space="preserve">2. </w:t>
            </w:r>
            <w:proofErr w:type="spellStart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>Ориониды</w:t>
            </w:r>
            <w:proofErr w:type="spellEnd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 xml:space="preserve"> и </w:t>
            </w:r>
            <w:proofErr w:type="spellStart"/>
            <w:r w:rsidR="00981AD0" w:rsidRPr="00FF62A6">
              <w:rPr>
                <w:rFonts w:eastAsia="Times New Roman"/>
                <w:iCs/>
                <w:szCs w:val="24"/>
                <w:lang w:eastAsia="ru-RU"/>
              </w:rPr>
              <w:t>Тауриды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3E6ABD" w:rsidRPr="00FF62A6" w:rsidRDefault="00981AD0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2</w:t>
            </w:r>
            <w:r w:rsidR="003E6ABD" w:rsidRPr="00FF62A6">
              <w:rPr>
                <w:szCs w:val="24"/>
              </w:rPr>
              <w:t xml:space="preserve"> балл</w:t>
            </w:r>
            <w:r w:rsidRPr="00FF62A6">
              <w:rPr>
                <w:szCs w:val="24"/>
              </w:rPr>
              <w:t>а</w:t>
            </w:r>
          </w:p>
        </w:tc>
      </w:tr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981AD0" w:rsidP="00FF62A6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 xml:space="preserve">Назван один метеорный поток: </w:t>
            </w:r>
            <w:proofErr w:type="spellStart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Ориониды</w:t>
            </w:r>
            <w:proofErr w:type="spellEnd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 xml:space="preserve">/ </w:t>
            </w:r>
            <w:proofErr w:type="spellStart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Тауриды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i/>
                <w:szCs w:val="24"/>
              </w:rPr>
            </w:pPr>
            <w:r w:rsidRPr="00FF62A6">
              <w:rPr>
                <w:i/>
                <w:szCs w:val="24"/>
              </w:rPr>
              <w:t>1 балл</w:t>
            </w:r>
          </w:p>
        </w:tc>
      </w:tr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rFonts w:eastAsia="Times New Roman"/>
                <w:iCs/>
                <w:szCs w:val="24"/>
                <w:lang w:eastAsia="ru-RU"/>
              </w:rPr>
              <w:t xml:space="preserve">3. </w:t>
            </w:r>
            <w:proofErr w:type="spellStart"/>
            <w:r w:rsidR="00FD799F" w:rsidRPr="00FF62A6">
              <w:rPr>
                <w:rFonts w:eastAsia="Times New Roman"/>
                <w:iCs/>
                <w:szCs w:val="24"/>
                <w:lang w:eastAsia="ru-RU"/>
              </w:rPr>
              <w:t>Лириды</w:t>
            </w:r>
            <w:proofErr w:type="spellEnd"/>
            <w:r w:rsidR="00FD799F" w:rsidRPr="00FF62A6">
              <w:rPr>
                <w:rFonts w:eastAsia="Times New Roman"/>
                <w:iCs/>
                <w:szCs w:val="24"/>
                <w:lang w:eastAsia="ru-RU"/>
              </w:rPr>
              <w:t xml:space="preserve"> и </w:t>
            </w:r>
            <w:proofErr w:type="gramStart"/>
            <w:r w:rsidR="00FD799F" w:rsidRPr="00FF62A6">
              <w:rPr>
                <w:rFonts w:eastAsia="Times New Roman"/>
                <w:iCs/>
                <w:szCs w:val="24"/>
                <w:lang w:eastAsia="ru-RU"/>
              </w:rPr>
              <w:t>α-</w:t>
            </w:r>
            <w:proofErr w:type="spellStart"/>
            <w:proofErr w:type="gramEnd"/>
            <w:r w:rsidR="00FD799F" w:rsidRPr="00FF62A6">
              <w:rPr>
                <w:rFonts w:eastAsia="Times New Roman"/>
                <w:iCs/>
                <w:szCs w:val="24"/>
                <w:lang w:eastAsia="ru-RU"/>
              </w:rPr>
              <w:t>Скорпиониды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3E6ABD" w:rsidRPr="00FF62A6" w:rsidRDefault="00FD799F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2</w:t>
            </w:r>
            <w:r w:rsidR="003E6ABD" w:rsidRPr="00FF62A6">
              <w:rPr>
                <w:szCs w:val="24"/>
              </w:rPr>
              <w:t xml:space="preserve"> балл</w:t>
            </w:r>
            <w:r w:rsidRPr="00FF62A6">
              <w:rPr>
                <w:szCs w:val="24"/>
              </w:rPr>
              <w:t>а</w:t>
            </w:r>
          </w:p>
        </w:tc>
      </w:tr>
      <w:tr w:rsidR="003E6ABD" w:rsidRPr="00FF62A6" w:rsidTr="00D42F24">
        <w:tc>
          <w:tcPr>
            <w:tcW w:w="7763" w:type="dxa"/>
            <w:shd w:val="clear" w:color="auto" w:fill="auto"/>
          </w:tcPr>
          <w:p w:rsidR="003E6ABD" w:rsidRPr="00FF62A6" w:rsidRDefault="00FD799F" w:rsidP="00FF62A6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Назван один метеорный поток:</w:t>
            </w:r>
            <w:r w:rsidRPr="00FF62A6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Лириды</w:t>
            </w:r>
            <w:proofErr w:type="spellEnd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 xml:space="preserve">/ </w:t>
            </w:r>
            <w:proofErr w:type="gramStart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α-</w:t>
            </w:r>
            <w:proofErr w:type="spellStart"/>
            <w:proofErr w:type="gramEnd"/>
            <w:r w:rsidRPr="00FF62A6">
              <w:rPr>
                <w:rFonts w:eastAsia="Times New Roman"/>
                <w:i/>
                <w:iCs/>
                <w:szCs w:val="24"/>
                <w:lang w:eastAsia="ru-RU"/>
              </w:rPr>
              <w:t>Скорпиониды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3E6ABD" w:rsidRPr="00FF62A6" w:rsidRDefault="003E6ABD" w:rsidP="00FF62A6">
            <w:pPr>
              <w:spacing w:after="0" w:line="240" w:lineRule="auto"/>
              <w:rPr>
                <w:i/>
                <w:szCs w:val="24"/>
              </w:rPr>
            </w:pPr>
            <w:r w:rsidRPr="00FF62A6">
              <w:rPr>
                <w:i/>
                <w:szCs w:val="24"/>
              </w:rPr>
              <w:t>1 балл</w:t>
            </w:r>
          </w:p>
        </w:tc>
      </w:tr>
      <w:tr w:rsidR="002669C1" w:rsidRPr="00FF62A6" w:rsidTr="00D42F24">
        <w:tc>
          <w:tcPr>
            <w:tcW w:w="7763" w:type="dxa"/>
            <w:shd w:val="clear" w:color="auto" w:fill="auto"/>
          </w:tcPr>
          <w:p w:rsidR="002669C1" w:rsidRPr="00FF62A6" w:rsidRDefault="002669C1" w:rsidP="00FF62A6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FF62A6">
              <w:rPr>
                <w:szCs w:val="24"/>
              </w:rPr>
              <w:t>4. Метеорные потоки получают название по имени созвездия, в котором находится их радиант</w:t>
            </w:r>
          </w:p>
        </w:tc>
        <w:tc>
          <w:tcPr>
            <w:tcW w:w="1808" w:type="dxa"/>
            <w:shd w:val="clear" w:color="auto" w:fill="auto"/>
          </w:tcPr>
          <w:p w:rsidR="002669C1" w:rsidRPr="00FF62A6" w:rsidRDefault="002669C1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1 балл</w:t>
            </w:r>
          </w:p>
        </w:tc>
      </w:tr>
      <w:tr w:rsidR="002669C1" w:rsidRPr="00FF62A6" w:rsidTr="00D42F24">
        <w:tc>
          <w:tcPr>
            <w:tcW w:w="7763" w:type="dxa"/>
            <w:shd w:val="clear" w:color="auto" w:fill="auto"/>
          </w:tcPr>
          <w:p w:rsidR="002669C1" w:rsidRPr="00FF62A6" w:rsidRDefault="002669C1" w:rsidP="00FF62A6">
            <w:pPr>
              <w:spacing w:after="0" w:line="240" w:lineRule="auto"/>
              <w:rPr>
                <w:b/>
                <w:i/>
                <w:szCs w:val="24"/>
              </w:rPr>
            </w:pPr>
            <w:r w:rsidRPr="00FF62A6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08" w:type="dxa"/>
            <w:shd w:val="clear" w:color="auto" w:fill="auto"/>
          </w:tcPr>
          <w:p w:rsidR="002669C1" w:rsidRPr="00FF62A6" w:rsidRDefault="002669C1" w:rsidP="00FF62A6">
            <w:pPr>
              <w:spacing w:after="0" w:line="240" w:lineRule="auto"/>
              <w:rPr>
                <w:b/>
                <w:i/>
                <w:szCs w:val="24"/>
              </w:rPr>
            </w:pPr>
            <w:r w:rsidRPr="00FF62A6">
              <w:rPr>
                <w:b/>
                <w:i/>
                <w:szCs w:val="24"/>
              </w:rPr>
              <w:t>7 баллов</w:t>
            </w:r>
          </w:p>
        </w:tc>
      </w:tr>
    </w:tbl>
    <w:p w:rsidR="003E6ABD" w:rsidRPr="00FF62A6" w:rsidRDefault="003E6ABD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2669C1" w:rsidRPr="00FF62A6" w:rsidRDefault="002669C1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/>
          <w:iCs/>
          <w:szCs w:val="24"/>
          <w:lang w:eastAsia="ru-RU"/>
        </w:rPr>
        <w:t>Извлечение информации, уровень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E7784D" w:rsidRPr="00FF62A6" w:rsidTr="00FF62A6">
        <w:tc>
          <w:tcPr>
            <w:tcW w:w="1384" w:type="dxa"/>
          </w:tcPr>
          <w:p w:rsidR="00E7784D" w:rsidRPr="00FF62A6" w:rsidRDefault="002669C1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7</w:t>
            </w:r>
            <w:r w:rsidR="00E7784D" w:rsidRPr="00FF62A6">
              <w:rPr>
                <w:szCs w:val="24"/>
              </w:rPr>
              <w:t xml:space="preserve"> баллов</w:t>
            </w:r>
          </w:p>
        </w:tc>
        <w:tc>
          <w:tcPr>
            <w:tcW w:w="8505" w:type="dxa"/>
          </w:tcPr>
          <w:p w:rsidR="00E7784D" w:rsidRPr="00FF62A6" w:rsidRDefault="00E7784D" w:rsidP="00FF62A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F62A6">
              <w:rPr>
                <w:szCs w:val="24"/>
              </w:rPr>
              <w:t>обучающийся</w:t>
            </w:r>
            <w:proofErr w:type="gramEnd"/>
            <w:r w:rsidRPr="00FF62A6">
              <w:rPr>
                <w:szCs w:val="24"/>
              </w:rPr>
              <w:t xml:space="preserve"> продемонстрировал деятельность в соответствии с требованиями уровня </w:t>
            </w:r>
            <w:r w:rsidRPr="00FF62A6">
              <w:rPr>
                <w:szCs w:val="24"/>
                <w:lang w:val="en-US"/>
              </w:rPr>
              <w:t>I</w:t>
            </w:r>
          </w:p>
        </w:tc>
      </w:tr>
      <w:tr w:rsidR="00E7784D" w:rsidRPr="00FF62A6" w:rsidTr="00FF62A6">
        <w:tc>
          <w:tcPr>
            <w:tcW w:w="1384" w:type="dxa"/>
          </w:tcPr>
          <w:p w:rsidR="00E7784D" w:rsidRPr="00FF62A6" w:rsidRDefault="00E7784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4-</w:t>
            </w:r>
            <w:r w:rsidR="002669C1" w:rsidRPr="00FF62A6">
              <w:rPr>
                <w:szCs w:val="24"/>
              </w:rPr>
              <w:t>6</w:t>
            </w:r>
            <w:r w:rsidRPr="00FF62A6">
              <w:rPr>
                <w:szCs w:val="24"/>
              </w:rPr>
              <w:t xml:space="preserve"> баллов</w:t>
            </w:r>
          </w:p>
        </w:tc>
        <w:tc>
          <w:tcPr>
            <w:tcW w:w="8505" w:type="dxa"/>
          </w:tcPr>
          <w:p w:rsidR="00E7784D" w:rsidRPr="00FF62A6" w:rsidRDefault="00E7784D" w:rsidP="00FF62A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F62A6">
              <w:rPr>
                <w:szCs w:val="24"/>
              </w:rPr>
              <w:t>обучающийся</w:t>
            </w:r>
            <w:proofErr w:type="gramEnd"/>
            <w:r w:rsidRPr="00FF62A6">
              <w:rPr>
                <w:szCs w:val="24"/>
              </w:rPr>
              <w:t xml:space="preserve"> продемонстрировал выполнение отдельных операций в соотве</w:t>
            </w:r>
            <w:r w:rsidRPr="00FF62A6">
              <w:rPr>
                <w:szCs w:val="24"/>
              </w:rPr>
              <w:t>т</w:t>
            </w:r>
            <w:r w:rsidRPr="00FF62A6">
              <w:rPr>
                <w:szCs w:val="24"/>
              </w:rPr>
              <w:t xml:space="preserve">ствии с требованиями уровня </w:t>
            </w:r>
            <w:r w:rsidRPr="00FF62A6">
              <w:rPr>
                <w:szCs w:val="24"/>
                <w:lang w:val="en-US"/>
              </w:rPr>
              <w:t>I</w:t>
            </w:r>
          </w:p>
        </w:tc>
      </w:tr>
      <w:tr w:rsidR="00E7784D" w:rsidRPr="00FF62A6" w:rsidTr="00FF62A6">
        <w:tc>
          <w:tcPr>
            <w:tcW w:w="1384" w:type="dxa"/>
          </w:tcPr>
          <w:p w:rsidR="00E7784D" w:rsidRPr="00FF62A6" w:rsidRDefault="00E7784D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0-3 балла</w:t>
            </w:r>
          </w:p>
        </w:tc>
        <w:tc>
          <w:tcPr>
            <w:tcW w:w="8505" w:type="dxa"/>
          </w:tcPr>
          <w:p w:rsidR="00E7784D" w:rsidRPr="00FF62A6" w:rsidRDefault="00E7784D" w:rsidP="00FF62A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F62A6">
              <w:rPr>
                <w:szCs w:val="24"/>
              </w:rPr>
              <w:t>обучающийся</w:t>
            </w:r>
            <w:proofErr w:type="gramEnd"/>
            <w:r w:rsidRPr="00FF62A6">
              <w:rPr>
                <w:szCs w:val="24"/>
              </w:rPr>
              <w:t xml:space="preserve"> не продемонстрировал деятельность в соответствии с требован</w:t>
            </w:r>
            <w:r w:rsidRPr="00FF62A6">
              <w:rPr>
                <w:szCs w:val="24"/>
              </w:rPr>
              <w:t>и</w:t>
            </w:r>
            <w:r w:rsidRPr="00FF62A6">
              <w:rPr>
                <w:szCs w:val="24"/>
              </w:rPr>
              <w:t xml:space="preserve">ями уровня </w:t>
            </w:r>
            <w:r w:rsidRPr="00FF62A6">
              <w:rPr>
                <w:szCs w:val="24"/>
                <w:lang w:val="en-US"/>
              </w:rPr>
              <w:t>I</w:t>
            </w:r>
          </w:p>
        </w:tc>
      </w:tr>
    </w:tbl>
    <w:p w:rsidR="003E6ABD" w:rsidRPr="00FF62A6" w:rsidRDefault="003E6ABD" w:rsidP="00FF62A6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</w:p>
    <w:p w:rsidR="002669C1" w:rsidRPr="00FF62A6" w:rsidRDefault="002669C1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FF62A6">
        <w:rPr>
          <w:rFonts w:eastAsia="Times New Roman"/>
          <w:i/>
          <w:iCs/>
          <w:szCs w:val="24"/>
          <w:lang w:eastAsia="ru-RU"/>
        </w:rPr>
        <w:t>Блок 11</w:t>
      </w:r>
    </w:p>
    <w:p w:rsidR="0098183C" w:rsidRPr="00FF62A6" w:rsidRDefault="0098183C" w:rsidP="00FF62A6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0B2064" w:rsidRPr="00FF62A6" w:rsidTr="00FE16F6">
        <w:tc>
          <w:tcPr>
            <w:tcW w:w="4323" w:type="dxa"/>
          </w:tcPr>
          <w:p w:rsidR="000B2064" w:rsidRPr="00FF62A6" w:rsidRDefault="000B2064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Созвездие Льва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4156" w:type="dxa"/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Леониды</w:t>
            </w:r>
          </w:p>
        </w:tc>
      </w:tr>
    </w:tbl>
    <w:p w:rsidR="000B2064" w:rsidRPr="00FF62A6" w:rsidRDefault="000B2064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0B2064" w:rsidRPr="00FF62A6" w:rsidTr="00FE16F6">
        <w:tc>
          <w:tcPr>
            <w:tcW w:w="2802" w:type="dxa"/>
          </w:tcPr>
          <w:p w:rsidR="000B2064" w:rsidRPr="00FF62A6" w:rsidRDefault="000B2064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Созвездие Лиры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proofErr w:type="spellStart"/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Лириды</w:t>
            </w:r>
            <w:proofErr w:type="spellEnd"/>
          </w:p>
        </w:tc>
      </w:tr>
    </w:tbl>
    <w:p w:rsidR="000B2064" w:rsidRPr="00FF62A6" w:rsidRDefault="000B2064" w:rsidP="00FF62A6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092"/>
        <w:gridCol w:w="4156"/>
      </w:tblGrid>
      <w:tr w:rsidR="000B2064" w:rsidRPr="00FF62A6" w:rsidTr="002669C1">
        <w:tc>
          <w:tcPr>
            <w:tcW w:w="4323" w:type="dxa"/>
          </w:tcPr>
          <w:p w:rsidR="000B2064" w:rsidRPr="00FF62A6" w:rsidRDefault="000B2064" w:rsidP="00FF62A6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Созвездие Близнецов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FF62A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4156" w:type="dxa"/>
            <w:vAlign w:val="center"/>
          </w:tcPr>
          <w:p w:rsidR="000B2064" w:rsidRPr="00FF62A6" w:rsidRDefault="000B2064" w:rsidP="00FF62A6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</w:pPr>
            <w:proofErr w:type="spellStart"/>
            <w:r w:rsidRPr="00FF62A6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Гемениды</w:t>
            </w:r>
            <w:proofErr w:type="spellEnd"/>
          </w:p>
        </w:tc>
      </w:tr>
    </w:tbl>
    <w:p w:rsidR="002669C1" w:rsidRDefault="002669C1" w:rsidP="00FF62A6">
      <w:pPr>
        <w:spacing w:after="0" w:line="240" w:lineRule="auto"/>
        <w:rPr>
          <w:szCs w:val="24"/>
        </w:rPr>
      </w:pPr>
    </w:p>
    <w:p w:rsidR="00FF62A6" w:rsidRDefault="00FF62A6" w:rsidP="00FF62A6">
      <w:pPr>
        <w:spacing w:after="0" w:line="240" w:lineRule="auto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FF62A6" w:rsidRPr="00FF62A6" w:rsidTr="00C2683B">
        <w:tc>
          <w:tcPr>
            <w:tcW w:w="7763" w:type="dxa"/>
            <w:shd w:val="clear" w:color="auto" w:fill="auto"/>
          </w:tcPr>
          <w:p w:rsidR="00FF62A6" w:rsidRPr="00FF62A6" w:rsidRDefault="00FF62A6" w:rsidP="00C2683B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Каждая верно заполненная ячейка</w:t>
            </w:r>
          </w:p>
        </w:tc>
        <w:tc>
          <w:tcPr>
            <w:tcW w:w="2126" w:type="dxa"/>
            <w:shd w:val="clear" w:color="auto" w:fill="auto"/>
          </w:tcPr>
          <w:p w:rsidR="00FF62A6" w:rsidRPr="00FF62A6" w:rsidRDefault="00FF62A6" w:rsidP="00C2683B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1 балл</w:t>
            </w:r>
          </w:p>
        </w:tc>
      </w:tr>
      <w:tr w:rsidR="00FF62A6" w:rsidRPr="00FF62A6" w:rsidTr="00C2683B">
        <w:tc>
          <w:tcPr>
            <w:tcW w:w="7763" w:type="dxa"/>
            <w:shd w:val="clear" w:color="auto" w:fill="auto"/>
          </w:tcPr>
          <w:p w:rsidR="00FF62A6" w:rsidRPr="00FF62A6" w:rsidRDefault="00FF62A6" w:rsidP="00C2683B">
            <w:pPr>
              <w:spacing w:after="0" w:line="240" w:lineRule="auto"/>
              <w:rPr>
                <w:szCs w:val="24"/>
              </w:rPr>
            </w:pPr>
            <w:r w:rsidRPr="00FF62A6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26" w:type="dxa"/>
            <w:shd w:val="clear" w:color="auto" w:fill="auto"/>
          </w:tcPr>
          <w:p w:rsidR="00FF62A6" w:rsidRPr="00FF62A6" w:rsidRDefault="00FF62A6" w:rsidP="00C2683B">
            <w:pPr>
              <w:spacing w:after="0" w:line="240" w:lineRule="auto"/>
              <w:rPr>
                <w:b/>
                <w:i/>
                <w:szCs w:val="24"/>
              </w:rPr>
            </w:pPr>
            <w:r w:rsidRPr="00FF62A6">
              <w:rPr>
                <w:b/>
                <w:i/>
                <w:szCs w:val="24"/>
              </w:rPr>
              <w:t>3 балла</w:t>
            </w:r>
          </w:p>
        </w:tc>
      </w:tr>
    </w:tbl>
    <w:p w:rsidR="00FF62A6" w:rsidRPr="00FF62A6" w:rsidRDefault="00FF62A6" w:rsidP="00FF62A6">
      <w:pPr>
        <w:spacing w:after="0" w:line="240" w:lineRule="auto"/>
        <w:rPr>
          <w:szCs w:val="24"/>
        </w:rPr>
      </w:pPr>
    </w:p>
    <w:p w:rsidR="002669C1" w:rsidRDefault="002669C1" w:rsidP="00FF62A6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  <w:r w:rsidRPr="00FF62A6">
        <w:rPr>
          <w:rFonts w:eastAsia="Times New Roman"/>
          <w:i/>
          <w:iCs/>
          <w:szCs w:val="24"/>
          <w:lang w:eastAsia="ru-RU"/>
        </w:rPr>
        <w:t>Извлечение и первичная обработка информации, уровень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D42F24" w:rsidRPr="00FF62A6" w:rsidTr="00FF62A6">
        <w:tc>
          <w:tcPr>
            <w:tcW w:w="1384" w:type="dxa"/>
          </w:tcPr>
          <w:p w:rsidR="00D42F24" w:rsidRPr="00FF62A6" w:rsidRDefault="002669C1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3</w:t>
            </w:r>
            <w:r w:rsidR="00D42F24" w:rsidRPr="00FF62A6">
              <w:rPr>
                <w:szCs w:val="24"/>
              </w:rPr>
              <w:t xml:space="preserve"> балл</w:t>
            </w:r>
            <w:r w:rsidRPr="00FF62A6">
              <w:rPr>
                <w:szCs w:val="24"/>
              </w:rPr>
              <w:t>а</w:t>
            </w:r>
          </w:p>
        </w:tc>
        <w:tc>
          <w:tcPr>
            <w:tcW w:w="8505" w:type="dxa"/>
          </w:tcPr>
          <w:p w:rsidR="00D42F24" w:rsidRPr="00FF62A6" w:rsidRDefault="00D42F24" w:rsidP="00FF62A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F62A6">
              <w:rPr>
                <w:szCs w:val="24"/>
              </w:rPr>
              <w:t>обучающийся</w:t>
            </w:r>
            <w:proofErr w:type="gramEnd"/>
            <w:r w:rsidRPr="00FF62A6">
              <w:rPr>
                <w:szCs w:val="24"/>
              </w:rPr>
              <w:t xml:space="preserve"> продемонстрировал деятельность в соответствии с </w:t>
            </w:r>
            <w:r w:rsidR="00E7784D" w:rsidRPr="00FF62A6">
              <w:rPr>
                <w:szCs w:val="24"/>
              </w:rPr>
              <w:t>требованиями</w:t>
            </w:r>
            <w:r w:rsidR="00096BE9" w:rsidRPr="00FF62A6">
              <w:rPr>
                <w:szCs w:val="24"/>
              </w:rPr>
              <w:t xml:space="preserve"> </w:t>
            </w:r>
            <w:r w:rsidRPr="00FF62A6">
              <w:rPr>
                <w:szCs w:val="24"/>
              </w:rPr>
              <w:t xml:space="preserve">уровня </w:t>
            </w:r>
            <w:r w:rsidRPr="00FF62A6">
              <w:rPr>
                <w:szCs w:val="24"/>
                <w:lang w:val="en-US"/>
              </w:rPr>
              <w:t>I</w:t>
            </w:r>
          </w:p>
        </w:tc>
      </w:tr>
      <w:tr w:rsidR="00D42F24" w:rsidRPr="00FF62A6" w:rsidTr="00FF62A6">
        <w:tc>
          <w:tcPr>
            <w:tcW w:w="1384" w:type="dxa"/>
          </w:tcPr>
          <w:p w:rsidR="00D42F24" w:rsidRPr="00FF62A6" w:rsidRDefault="00D42F24" w:rsidP="00FF62A6">
            <w:pPr>
              <w:spacing w:after="0" w:line="240" w:lineRule="auto"/>
              <w:rPr>
                <w:szCs w:val="24"/>
              </w:rPr>
            </w:pPr>
            <w:r w:rsidRPr="00FF62A6">
              <w:rPr>
                <w:szCs w:val="24"/>
              </w:rPr>
              <w:t>0-</w:t>
            </w:r>
            <w:r w:rsidR="002669C1" w:rsidRPr="00FF62A6">
              <w:rPr>
                <w:szCs w:val="24"/>
              </w:rPr>
              <w:t>2</w:t>
            </w:r>
            <w:r w:rsidRPr="00FF62A6">
              <w:rPr>
                <w:szCs w:val="24"/>
              </w:rPr>
              <w:t xml:space="preserve"> балла</w:t>
            </w:r>
          </w:p>
        </w:tc>
        <w:tc>
          <w:tcPr>
            <w:tcW w:w="8505" w:type="dxa"/>
          </w:tcPr>
          <w:p w:rsidR="00D42F24" w:rsidRPr="00FF62A6" w:rsidRDefault="00D42F24" w:rsidP="00FF62A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F62A6">
              <w:rPr>
                <w:szCs w:val="24"/>
              </w:rPr>
              <w:t>обучающийся</w:t>
            </w:r>
            <w:proofErr w:type="gramEnd"/>
            <w:r w:rsidRPr="00FF62A6">
              <w:rPr>
                <w:szCs w:val="24"/>
              </w:rPr>
              <w:t xml:space="preserve"> не продемонстрировал деятельность в соответствии с </w:t>
            </w:r>
            <w:r w:rsidR="00E7784D" w:rsidRPr="00FF62A6">
              <w:rPr>
                <w:szCs w:val="24"/>
              </w:rPr>
              <w:t>требован</w:t>
            </w:r>
            <w:r w:rsidR="00E7784D" w:rsidRPr="00FF62A6">
              <w:rPr>
                <w:szCs w:val="24"/>
              </w:rPr>
              <w:t>и</w:t>
            </w:r>
            <w:r w:rsidR="00E7784D" w:rsidRPr="00FF62A6">
              <w:rPr>
                <w:szCs w:val="24"/>
              </w:rPr>
              <w:t>ями</w:t>
            </w:r>
            <w:r w:rsidR="00096BE9" w:rsidRPr="00FF62A6">
              <w:rPr>
                <w:szCs w:val="24"/>
              </w:rPr>
              <w:t xml:space="preserve"> </w:t>
            </w:r>
            <w:r w:rsidRPr="00FF62A6">
              <w:rPr>
                <w:szCs w:val="24"/>
              </w:rPr>
              <w:t xml:space="preserve">уровня </w:t>
            </w:r>
            <w:r w:rsidRPr="00FF62A6">
              <w:rPr>
                <w:szCs w:val="24"/>
                <w:lang w:val="en-US"/>
              </w:rPr>
              <w:t>I</w:t>
            </w:r>
          </w:p>
        </w:tc>
      </w:tr>
    </w:tbl>
    <w:p w:rsidR="005A4AD9" w:rsidRPr="00FF62A6" w:rsidRDefault="005A4AD9" w:rsidP="00FF62A6">
      <w:pPr>
        <w:spacing w:after="0" w:line="240" w:lineRule="auto"/>
        <w:jc w:val="center"/>
        <w:rPr>
          <w:b/>
          <w:szCs w:val="24"/>
        </w:rPr>
      </w:pPr>
    </w:p>
    <w:sectPr w:rsidR="005A4AD9" w:rsidRPr="00FF62A6" w:rsidSect="005312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56" w:rsidRDefault="007C3456" w:rsidP="00556CAC">
      <w:pPr>
        <w:spacing w:after="0" w:line="240" w:lineRule="auto"/>
      </w:pPr>
      <w:r>
        <w:separator/>
      </w:r>
    </w:p>
  </w:endnote>
  <w:endnote w:type="continuationSeparator" w:id="0">
    <w:p w:rsidR="007C3456" w:rsidRDefault="007C3456" w:rsidP="005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56" w:rsidRDefault="007C3456" w:rsidP="00556CAC">
      <w:pPr>
        <w:spacing w:after="0" w:line="240" w:lineRule="auto"/>
      </w:pPr>
      <w:r>
        <w:separator/>
      </w:r>
    </w:p>
  </w:footnote>
  <w:footnote w:type="continuationSeparator" w:id="0">
    <w:p w:rsidR="007C3456" w:rsidRDefault="007C3456" w:rsidP="005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BDF"/>
    <w:rsid w:val="00094E96"/>
    <w:rsid w:val="00095EFB"/>
    <w:rsid w:val="00096BE9"/>
    <w:rsid w:val="000A1E0C"/>
    <w:rsid w:val="000A40B9"/>
    <w:rsid w:val="000A4724"/>
    <w:rsid w:val="000A50FC"/>
    <w:rsid w:val="000A5ECE"/>
    <w:rsid w:val="000A747C"/>
    <w:rsid w:val="000B07C9"/>
    <w:rsid w:val="000B150B"/>
    <w:rsid w:val="000B2064"/>
    <w:rsid w:val="000B4894"/>
    <w:rsid w:val="000B521E"/>
    <w:rsid w:val="000C0FAC"/>
    <w:rsid w:val="000C37D3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3150"/>
    <w:rsid w:val="001364F0"/>
    <w:rsid w:val="00137EAB"/>
    <w:rsid w:val="0014113F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5D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69C1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3F15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1242"/>
    <w:rsid w:val="005327D2"/>
    <w:rsid w:val="0053348E"/>
    <w:rsid w:val="0053457F"/>
    <w:rsid w:val="005351D6"/>
    <w:rsid w:val="005409AE"/>
    <w:rsid w:val="00544771"/>
    <w:rsid w:val="00546915"/>
    <w:rsid w:val="005515FF"/>
    <w:rsid w:val="00552982"/>
    <w:rsid w:val="00555416"/>
    <w:rsid w:val="00556CAC"/>
    <w:rsid w:val="005603E9"/>
    <w:rsid w:val="00561376"/>
    <w:rsid w:val="00563C39"/>
    <w:rsid w:val="00565B73"/>
    <w:rsid w:val="00566AA0"/>
    <w:rsid w:val="00572DAD"/>
    <w:rsid w:val="0057474E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963C4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0A10"/>
    <w:rsid w:val="006213E1"/>
    <w:rsid w:val="0062456C"/>
    <w:rsid w:val="0063450F"/>
    <w:rsid w:val="006356D2"/>
    <w:rsid w:val="00635EE8"/>
    <w:rsid w:val="0064330D"/>
    <w:rsid w:val="00646A97"/>
    <w:rsid w:val="006471E8"/>
    <w:rsid w:val="00650399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028"/>
    <w:rsid w:val="00787BC4"/>
    <w:rsid w:val="0079157B"/>
    <w:rsid w:val="00796F4C"/>
    <w:rsid w:val="007A242C"/>
    <w:rsid w:val="007A64C9"/>
    <w:rsid w:val="007A6827"/>
    <w:rsid w:val="007B0194"/>
    <w:rsid w:val="007B0C4B"/>
    <w:rsid w:val="007B1EAF"/>
    <w:rsid w:val="007B6611"/>
    <w:rsid w:val="007B68F2"/>
    <w:rsid w:val="007B708D"/>
    <w:rsid w:val="007B76DB"/>
    <w:rsid w:val="007C0954"/>
    <w:rsid w:val="007C2B99"/>
    <w:rsid w:val="007C3456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56B7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83C"/>
    <w:rsid w:val="00981907"/>
    <w:rsid w:val="00981AD0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5894"/>
    <w:rsid w:val="00A37D2C"/>
    <w:rsid w:val="00A40A56"/>
    <w:rsid w:val="00A42A47"/>
    <w:rsid w:val="00A43C2E"/>
    <w:rsid w:val="00A44D2F"/>
    <w:rsid w:val="00A50CD4"/>
    <w:rsid w:val="00A5232F"/>
    <w:rsid w:val="00A53100"/>
    <w:rsid w:val="00A53EDA"/>
    <w:rsid w:val="00A54940"/>
    <w:rsid w:val="00A54CF4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0E71"/>
    <w:rsid w:val="00C329DE"/>
    <w:rsid w:val="00C34A6D"/>
    <w:rsid w:val="00C357C3"/>
    <w:rsid w:val="00C35912"/>
    <w:rsid w:val="00C42D12"/>
    <w:rsid w:val="00C46E16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24B5"/>
    <w:rsid w:val="00C9494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A39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4C48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64F9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7784D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1C10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3FD0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D799F"/>
    <w:rsid w:val="00FE6A74"/>
    <w:rsid w:val="00FE7F58"/>
    <w:rsid w:val="00FF4817"/>
    <w:rsid w:val="00FF62A6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uiPriority w:val="20"/>
    <w:qFormat/>
    <w:rsid w:val="00096BE9"/>
    <w:rPr>
      <w:i/>
      <w:iCs/>
    </w:rPr>
  </w:style>
  <w:style w:type="paragraph" w:customStyle="1" w:styleId="Default">
    <w:name w:val="Default"/>
    <w:rsid w:val="00C924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CAC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CAC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uiPriority w:val="20"/>
    <w:qFormat/>
    <w:rsid w:val="00096BE9"/>
    <w:rPr>
      <w:i/>
      <w:iCs/>
    </w:rPr>
  </w:style>
  <w:style w:type="paragraph" w:customStyle="1" w:styleId="Default">
    <w:name w:val="Default"/>
    <w:rsid w:val="00C924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CAC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CAC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456B-D40A-44D8-B0A8-34EEBE84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пк</cp:lastModifiedBy>
  <cp:revision>8</cp:revision>
  <cp:lastPrinted>2015-04-19T15:15:00Z</cp:lastPrinted>
  <dcterms:created xsi:type="dcterms:W3CDTF">2020-02-25T06:16:00Z</dcterms:created>
  <dcterms:modified xsi:type="dcterms:W3CDTF">2020-02-27T17:54:00Z</dcterms:modified>
</cp:coreProperties>
</file>