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B5A" w:rsidRDefault="00F77B5A" w:rsidP="00F77B5A">
      <w:r>
        <w:t xml:space="preserve">                                                                                                                   </w:t>
      </w:r>
      <w:bookmarkStart w:id="0" w:name="_GoBack"/>
      <w:bookmarkEnd w:id="0"/>
      <w:r>
        <w:t>УТВЕРЖДАЮ</w:t>
      </w:r>
    </w:p>
    <w:p w:rsidR="00F77B5A" w:rsidRDefault="00F77B5A" w:rsidP="00F77B5A">
      <w:pPr>
        <w:tabs>
          <w:tab w:val="left" w:pos="5985"/>
        </w:tabs>
      </w:pPr>
      <w:r>
        <w:t xml:space="preserve">                                                                                               Директор ЦПО Самарской области</w:t>
      </w:r>
    </w:p>
    <w:p w:rsidR="00F77B5A" w:rsidRDefault="00F77B5A" w:rsidP="00F77B5A">
      <w:r>
        <w:t xml:space="preserve">                                                                                              </w:t>
      </w:r>
    </w:p>
    <w:p w:rsidR="00F77B5A" w:rsidRDefault="00F77B5A" w:rsidP="00F77B5A">
      <w:r>
        <w:t xml:space="preserve">                                                                                               __________________ О.Ю. </w:t>
      </w:r>
      <w:proofErr w:type="spellStart"/>
      <w:r>
        <w:t>Нисман</w:t>
      </w:r>
      <w:proofErr w:type="spellEnd"/>
    </w:p>
    <w:p w:rsidR="00F77B5A" w:rsidRDefault="00F77B5A" w:rsidP="00F77B5A">
      <w:r>
        <w:t xml:space="preserve"> </w:t>
      </w:r>
    </w:p>
    <w:p w:rsidR="00F77B5A" w:rsidRDefault="00F77B5A" w:rsidP="00F77B5A">
      <w:r>
        <w:t xml:space="preserve">                                                                                                          «22» марта 2023 года</w:t>
      </w:r>
    </w:p>
    <w:p w:rsidR="00F77B5A" w:rsidRDefault="00F77B5A" w:rsidP="00F77B5A"/>
    <w:p w:rsidR="00F77B5A" w:rsidRDefault="00F77B5A" w:rsidP="00F77B5A">
      <w:pPr>
        <w:jc w:val="both"/>
      </w:pPr>
    </w:p>
    <w:p w:rsidR="00F77B5A" w:rsidRDefault="00F77B5A" w:rsidP="00F77B5A">
      <w:pPr>
        <w:jc w:val="both"/>
      </w:pPr>
    </w:p>
    <w:p w:rsidR="00F77B5A" w:rsidRDefault="00F77B5A" w:rsidP="00F77B5A">
      <w:pPr>
        <w:jc w:val="center"/>
        <w:rPr>
          <w:b/>
        </w:rPr>
      </w:pPr>
      <w:r>
        <w:rPr>
          <w:b/>
        </w:rPr>
        <w:t xml:space="preserve">ПЛАН </w:t>
      </w:r>
    </w:p>
    <w:p w:rsidR="00F77B5A" w:rsidRDefault="00F77B5A" w:rsidP="00F77B5A">
      <w:pPr>
        <w:jc w:val="center"/>
        <w:rPr>
          <w:b/>
        </w:rPr>
      </w:pPr>
      <w:r>
        <w:rPr>
          <w:b/>
        </w:rPr>
        <w:t>работы комиссии по противодействию коррупции в ЦПО Самарской области</w:t>
      </w:r>
    </w:p>
    <w:p w:rsidR="00F77B5A" w:rsidRDefault="00F77B5A" w:rsidP="00F77B5A">
      <w:pPr>
        <w:jc w:val="center"/>
        <w:rPr>
          <w:b/>
        </w:rPr>
      </w:pPr>
      <w:r>
        <w:rPr>
          <w:b/>
        </w:rPr>
        <w:t xml:space="preserve">  на 2023 год</w:t>
      </w:r>
    </w:p>
    <w:p w:rsidR="00F77B5A" w:rsidRDefault="00F77B5A" w:rsidP="00F77B5A">
      <w:pPr>
        <w:jc w:val="center"/>
        <w:rPr>
          <w:b/>
        </w:rPr>
      </w:pPr>
    </w:p>
    <w:p w:rsidR="00F77B5A" w:rsidRDefault="00F77B5A" w:rsidP="00F77B5A">
      <w:pPr>
        <w:jc w:val="center"/>
        <w:rPr>
          <w:b/>
        </w:rPr>
      </w:pPr>
    </w:p>
    <w:p w:rsidR="00F77B5A" w:rsidRDefault="00F77B5A" w:rsidP="00F77B5A">
      <w:pPr>
        <w:jc w:val="center"/>
        <w:rPr>
          <w:b/>
        </w:rPr>
      </w:pPr>
      <w:r>
        <w:rPr>
          <w:b/>
        </w:rPr>
        <w:t>1 заседание – март.</w:t>
      </w:r>
    </w:p>
    <w:p w:rsidR="00F77B5A" w:rsidRDefault="00F77B5A" w:rsidP="00F77B5A">
      <w:pPr>
        <w:jc w:val="both"/>
      </w:pPr>
      <w:r>
        <w:t>1. Об итогах работы ЦПО Самарской области в сфере противодействия коррупции в 2022 году и задачах по повышению эффективности антикоррупционной деятельности в 2023 году.</w:t>
      </w:r>
    </w:p>
    <w:p w:rsidR="00F77B5A" w:rsidRDefault="00F77B5A" w:rsidP="00F77B5A">
      <w:pPr>
        <w:jc w:val="both"/>
      </w:pPr>
      <w:r>
        <w:t>2. Утверждение плана работы комиссии по противодействию коррупции в ЦПО Самарской области на 2023 год.</w:t>
      </w:r>
    </w:p>
    <w:p w:rsidR="00F77B5A" w:rsidRDefault="00F77B5A" w:rsidP="00F77B5A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 xml:space="preserve">заседание – июнь. </w:t>
      </w:r>
    </w:p>
    <w:p w:rsidR="00F77B5A" w:rsidRDefault="00F77B5A" w:rsidP="00F77B5A">
      <w:pPr>
        <w:tabs>
          <w:tab w:val="num" w:pos="0"/>
        </w:tabs>
        <w:jc w:val="both"/>
      </w:pPr>
      <w:r>
        <w:t xml:space="preserve">1. </w:t>
      </w:r>
      <w:r>
        <w:rPr>
          <w:spacing w:val="-1"/>
        </w:rPr>
        <w:t xml:space="preserve">Внесение предложения на рассмотрение директора Центра по </w:t>
      </w:r>
      <w:r>
        <w:t xml:space="preserve">совершенствованию деятельности Учреждения в сфере противодействия коррупции </w:t>
      </w:r>
    </w:p>
    <w:p w:rsidR="00F77B5A" w:rsidRDefault="00F77B5A" w:rsidP="00F77B5A">
      <w:pPr>
        <w:tabs>
          <w:tab w:val="num" w:pos="0"/>
        </w:tabs>
        <w:jc w:val="both"/>
      </w:pPr>
      <w:r>
        <w:t>2. Принятие участия в подготовке проектов локальных нормативных актов по вопросам, относящимся к компетенции комиссии.</w:t>
      </w:r>
    </w:p>
    <w:p w:rsidR="00F77B5A" w:rsidRDefault="00F77B5A" w:rsidP="00F77B5A">
      <w:pPr>
        <w:tabs>
          <w:tab w:val="num" w:pos="0"/>
        </w:tabs>
        <w:jc w:val="both"/>
      </w:pPr>
      <w:r>
        <w:t xml:space="preserve">3. </w:t>
      </w:r>
      <w:r>
        <w:rPr>
          <w:color w:val="242424"/>
        </w:rPr>
        <w:t>О работе Редакции газеты «Образование – Самарский регион» в сфере противодействия коррупции.</w:t>
      </w:r>
    </w:p>
    <w:p w:rsidR="00F77B5A" w:rsidRDefault="00F77B5A" w:rsidP="00F77B5A">
      <w:pPr>
        <w:jc w:val="center"/>
        <w:rPr>
          <w:b/>
        </w:rPr>
      </w:pPr>
      <w:r>
        <w:rPr>
          <w:b/>
        </w:rPr>
        <w:t>3 заседание – сентябрь.</w:t>
      </w:r>
    </w:p>
    <w:p w:rsidR="00F77B5A" w:rsidRDefault="00F77B5A" w:rsidP="00F77B5A">
      <w:pPr>
        <w:ind w:firstLine="708"/>
        <w:jc w:val="both"/>
      </w:pPr>
      <w:r>
        <w:t>1. Организация информационного взаимодействия в целях противодействия коррупции, в целях обеспечения открытости деятельности центра вся информация антикоррупционной направленности разместить в сети интернет на официальном сайте ЦПО Самарской области. Приведение нормативно правовой базы, регламентирующей деятельность центра в сфере противодействия коррупции, в соответствии с действующим законодательством.</w:t>
      </w:r>
    </w:p>
    <w:p w:rsidR="00F77B5A" w:rsidRDefault="00F77B5A" w:rsidP="00F77B5A">
      <w:pPr>
        <w:jc w:val="both"/>
      </w:pPr>
      <w:r>
        <w:t xml:space="preserve">2. </w:t>
      </w:r>
      <w:r>
        <w:rPr>
          <w:shd w:val="clear" w:color="auto" w:fill="FFFFFF"/>
        </w:rPr>
        <w:t>Об обеспечении гласности и прозрачности размещения заказов на поставки товаров, выполнение работ, в том числе путем проведения открытых аукционов в электронной форме,</w:t>
      </w:r>
      <w:r>
        <w:t> с целью предотвращения коррупции при исполнении № 44-ФЗ от 05.04.2013 в 2023 году</w:t>
      </w:r>
    </w:p>
    <w:p w:rsidR="00F77B5A" w:rsidRDefault="00F77B5A" w:rsidP="00F77B5A">
      <w:pPr>
        <w:jc w:val="both"/>
        <w:rPr>
          <w:b/>
          <w:sz w:val="28"/>
          <w:szCs w:val="28"/>
        </w:rPr>
      </w:pPr>
      <w:r>
        <w:t xml:space="preserve">3. </w:t>
      </w:r>
      <w:r>
        <w:rPr>
          <w:color w:val="000000"/>
        </w:rPr>
        <w:t>О соблюдении порядка административных процедур по приёму и рассмотрению жалоб и обращений граждан, юридических лиц и работников ЦПО Самарской области</w:t>
      </w:r>
    </w:p>
    <w:p w:rsidR="00F77B5A" w:rsidRDefault="00F77B5A" w:rsidP="00F77B5A">
      <w:pPr>
        <w:jc w:val="center"/>
        <w:rPr>
          <w:b/>
        </w:rPr>
      </w:pPr>
      <w:r>
        <w:rPr>
          <w:b/>
        </w:rPr>
        <w:t>4 заседание - декабрь.</w:t>
      </w:r>
    </w:p>
    <w:p w:rsidR="00F77B5A" w:rsidRDefault="00F77B5A" w:rsidP="00F77B5A">
      <w:pPr>
        <w:jc w:val="both"/>
      </w:pPr>
      <w:r>
        <w:t>1. Выполнение плана работы комиссии по противодействию коррупции за 2023 год и утверждение плана работы комиссии по противодействию коррупции на 2024 год.</w:t>
      </w:r>
    </w:p>
    <w:p w:rsidR="00F77B5A" w:rsidRDefault="00F77B5A" w:rsidP="00F77B5A">
      <w:pPr>
        <w:jc w:val="both"/>
      </w:pPr>
      <w:r>
        <w:t>2. Контроль мероприятиями по правовому просвещению и повышению антикоррупционной компетентности работников ЦПО Самарской области.</w:t>
      </w:r>
    </w:p>
    <w:p w:rsidR="00F77B5A" w:rsidRDefault="00F77B5A" w:rsidP="00F77B5A">
      <w:pPr>
        <w:jc w:val="both"/>
      </w:pPr>
      <w:r>
        <w:t>3. Обеспечение эффективного контроля за соблюдением требований в области персональных данных.</w:t>
      </w:r>
    </w:p>
    <w:p w:rsidR="00F77B5A" w:rsidRDefault="00F77B5A" w:rsidP="00F77B5A">
      <w:pPr>
        <w:jc w:val="both"/>
      </w:pPr>
    </w:p>
    <w:p w:rsidR="00F77B5A" w:rsidRDefault="00F77B5A" w:rsidP="00F77B5A">
      <w:pPr>
        <w:jc w:val="both"/>
      </w:pPr>
    </w:p>
    <w:p w:rsidR="00F77B5A" w:rsidRDefault="00F77B5A" w:rsidP="00F77B5A">
      <w:r>
        <w:t>Председатель комиссии по противодействию</w:t>
      </w:r>
    </w:p>
    <w:p w:rsidR="00F77B5A" w:rsidRDefault="00F77B5A" w:rsidP="00F77B5A">
      <w:r>
        <w:t>коррупции в ЦПО Самарской области начальник</w:t>
      </w:r>
    </w:p>
    <w:p w:rsidR="005915C2" w:rsidRDefault="00F77B5A" w:rsidP="00F77B5A">
      <w:r>
        <w:t xml:space="preserve">отдела комплексной безопасности                                                                       А.Н. Бабнищев   </w:t>
      </w:r>
    </w:p>
    <w:sectPr w:rsidR="00591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620312"/>
    <w:multiLevelType w:val="hybridMultilevel"/>
    <w:tmpl w:val="E0221558"/>
    <w:lvl w:ilvl="0" w:tplc="145C957A">
      <w:start w:val="2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17E"/>
    <w:rsid w:val="005915C2"/>
    <w:rsid w:val="0088517E"/>
    <w:rsid w:val="00F77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5A058"/>
  <w15:chartTrackingRefBased/>
  <w15:docId w15:val="{1EE04A4D-B01A-4D20-9125-60792FE89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B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7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418</Words>
  <Characters>2385</Characters>
  <Application>Microsoft Office Word</Application>
  <DocSecurity>0</DocSecurity>
  <Lines>19</Lines>
  <Paragraphs>5</Paragraphs>
  <ScaleCrop>false</ScaleCrop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Николаевич Бабнищев</dc:creator>
  <cp:keywords/>
  <dc:description/>
  <cp:lastModifiedBy>Александр Николаевич Бабнищев</cp:lastModifiedBy>
  <cp:revision>2</cp:revision>
  <dcterms:created xsi:type="dcterms:W3CDTF">2025-10-09T10:54:00Z</dcterms:created>
  <dcterms:modified xsi:type="dcterms:W3CDTF">2025-10-09T10:54:00Z</dcterms:modified>
</cp:coreProperties>
</file>