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3C" w:rsidRPr="006669D9" w:rsidRDefault="00A66F3C" w:rsidP="006669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69D9">
        <w:rPr>
          <w:rFonts w:ascii="Times New Roman" w:eastAsia="Times New Roman" w:hAnsi="Times New Roman"/>
          <w:i/>
          <w:sz w:val="24"/>
          <w:szCs w:val="24"/>
        </w:rPr>
        <w:t>Разработчик:</w:t>
      </w:r>
      <w:r w:rsidR="007D4B37">
        <w:rPr>
          <w:rFonts w:ascii="Times New Roman" w:eastAsia="Times New Roman" w:hAnsi="Times New Roman"/>
          <w:sz w:val="24"/>
          <w:szCs w:val="24"/>
        </w:rPr>
        <w:t xml:space="preserve"> </w:t>
      </w:r>
      <w:r w:rsidR="006669D9">
        <w:rPr>
          <w:rFonts w:ascii="Times New Roman" w:eastAsia="Times New Roman" w:hAnsi="Times New Roman"/>
          <w:sz w:val="24"/>
          <w:szCs w:val="24"/>
        </w:rPr>
        <w:tab/>
      </w:r>
      <w:r w:rsidR="006669D9" w:rsidRPr="006669D9">
        <w:rPr>
          <w:rFonts w:ascii="Times New Roman" w:eastAsia="Times New Roman" w:hAnsi="Times New Roman"/>
          <w:sz w:val="24"/>
          <w:szCs w:val="24"/>
        </w:rPr>
        <w:t>Т.В.</w:t>
      </w:r>
      <w:r w:rsidR="007D4B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669D9" w:rsidRPr="006669D9">
        <w:rPr>
          <w:rFonts w:ascii="Times New Roman" w:eastAsia="Times New Roman" w:hAnsi="Times New Roman"/>
          <w:sz w:val="24"/>
          <w:szCs w:val="24"/>
        </w:rPr>
        <w:t>Мочальникова</w:t>
      </w:r>
      <w:proofErr w:type="spellEnd"/>
    </w:p>
    <w:p w:rsidR="006669D9" w:rsidRPr="006669D9" w:rsidRDefault="006669D9" w:rsidP="006669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69D9">
        <w:rPr>
          <w:rFonts w:ascii="Times New Roman" w:eastAsia="Times New Roman" w:hAnsi="Times New Roman"/>
          <w:i/>
          <w:sz w:val="24"/>
          <w:szCs w:val="24"/>
        </w:rPr>
        <w:t>Курс:</w:t>
      </w:r>
      <w:r w:rsidR="007D4B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6669D9">
        <w:rPr>
          <w:rFonts w:ascii="Times New Roman" w:eastAsia="Times New Roman" w:hAnsi="Times New Roman"/>
          <w:sz w:val="24"/>
          <w:szCs w:val="24"/>
        </w:rPr>
        <w:t>История</w:t>
      </w:r>
      <w:r w:rsidR="007D4B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</w:rPr>
        <w:t>мировой</w:t>
      </w:r>
      <w:r w:rsidR="007D4B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</w:rPr>
        <w:t>культуры</w:t>
      </w:r>
    </w:p>
    <w:p w:rsidR="009A74FE" w:rsidRPr="006669D9" w:rsidRDefault="006669D9" w:rsidP="006669D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669D9">
        <w:rPr>
          <w:rFonts w:ascii="Times New Roman" w:hAnsi="Times New Roman"/>
          <w:i/>
          <w:sz w:val="24"/>
          <w:szCs w:val="24"/>
        </w:rPr>
        <w:t>Тема: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A74FE" w:rsidRPr="006669D9">
        <w:rPr>
          <w:rFonts w:ascii="Times New Roman" w:hAnsi="Times New Roman"/>
          <w:sz w:val="24"/>
          <w:szCs w:val="24"/>
        </w:rPr>
        <w:t>Культура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9A74FE" w:rsidRPr="006669D9">
        <w:rPr>
          <w:rFonts w:ascii="Times New Roman" w:hAnsi="Times New Roman"/>
          <w:sz w:val="24"/>
          <w:szCs w:val="24"/>
        </w:rPr>
        <w:t>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9A74FE" w:rsidRPr="006669D9">
        <w:rPr>
          <w:rFonts w:ascii="Times New Roman" w:hAnsi="Times New Roman"/>
          <w:sz w:val="24"/>
          <w:szCs w:val="24"/>
        </w:rPr>
        <w:t>искусство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9A74FE" w:rsidRPr="006669D9">
        <w:rPr>
          <w:rFonts w:ascii="Times New Roman" w:hAnsi="Times New Roman"/>
          <w:sz w:val="24"/>
          <w:szCs w:val="24"/>
        </w:rPr>
        <w:t>Ср</w:t>
      </w:r>
      <w:r w:rsidRPr="006669D9">
        <w:rPr>
          <w:rFonts w:ascii="Times New Roman" w:hAnsi="Times New Roman"/>
          <w:sz w:val="24"/>
          <w:szCs w:val="24"/>
        </w:rPr>
        <w:t>едневековья</w:t>
      </w:r>
    </w:p>
    <w:p w:rsidR="006669D9" w:rsidRDefault="006669D9" w:rsidP="006669D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9D9" w:rsidRDefault="006669D9" w:rsidP="006669D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9D9" w:rsidRPr="006669D9" w:rsidRDefault="00134CE8" w:rsidP="006669D9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69D9">
        <w:rPr>
          <w:rFonts w:ascii="Times New Roman" w:hAnsi="Times New Roman"/>
          <w:i/>
          <w:sz w:val="24"/>
          <w:szCs w:val="24"/>
        </w:rPr>
        <w:t>Комментарии:</w:t>
      </w:r>
      <w:r w:rsidR="007D4B37">
        <w:rPr>
          <w:rFonts w:ascii="Times New Roman" w:hAnsi="Times New Roman"/>
          <w:i/>
          <w:sz w:val="24"/>
          <w:szCs w:val="24"/>
        </w:rPr>
        <w:t xml:space="preserve"> </w:t>
      </w:r>
    </w:p>
    <w:p w:rsidR="00134CE8" w:rsidRPr="006669D9" w:rsidRDefault="006669D9" w:rsidP="006669D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34CE8" w:rsidRPr="006669D9">
        <w:rPr>
          <w:rFonts w:ascii="Times New Roman" w:hAnsi="Times New Roman"/>
          <w:sz w:val="24"/>
          <w:szCs w:val="24"/>
        </w:rPr>
        <w:t>опрос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2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относится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к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аспекту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«обработка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информации»,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уровень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2.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Если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преподаватель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не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планирует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работать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в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этом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аспекте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\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или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на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втором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уровне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требований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к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деятельности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об</w:t>
      </w:r>
      <w:r w:rsidR="00134CE8" w:rsidRPr="006669D9">
        <w:rPr>
          <w:rFonts w:ascii="Times New Roman" w:hAnsi="Times New Roman"/>
          <w:sz w:val="24"/>
          <w:szCs w:val="24"/>
        </w:rPr>
        <w:t>у</w:t>
      </w:r>
      <w:r w:rsidR="00134CE8" w:rsidRPr="006669D9">
        <w:rPr>
          <w:rFonts w:ascii="Times New Roman" w:hAnsi="Times New Roman"/>
          <w:sz w:val="24"/>
          <w:szCs w:val="24"/>
        </w:rPr>
        <w:t>чающихся,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вопрос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следует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изъять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из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состава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</w:rPr>
        <w:t>задания.</w:t>
      </w:r>
    </w:p>
    <w:p w:rsidR="006669D9" w:rsidRDefault="006669D9" w:rsidP="006669D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0024" w:rsidRPr="006669D9" w:rsidRDefault="00250024" w:rsidP="006669D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669D9">
        <w:rPr>
          <w:rFonts w:ascii="Times New Roman" w:hAnsi="Times New Roman"/>
          <w:sz w:val="24"/>
          <w:szCs w:val="24"/>
        </w:rPr>
        <w:t>Внимательно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изучите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текст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«Романский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готический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стили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культуре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Западноевр</w:t>
      </w:r>
      <w:r w:rsidRPr="006669D9">
        <w:rPr>
          <w:rFonts w:ascii="Times New Roman" w:hAnsi="Times New Roman"/>
          <w:sz w:val="24"/>
          <w:szCs w:val="24"/>
        </w:rPr>
        <w:t>о</w:t>
      </w:r>
      <w:r w:rsidRPr="006669D9">
        <w:rPr>
          <w:rFonts w:ascii="Times New Roman" w:hAnsi="Times New Roman"/>
          <w:sz w:val="24"/>
          <w:szCs w:val="24"/>
        </w:rPr>
        <w:t>пейского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средневековья».</w:t>
      </w:r>
    </w:p>
    <w:p w:rsidR="006669D9" w:rsidRDefault="006669D9" w:rsidP="006669D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024" w:rsidRPr="006669D9" w:rsidRDefault="00250024" w:rsidP="006669D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69D9">
        <w:rPr>
          <w:rFonts w:ascii="Times New Roman" w:hAnsi="Times New Roman"/>
          <w:b/>
          <w:sz w:val="24"/>
          <w:szCs w:val="24"/>
        </w:rPr>
        <w:t>1.</w:t>
      </w:r>
    </w:p>
    <w:p w:rsidR="00250024" w:rsidRPr="006669D9" w:rsidRDefault="00250024" w:rsidP="006669D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669D9">
        <w:rPr>
          <w:rFonts w:ascii="Times New Roman" w:hAnsi="Times New Roman"/>
          <w:b/>
          <w:sz w:val="24"/>
          <w:szCs w:val="24"/>
        </w:rPr>
        <w:t>Заполните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Pr="006669D9">
        <w:rPr>
          <w:rFonts w:ascii="Times New Roman" w:hAnsi="Times New Roman"/>
          <w:b/>
          <w:sz w:val="24"/>
          <w:szCs w:val="24"/>
        </w:rPr>
        <w:t>таблицу</w:t>
      </w:r>
      <w:r w:rsidR="006669D9">
        <w:rPr>
          <w:rFonts w:ascii="Times New Roman" w:hAnsi="Times New Roman"/>
          <w:b/>
          <w:sz w:val="24"/>
          <w:szCs w:val="24"/>
        </w:rPr>
        <w:t>.</w:t>
      </w:r>
    </w:p>
    <w:p w:rsidR="004A3CC4" w:rsidRPr="006669D9" w:rsidRDefault="004A3CC4" w:rsidP="006669D9">
      <w:pPr>
        <w:shd w:val="clear" w:color="auto" w:fill="FFFFFF"/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9D9">
        <w:rPr>
          <w:rFonts w:ascii="Times New Roman" w:hAnsi="Times New Roman"/>
          <w:b/>
          <w:sz w:val="24"/>
          <w:szCs w:val="24"/>
        </w:rPr>
        <w:t>Архитектура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Pr="006669D9">
        <w:rPr>
          <w:rFonts w:ascii="Times New Roman" w:hAnsi="Times New Roman"/>
          <w:b/>
          <w:sz w:val="24"/>
          <w:szCs w:val="24"/>
        </w:rPr>
        <w:t>средневековья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2623"/>
        <w:gridCol w:w="2162"/>
      </w:tblGrid>
      <w:tr w:rsidR="00134CE8" w:rsidRPr="006669D9" w:rsidTr="00134CE8">
        <w:tc>
          <w:tcPr>
            <w:tcW w:w="1668" w:type="dxa"/>
          </w:tcPr>
          <w:p w:rsidR="00134CE8" w:rsidRPr="006669D9" w:rsidRDefault="007D4B37" w:rsidP="006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3118" w:type="dxa"/>
          </w:tcPr>
          <w:p w:rsidR="00134CE8" w:rsidRPr="006669D9" w:rsidRDefault="00134CE8" w:rsidP="006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линия</w:t>
            </w:r>
          </w:p>
          <w:p w:rsidR="00134CE8" w:rsidRPr="006669D9" w:rsidRDefault="00134CE8" w:rsidP="006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(вертикаль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\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горизонталь)</w:t>
            </w:r>
          </w:p>
        </w:tc>
        <w:tc>
          <w:tcPr>
            <w:tcW w:w="2623" w:type="dxa"/>
          </w:tcPr>
          <w:p w:rsidR="00134CE8" w:rsidRPr="006669D9" w:rsidRDefault="00134CE8" w:rsidP="006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9D9">
              <w:rPr>
                <w:rFonts w:ascii="Times New Roman" w:hAnsi="Times New Roman"/>
                <w:sz w:val="24"/>
                <w:szCs w:val="24"/>
              </w:rPr>
              <w:br/>
            </w:r>
            <w:r w:rsidRPr="006669D9">
              <w:rPr>
                <w:rFonts w:ascii="Times New Roman" w:hAnsi="Times New Roman"/>
                <w:sz w:val="24"/>
                <w:szCs w:val="24"/>
              </w:rPr>
              <w:t>основа</w:t>
            </w:r>
          </w:p>
        </w:tc>
        <w:tc>
          <w:tcPr>
            <w:tcW w:w="2162" w:type="dxa"/>
          </w:tcPr>
          <w:p w:rsidR="00134CE8" w:rsidRPr="006669D9" w:rsidRDefault="00134CE8" w:rsidP="006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Элементы,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9D9">
              <w:rPr>
                <w:rFonts w:ascii="Times New Roman" w:hAnsi="Times New Roman"/>
                <w:sz w:val="24"/>
                <w:szCs w:val="24"/>
              </w:rPr>
              <w:br/>
            </w:r>
            <w:r w:rsidRPr="006669D9">
              <w:rPr>
                <w:rFonts w:ascii="Times New Roman" w:hAnsi="Times New Roman"/>
                <w:sz w:val="24"/>
                <w:szCs w:val="24"/>
              </w:rPr>
              <w:t>несущие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нагрузку</w:t>
            </w:r>
          </w:p>
        </w:tc>
      </w:tr>
      <w:tr w:rsidR="00134CE8" w:rsidRPr="006669D9" w:rsidTr="00134CE8">
        <w:trPr>
          <w:trHeight w:val="1525"/>
        </w:trPr>
        <w:tc>
          <w:tcPr>
            <w:tcW w:w="1668" w:type="dxa"/>
          </w:tcPr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романский</w:t>
            </w:r>
          </w:p>
        </w:tc>
        <w:tc>
          <w:tcPr>
            <w:tcW w:w="3118" w:type="dxa"/>
          </w:tcPr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4CE8" w:rsidRPr="006669D9" w:rsidTr="00134CE8">
        <w:trPr>
          <w:trHeight w:val="1557"/>
        </w:trPr>
        <w:tc>
          <w:tcPr>
            <w:tcW w:w="1668" w:type="dxa"/>
          </w:tcPr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готический</w:t>
            </w:r>
          </w:p>
        </w:tc>
        <w:tc>
          <w:tcPr>
            <w:tcW w:w="3118" w:type="dxa"/>
          </w:tcPr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0024" w:rsidRPr="006669D9" w:rsidRDefault="00250024" w:rsidP="006669D9">
      <w:pPr>
        <w:pStyle w:val="a8"/>
        <w:ind w:firstLine="356"/>
        <w:jc w:val="both"/>
        <w:rPr>
          <w:rFonts w:ascii="Times New Roman" w:hAnsi="Times New Roman"/>
          <w:sz w:val="24"/>
          <w:szCs w:val="24"/>
        </w:rPr>
      </w:pPr>
    </w:p>
    <w:p w:rsidR="00250024" w:rsidRPr="006669D9" w:rsidRDefault="00250024" w:rsidP="006669D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669D9">
        <w:rPr>
          <w:rFonts w:ascii="Times New Roman" w:hAnsi="Times New Roman"/>
          <w:b/>
          <w:sz w:val="24"/>
          <w:szCs w:val="24"/>
        </w:rPr>
        <w:t>Романский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Pr="006669D9">
        <w:rPr>
          <w:rFonts w:ascii="Times New Roman" w:hAnsi="Times New Roman"/>
          <w:b/>
          <w:sz w:val="24"/>
          <w:szCs w:val="24"/>
        </w:rPr>
        <w:t>и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Pr="006669D9">
        <w:rPr>
          <w:rFonts w:ascii="Times New Roman" w:hAnsi="Times New Roman"/>
          <w:b/>
          <w:sz w:val="24"/>
          <w:szCs w:val="24"/>
        </w:rPr>
        <w:t>готический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Pr="006669D9">
        <w:rPr>
          <w:rFonts w:ascii="Times New Roman" w:hAnsi="Times New Roman"/>
          <w:b/>
          <w:sz w:val="24"/>
          <w:szCs w:val="24"/>
        </w:rPr>
        <w:t>стили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Pr="006669D9">
        <w:rPr>
          <w:rFonts w:ascii="Times New Roman" w:hAnsi="Times New Roman"/>
          <w:b/>
          <w:sz w:val="24"/>
          <w:szCs w:val="24"/>
        </w:rPr>
        <w:t>в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Pr="006669D9">
        <w:rPr>
          <w:rFonts w:ascii="Times New Roman" w:hAnsi="Times New Roman"/>
          <w:b/>
          <w:sz w:val="24"/>
          <w:szCs w:val="24"/>
        </w:rPr>
        <w:t>культуре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="007D4B37">
        <w:rPr>
          <w:rFonts w:ascii="Times New Roman" w:hAnsi="Times New Roman"/>
          <w:b/>
          <w:sz w:val="24"/>
          <w:szCs w:val="24"/>
        </w:rPr>
        <w:br/>
      </w:r>
      <w:r w:rsidRPr="006669D9">
        <w:rPr>
          <w:rFonts w:ascii="Times New Roman" w:hAnsi="Times New Roman"/>
          <w:b/>
          <w:sz w:val="24"/>
          <w:szCs w:val="24"/>
        </w:rPr>
        <w:t>Западноевропейского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Pr="006669D9">
        <w:rPr>
          <w:rFonts w:ascii="Times New Roman" w:hAnsi="Times New Roman"/>
          <w:b/>
          <w:sz w:val="24"/>
          <w:szCs w:val="24"/>
        </w:rPr>
        <w:t>средневековья</w:t>
      </w:r>
    </w:p>
    <w:p w:rsidR="00250024" w:rsidRPr="006669D9" w:rsidRDefault="00250024" w:rsidP="006669D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669D9">
        <w:rPr>
          <w:rFonts w:ascii="Times New Roman" w:hAnsi="Times New Roman"/>
          <w:sz w:val="24"/>
          <w:szCs w:val="24"/>
        </w:rPr>
        <w:t>В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средние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века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ведущим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видом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изобразительного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искусства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являлась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архитектура.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Причина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не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только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том,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что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строения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разного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назначения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были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нужны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обществу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для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жи</w:t>
      </w:r>
      <w:r w:rsidRPr="006669D9">
        <w:rPr>
          <w:rFonts w:ascii="Times New Roman" w:hAnsi="Times New Roman"/>
          <w:sz w:val="24"/>
          <w:szCs w:val="24"/>
        </w:rPr>
        <w:t>з</w:t>
      </w:r>
      <w:r w:rsidRPr="006669D9">
        <w:rPr>
          <w:rFonts w:ascii="Times New Roman" w:hAnsi="Times New Roman"/>
          <w:sz w:val="24"/>
          <w:szCs w:val="24"/>
        </w:rPr>
        <w:t>недеятельности.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Наиболее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важное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для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средневекового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религиозного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сознания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строение</w:t>
      </w:r>
      <w:r w:rsidR="007D4B37">
        <w:rPr>
          <w:rFonts w:ascii="Times New Roman" w:hAnsi="Times New Roman"/>
          <w:sz w:val="24"/>
          <w:szCs w:val="24"/>
        </w:rPr>
        <w:t xml:space="preserve"> - </w:t>
      </w:r>
      <w:r w:rsidRPr="006669D9">
        <w:rPr>
          <w:rFonts w:ascii="Times New Roman" w:hAnsi="Times New Roman"/>
          <w:sz w:val="24"/>
          <w:szCs w:val="24"/>
        </w:rPr>
        <w:t>храм</w:t>
      </w:r>
      <w:r w:rsidR="007D4B37">
        <w:rPr>
          <w:rFonts w:ascii="Times New Roman" w:hAnsi="Times New Roman"/>
          <w:sz w:val="24"/>
          <w:szCs w:val="24"/>
        </w:rPr>
        <w:t xml:space="preserve"> - </w:t>
      </w:r>
      <w:r w:rsidRPr="006669D9">
        <w:rPr>
          <w:rFonts w:ascii="Times New Roman" w:hAnsi="Times New Roman"/>
          <w:sz w:val="24"/>
          <w:szCs w:val="24"/>
        </w:rPr>
        <w:t>представлял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собой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образ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мира,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позволял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осмысливать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мироздание,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наделяя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функци</w:t>
      </w:r>
      <w:r w:rsidRPr="006669D9">
        <w:rPr>
          <w:rFonts w:ascii="Times New Roman" w:hAnsi="Times New Roman"/>
          <w:sz w:val="24"/>
          <w:szCs w:val="24"/>
        </w:rPr>
        <w:t>о</w:t>
      </w:r>
      <w:r w:rsidRPr="006669D9">
        <w:rPr>
          <w:rFonts w:ascii="Times New Roman" w:hAnsi="Times New Roman"/>
          <w:sz w:val="24"/>
          <w:szCs w:val="24"/>
        </w:rPr>
        <w:t>нальные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архитектурные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элементы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символическим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значением,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затем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развивая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не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только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утилитарную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составляющую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строения,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но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знаково-символьную.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Ведущими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стилями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сре</w:t>
      </w:r>
      <w:r w:rsidRPr="006669D9">
        <w:rPr>
          <w:rFonts w:ascii="Times New Roman" w:hAnsi="Times New Roman"/>
          <w:sz w:val="24"/>
          <w:szCs w:val="24"/>
        </w:rPr>
        <w:t>д</w:t>
      </w:r>
      <w:r w:rsidRPr="006669D9">
        <w:rPr>
          <w:rFonts w:ascii="Times New Roman" w:hAnsi="Times New Roman"/>
          <w:sz w:val="24"/>
          <w:szCs w:val="24"/>
        </w:rPr>
        <w:t>невековой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архитектуры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я</w:t>
      </w:r>
      <w:r w:rsidR="007D4B37">
        <w:rPr>
          <w:rFonts w:ascii="Times New Roman" w:hAnsi="Times New Roman"/>
          <w:sz w:val="24"/>
          <w:szCs w:val="24"/>
        </w:rPr>
        <w:t>вляются романский и готический.</w:t>
      </w:r>
    </w:p>
    <w:p w:rsidR="00250024" w:rsidRPr="006669D9" w:rsidRDefault="00250024" w:rsidP="006669D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669D9">
        <w:rPr>
          <w:rFonts w:ascii="Times New Roman" w:hAnsi="Times New Roman"/>
          <w:sz w:val="24"/>
          <w:szCs w:val="24"/>
        </w:rPr>
        <w:t>Для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романского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стиля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характерна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массивность,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строгость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отсутствие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излишеств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постройке.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Основным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сооружением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является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замок-крепость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или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храм-крепость,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имеющий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лаконичный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внешний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вид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органично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вписанный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ландшафт.</w:t>
      </w:r>
    </w:p>
    <w:p w:rsidR="00250024" w:rsidRPr="006669D9" w:rsidRDefault="00250024" w:rsidP="006669D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669D9">
        <w:rPr>
          <w:rFonts w:ascii="Times New Roman" w:hAnsi="Times New Roman"/>
          <w:sz w:val="24"/>
          <w:szCs w:val="24"/>
        </w:rPr>
        <w:t>В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основу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романского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храма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была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положена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раннехристианская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базилика,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то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есть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зд</w:t>
      </w:r>
      <w:r w:rsidRPr="006669D9">
        <w:rPr>
          <w:rFonts w:ascii="Times New Roman" w:hAnsi="Times New Roman"/>
          <w:sz w:val="24"/>
          <w:szCs w:val="24"/>
        </w:rPr>
        <w:t>а</w:t>
      </w:r>
      <w:r w:rsidRPr="006669D9">
        <w:rPr>
          <w:rFonts w:ascii="Times New Roman" w:hAnsi="Times New Roman"/>
          <w:sz w:val="24"/>
          <w:szCs w:val="24"/>
        </w:rPr>
        <w:t>ние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было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вытянуто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длину.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Конструктивные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основы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романского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храма</w:t>
      </w:r>
      <w:r w:rsidR="007D4B37">
        <w:rPr>
          <w:rFonts w:ascii="Times New Roman" w:hAnsi="Times New Roman"/>
          <w:sz w:val="24"/>
          <w:szCs w:val="24"/>
        </w:rPr>
        <w:t xml:space="preserve"> - </w:t>
      </w:r>
      <w:r w:rsidR="004A3CC4" w:rsidRPr="006669D9">
        <w:rPr>
          <w:rFonts w:ascii="Times New Roman" w:hAnsi="Times New Roman"/>
          <w:sz w:val="24"/>
          <w:szCs w:val="24"/>
        </w:rPr>
        <w:t>купол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</w:rPr>
        <w:t>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ар</w:t>
      </w:r>
      <w:r w:rsidR="004A3CC4" w:rsidRPr="006669D9">
        <w:rPr>
          <w:rFonts w:ascii="Times New Roman" w:hAnsi="Times New Roman"/>
          <w:sz w:val="24"/>
          <w:szCs w:val="24"/>
        </w:rPr>
        <w:t>очный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свод.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Своды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храмов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могли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быть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разных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видов,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но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наиболее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распространенными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были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ц</w:t>
      </w:r>
      <w:r w:rsidRPr="006669D9">
        <w:rPr>
          <w:rFonts w:ascii="Times New Roman" w:hAnsi="Times New Roman"/>
          <w:sz w:val="24"/>
          <w:szCs w:val="24"/>
        </w:rPr>
        <w:t>и</w:t>
      </w:r>
      <w:r w:rsidRPr="006669D9">
        <w:rPr>
          <w:rFonts w:ascii="Times New Roman" w:hAnsi="Times New Roman"/>
          <w:sz w:val="24"/>
          <w:szCs w:val="24"/>
        </w:rPr>
        <w:t>линдрические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своды.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Вес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свода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опирающегося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на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него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купола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принимали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на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себя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стены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колонны.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</w:rPr>
        <w:t>Конструкция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</w:rPr>
        <w:t>была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</w:rPr>
        <w:t>такова,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</w:rPr>
        <w:t>что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</w:rPr>
        <w:t>давление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</w:rPr>
        <w:t>свода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</w:rPr>
        <w:t>передавалась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</w:rPr>
        <w:t>непосредственно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</w:rPr>
        <w:t>вниз.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Поэтому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стены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были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мощными,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колонны</w:t>
      </w:r>
      <w:r w:rsidR="007D4B37">
        <w:rPr>
          <w:rFonts w:ascii="Times New Roman" w:hAnsi="Times New Roman"/>
          <w:sz w:val="24"/>
          <w:szCs w:val="24"/>
        </w:rPr>
        <w:t xml:space="preserve"> - </w:t>
      </w:r>
      <w:r w:rsidRPr="006669D9">
        <w:rPr>
          <w:rFonts w:ascii="Times New Roman" w:hAnsi="Times New Roman"/>
          <w:sz w:val="24"/>
          <w:szCs w:val="24"/>
        </w:rPr>
        <w:t>низкими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толстыми.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Они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затемняли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членили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внутреннее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пространство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храма.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Основным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мотивом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интерьера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были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полуциркульные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арки,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перекрывающие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пространство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между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опорами-колоннами.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Все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элементы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романского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интер</w:t>
      </w:r>
      <w:r w:rsidRPr="006669D9">
        <w:rPr>
          <w:rFonts w:ascii="Times New Roman" w:hAnsi="Times New Roman"/>
          <w:sz w:val="24"/>
          <w:szCs w:val="24"/>
        </w:rPr>
        <w:t>ь</w:t>
      </w:r>
      <w:r w:rsidRPr="006669D9">
        <w:rPr>
          <w:rFonts w:ascii="Times New Roman" w:hAnsi="Times New Roman"/>
          <w:sz w:val="24"/>
          <w:szCs w:val="24"/>
        </w:rPr>
        <w:t>ера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производят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ощущение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простоты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тяжести,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украшения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помещений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крайне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редки.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Отч</w:t>
      </w:r>
      <w:r w:rsidRPr="006669D9">
        <w:rPr>
          <w:rFonts w:ascii="Times New Roman" w:hAnsi="Times New Roman"/>
          <w:sz w:val="24"/>
          <w:szCs w:val="24"/>
        </w:rPr>
        <w:t>а</w:t>
      </w:r>
      <w:r w:rsidRPr="006669D9">
        <w:rPr>
          <w:rFonts w:ascii="Times New Roman" w:hAnsi="Times New Roman"/>
          <w:sz w:val="24"/>
          <w:szCs w:val="24"/>
        </w:rPr>
        <w:t>сти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выполняла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роль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декоративного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элемента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выполняли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колонны.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Их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капители,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близкие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lastRenderedPageBreak/>
        <w:t>форме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к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усеченному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шару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или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к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усеченной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пирамиде,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могли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быть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украшены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античным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аканфом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(мотив,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восходящий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листьям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растения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акант)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«варварской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плетенкой»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(орн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ментом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переплетенных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линий)</w:t>
      </w:r>
      <w:r w:rsidRPr="006669D9">
        <w:rPr>
          <w:rFonts w:ascii="Times New Roman" w:hAnsi="Times New Roman"/>
          <w:sz w:val="24"/>
          <w:szCs w:val="24"/>
        </w:rPr>
        <w:t>.</w:t>
      </w:r>
      <w:r w:rsidR="007D4B37">
        <w:rPr>
          <w:rFonts w:ascii="Times New Roman" w:hAnsi="Times New Roman"/>
          <w:sz w:val="24"/>
          <w:szCs w:val="24"/>
        </w:rPr>
        <w:t xml:space="preserve"> </w:t>
      </w:r>
    </w:p>
    <w:p w:rsidR="00250024" w:rsidRPr="006669D9" w:rsidRDefault="00250024" w:rsidP="006669D9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Мебель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этого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периода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вполне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соответствовала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суровому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интерьеру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романского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пом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щения.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Первое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место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среди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мебели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зан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имал сундук, который играл роль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шкафа,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стола,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кр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ват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и, стула и дорожного чемодана.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время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поездок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знатные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люди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перевозили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сун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дуках свое имущество.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Сундук,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поставленный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вертикально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стал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прототипом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шкафа.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Украшением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романского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шкафа-сундука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служили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розетки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выполненные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плосковыемчатой</w:t>
      </w:r>
      <w:proofErr w:type="spellEnd"/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резьбой,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гр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фоны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сторонам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фронтонов,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массивные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полосы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железной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окантовки.</w:t>
      </w:r>
    </w:p>
    <w:p w:rsidR="00250024" w:rsidRPr="006669D9" w:rsidRDefault="00250024" w:rsidP="006669D9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Все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элементы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готического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стиля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подчёркивают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вертикаль</w:t>
      </w:r>
      <w:r w:rsidR="00AB38D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Готическую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церковь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сразу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можно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узнать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="007D4B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Style w:val="a4"/>
          <w:rFonts w:ascii="Times New Roman" w:hAnsi="Times New Roman"/>
          <w:b w:val="0"/>
          <w:iCs/>
          <w:sz w:val="24"/>
          <w:szCs w:val="24"/>
          <w:shd w:val="clear" w:color="auto" w:fill="FFFFFF"/>
        </w:rPr>
        <w:t>стрельчатым</w:t>
      </w:r>
      <w:r w:rsidR="007D4B37">
        <w:rPr>
          <w:rStyle w:val="a4"/>
          <w:rFonts w:ascii="Times New Roman" w:hAnsi="Times New Roman"/>
          <w:b w:val="0"/>
          <w:iCs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(заострённым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верху)</w:t>
      </w:r>
      <w:r w:rsidR="007D4B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Style w:val="a4"/>
          <w:rFonts w:ascii="Times New Roman" w:hAnsi="Times New Roman"/>
          <w:b w:val="0"/>
          <w:iCs/>
          <w:sz w:val="24"/>
          <w:szCs w:val="24"/>
          <w:shd w:val="clear" w:color="auto" w:fill="FFFFFF"/>
        </w:rPr>
        <w:t>аркам</w:t>
      </w:r>
      <w:r w:rsidR="007D4B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окон,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дверных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проемов.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Церкви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больше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похожи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крепости,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как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романский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период,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легко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возносятся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небу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своими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стройными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башнями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будто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они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вовсе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из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камня.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50024" w:rsidRPr="006669D9" w:rsidRDefault="00250024" w:rsidP="006669D9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Это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стало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возможно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благодаря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открытию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нового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способа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распределения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нагрузки.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Конструктивную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основу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готики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составляют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каркасная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система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ее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основа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ребристый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свод.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Обнаружилось,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вес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давление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каменной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кладки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могут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концентрироваться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определе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ных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точках,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если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поддержать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именно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этих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местах,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другим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элементам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постройки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уже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обязательно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несущими.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Так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возник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готический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каркас.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tooltip="Свод" w:history="1">
        <w:r w:rsidRPr="00AB38D5">
          <w:rPr>
            <w:rFonts w:ascii="Times New Roman" w:hAnsi="Times New Roman"/>
            <w:sz w:val="24"/>
            <w:szCs w:val="24"/>
            <w:shd w:val="clear" w:color="auto" w:fill="FFFFFF"/>
          </w:rPr>
          <w:t>Свод</w:t>
        </w:r>
      </w:hyperlink>
      <w:r w:rsidR="007D4B37" w:rsidRPr="00AB38D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B38D5">
        <w:rPr>
          <w:rFonts w:ascii="Times New Roman" w:hAnsi="Times New Roman"/>
          <w:sz w:val="24"/>
          <w:szCs w:val="24"/>
          <w:shd w:val="clear" w:color="auto" w:fill="FFFFFF"/>
        </w:rPr>
        <w:t>перестали</w:t>
      </w:r>
      <w:r w:rsidR="007D4B37" w:rsidRPr="00AB38D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B38D5">
        <w:rPr>
          <w:rFonts w:ascii="Times New Roman" w:hAnsi="Times New Roman"/>
          <w:sz w:val="24"/>
          <w:szCs w:val="24"/>
          <w:shd w:val="clear" w:color="auto" w:fill="FFFFFF"/>
        </w:rPr>
        <w:t>опирать</w:t>
      </w:r>
      <w:r w:rsidR="007D4B37" w:rsidRPr="00AB38D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B38D5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7D4B37" w:rsidRPr="00AB38D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B38D5">
        <w:rPr>
          <w:rFonts w:ascii="Times New Roman" w:hAnsi="Times New Roman"/>
          <w:sz w:val="24"/>
          <w:szCs w:val="24"/>
          <w:shd w:val="clear" w:color="auto" w:fill="FFFFFF"/>
        </w:rPr>
        <w:t>стены</w:t>
      </w:r>
      <w:r w:rsidR="007D4B37" w:rsidRPr="00AB38D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B38D5" w:rsidRPr="00AB38D5">
        <w:rPr>
          <w:rFonts w:ascii="Times New Roman" w:hAnsi="Times New Roman"/>
          <w:sz w:val="24"/>
          <w:szCs w:val="24"/>
          <w:shd w:val="clear" w:color="auto" w:fill="FFFFFF"/>
        </w:rPr>
        <w:t>здания</w:t>
      </w:r>
      <w:r w:rsidRPr="00AB38D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Его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теперь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поддерживают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покрытые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полуколоннами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столбы,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напоминающие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связки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каких-то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стеблей.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Вверху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полуколонны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столбов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разветвляются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превращаются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Style w:val="a4"/>
          <w:rFonts w:ascii="Times New Roman" w:hAnsi="Times New Roman"/>
          <w:b w:val="0"/>
          <w:iCs/>
          <w:sz w:val="24"/>
          <w:szCs w:val="24"/>
          <w:shd w:val="clear" w:color="auto" w:fill="FFFFFF"/>
        </w:rPr>
        <w:t>нервюры</w:t>
      </w:r>
      <w:r w:rsidR="007D4B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(рёбра).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авление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свода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передается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нервюра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арками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столбы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(колонны),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причем,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не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только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34CE8" w:rsidRPr="006669D9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внутренние.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Возникающий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боковой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распор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воспринимается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7" w:tooltip="Контрфорс" w:history="1">
        <w:r w:rsidRPr="006669D9">
          <w:rPr>
            <w:rFonts w:ascii="Times New Roman" w:hAnsi="Times New Roman"/>
            <w:sz w:val="24"/>
            <w:szCs w:val="24"/>
            <w:shd w:val="clear" w:color="auto" w:fill="FFFFFF"/>
          </w:rPr>
          <w:t>контрфо</w:t>
        </w:r>
        <w:r w:rsidRPr="006669D9">
          <w:rPr>
            <w:rFonts w:ascii="Times New Roman" w:hAnsi="Times New Roman"/>
            <w:sz w:val="24"/>
            <w:szCs w:val="24"/>
            <w:shd w:val="clear" w:color="auto" w:fill="FFFFFF"/>
          </w:rPr>
          <w:t>р</w:t>
        </w:r>
        <w:r w:rsidRPr="006669D9">
          <w:rPr>
            <w:rFonts w:ascii="Times New Roman" w:hAnsi="Times New Roman"/>
            <w:sz w:val="24"/>
            <w:szCs w:val="24"/>
            <w:shd w:val="clear" w:color="auto" w:fill="FFFFFF"/>
          </w:rPr>
          <w:t>сами</w:t>
        </w:r>
      </w:hyperlink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наружными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утолщениями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стены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(столбами,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опорами),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которые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связаны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стеной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наружными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каменными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полуарками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tooltip="Аркбутан" w:history="1">
        <w:r w:rsidRPr="006669D9">
          <w:rPr>
            <w:rFonts w:ascii="Times New Roman" w:hAnsi="Times New Roman"/>
            <w:sz w:val="24"/>
            <w:szCs w:val="24"/>
            <w:shd w:val="clear" w:color="auto" w:fill="FFFFFF"/>
          </w:rPr>
          <w:t>аркбутанами</w:t>
        </w:r>
      </w:hyperlink>
      <w:r w:rsidRPr="006669D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То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есть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нагрузка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передавалась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не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только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вниз,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но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3CC4" w:rsidRPr="006669D9">
        <w:rPr>
          <w:rFonts w:ascii="Times New Roman" w:hAnsi="Times New Roman"/>
          <w:sz w:val="24"/>
          <w:szCs w:val="24"/>
          <w:shd w:val="clear" w:color="auto" w:fill="FFFFFF"/>
        </w:rPr>
        <w:t>вбок.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Свод,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состоящий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из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нервюр-ребер,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оказывается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тоньше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легче,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чем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рома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ский.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Архитекторы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получили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возможность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прорезать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стены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окнами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ведь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теперь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нагрузка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свода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приходилась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непосредственно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стену.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Огромные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окна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из</w:t>
      </w:r>
      <w:r w:rsidR="007D4B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Style w:val="a4"/>
          <w:rFonts w:ascii="Times New Roman" w:hAnsi="Times New Roman"/>
          <w:b w:val="0"/>
          <w:iCs/>
          <w:sz w:val="24"/>
          <w:szCs w:val="24"/>
          <w:shd w:val="clear" w:color="auto" w:fill="FFFFFF"/>
        </w:rPr>
        <w:t>цветных</w:t>
      </w:r>
      <w:r w:rsidR="007D4B37">
        <w:rPr>
          <w:rStyle w:val="a4"/>
          <w:rFonts w:ascii="Times New Roman" w:hAnsi="Times New Roman"/>
          <w:b w:val="0"/>
          <w:iCs/>
          <w:sz w:val="24"/>
          <w:szCs w:val="24"/>
          <w:shd w:val="clear" w:color="auto" w:fill="FFFFFF"/>
        </w:rPr>
        <w:t xml:space="preserve"> </w:t>
      </w:r>
      <w:r w:rsidRPr="006669D9">
        <w:rPr>
          <w:rStyle w:val="a4"/>
          <w:rFonts w:ascii="Times New Roman" w:hAnsi="Times New Roman"/>
          <w:b w:val="0"/>
          <w:iCs/>
          <w:sz w:val="24"/>
          <w:szCs w:val="24"/>
          <w:shd w:val="clear" w:color="auto" w:fill="FFFFFF"/>
        </w:rPr>
        <w:t>стёкол</w:t>
      </w:r>
      <w:r w:rsidR="007D4B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заним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ют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основное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пространство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стен.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храме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становится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намного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светлее,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только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бл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годаря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окнам.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Перераспределение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нагрузки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позволило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убрать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внутренние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колонны,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зате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нявшие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помещение,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объединить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внутреннее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пространство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храма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единое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целое.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отические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лонны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тонкие,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легкие,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капители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часто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украшают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стилизованные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листья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дуба,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бука,</w:t>
      </w:r>
      <w:r w:rsidR="007D4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9D9">
        <w:rPr>
          <w:rFonts w:ascii="Times New Roman" w:eastAsia="Times New Roman" w:hAnsi="Times New Roman"/>
          <w:sz w:val="24"/>
          <w:szCs w:val="24"/>
          <w:lang w:eastAsia="ru-RU"/>
        </w:rPr>
        <w:t>ясеня.</w:t>
      </w:r>
    </w:p>
    <w:p w:rsidR="00250024" w:rsidRPr="006669D9" w:rsidRDefault="00250024" w:rsidP="006669D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Архитектура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имела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настолько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большое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значение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готической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культуре,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что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даже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декоративно-прикладном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искусстве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качестве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декора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использовались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«архитектурные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эл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менты».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Мебель,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которая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становится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более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легкой,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каркасной,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украшается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каркасу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арх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тектурными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элементами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башенками,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шпилями.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Мебельная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доска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украшена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только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ле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точным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плетением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(наследие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«варварской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плетенки»),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ажурным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растительным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орнаме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том.</w:t>
      </w:r>
    </w:p>
    <w:p w:rsidR="00250024" w:rsidRPr="006669D9" w:rsidRDefault="00250024" w:rsidP="006669D9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Подобно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архитектуре,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готическая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одежда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получила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вертикальную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направленность: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отвесные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концы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верхних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рукавов,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острые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манжеты,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пахи</w:t>
      </w:r>
      <w:proofErr w:type="spellEnd"/>
      <w:r w:rsidRPr="006669D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сложные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каркасные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головные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уб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ры,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вытянутые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кверху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Pr="006669D9">
        <w:rPr>
          <w:rFonts w:ascii="Times New Roman" w:hAnsi="Times New Roman"/>
          <w:sz w:val="24"/>
          <w:szCs w:val="24"/>
          <w:shd w:val="clear" w:color="auto" w:fill="FFFFFF"/>
        </w:rPr>
        <w:fldChar w:fldCharType="begin"/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instrText xml:space="preserve"> HYPERLINK "https://ru.wikipedia.org/wiki/%D0%90%D1%82%D1%83%D1%80" \o "Атур" </w:instrTex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fldChar w:fldCharType="separate"/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атуры</w:t>
      </w:r>
      <w:proofErr w:type="spellEnd"/>
      <w:r w:rsidRPr="006669D9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),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остроносые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ботинки...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отличие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несколько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бесформенной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свободной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романской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туники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готическая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одежда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имеет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сложный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покрой.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мужской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одежде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появляются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облегающие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элементы: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облегающая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куртка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(с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конца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XIV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века),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узкие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штаны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шоссы</w:t>
      </w:r>
      <w:proofErr w:type="spellEnd"/>
      <w:r w:rsidRPr="006669D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женской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одежде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происходит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отделение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юбки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лифа.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Лиф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узкий,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узкими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дли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ными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рукавами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треугольным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вырезом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груди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спине,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юбка,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напротив,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более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широкая,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чем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романская,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за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счет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дополнительных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69D9">
        <w:rPr>
          <w:rFonts w:ascii="Times New Roman" w:hAnsi="Times New Roman"/>
          <w:sz w:val="24"/>
          <w:szCs w:val="24"/>
          <w:shd w:val="clear" w:color="auto" w:fill="FFFFFF"/>
        </w:rPr>
        <w:t>вставок.</w:t>
      </w:r>
      <w:r w:rsidR="007D4B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50024" w:rsidRPr="006669D9" w:rsidRDefault="00250024" w:rsidP="006669D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024" w:rsidRPr="006669D9" w:rsidRDefault="00D22051" w:rsidP="006669D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69D9">
        <w:rPr>
          <w:rFonts w:ascii="Times New Roman" w:hAnsi="Times New Roman"/>
          <w:b/>
          <w:sz w:val="24"/>
          <w:szCs w:val="24"/>
        </w:rPr>
        <w:t>2</w:t>
      </w:r>
      <w:r w:rsidR="00250024" w:rsidRPr="006669D9">
        <w:rPr>
          <w:rFonts w:ascii="Times New Roman" w:hAnsi="Times New Roman"/>
          <w:b/>
          <w:sz w:val="24"/>
          <w:szCs w:val="24"/>
        </w:rPr>
        <w:t>.</w:t>
      </w:r>
    </w:p>
    <w:p w:rsidR="00331E7D" w:rsidRPr="006669D9" w:rsidRDefault="00250024" w:rsidP="006669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9D9">
        <w:rPr>
          <w:rFonts w:ascii="Times New Roman" w:hAnsi="Times New Roman"/>
          <w:sz w:val="24"/>
          <w:szCs w:val="24"/>
        </w:rPr>
        <w:t>Внимательно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рассмотрите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изображения.</w:t>
      </w:r>
    </w:p>
    <w:p w:rsidR="00D22051" w:rsidRPr="006669D9" w:rsidRDefault="00D22051" w:rsidP="006669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69D9">
        <w:rPr>
          <w:rFonts w:ascii="Times New Roman" w:hAnsi="Times New Roman"/>
          <w:sz w:val="24"/>
          <w:szCs w:val="24"/>
        </w:rPr>
        <w:t>Пользуясь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текстом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«Романский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готический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стили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культуре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Западноевропейского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средневековья»,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b/>
          <w:sz w:val="24"/>
          <w:szCs w:val="24"/>
        </w:rPr>
        <w:t>о</w:t>
      </w:r>
      <w:r w:rsidR="00250024" w:rsidRPr="006669D9">
        <w:rPr>
          <w:rFonts w:ascii="Times New Roman" w:hAnsi="Times New Roman"/>
          <w:b/>
          <w:sz w:val="24"/>
          <w:szCs w:val="24"/>
        </w:rPr>
        <w:t>тнесите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="00250024" w:rsidRPr="006669D9">
        <w:rPr>
          <w:rFonts w:ascii="Times New Roman" w:hAnsi="Times New Roman"/>
          <w:b/>
          <w:sz w:val="24"/>
          <w:szCs w:val="24"/>
        </w:rPr>
        <w:t>каждое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="00250024" w:rsidRPr="006669D9">
        <w:rPr>
          <w:rFonts w:ascii="Times New Roman" w:hAnsi="Times New Roman"/>
          <w:b/>
          <w:sz w:val="24"/>
          <w:szCs w:val="24"/>
        </w:rPr>
        <w:t>изображение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="00250024" w:rsidRPr="006669D9">
        <w:rPr>
          <w:rFonts w:ascii="Times New Roman" w:hAnsi="Times New Roman"/>
          <w:b/>
          <w:sz w:val="24"/>
          <w:szCs w:val="24"/>
        </w:rPr>
        <w:t>к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="00331E7D" w:rsidRPr="006669D9">
        <w:rPr>
          <w:rFonts w:ascii="Times New Roman" w:hAnsi="Times New Roman"/>
          <w:b/>
          <w:sz w:val="24"/>
          <w:szCs w:val="24"/>
        </w:rPr>
        <w:t>соответствующему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="00331E7D" w:rsidRPr="006669D9">
        <w:rPr>
          <w:rFonts w:ascii="Times New Roman" w:hAnsi="Times New Roman"/>
          <w:b/>
          <w:sz w:val="24"/>
          <w:szCs w:val="24"/>
        </w:rPr>
        <w:t>периоду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="00331E7D" w:rsidRPr="006669D9">
        <w:rPr>
          <w:rFonts w:ascii="Times New Roman" w:hAnsi="Times New Roman"/>
          <w:b/>
          <w:sz w:val="24"/>
          <w:szCs w:val="24"/>
        </w:rPr>
        <w:t>в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="00331E7D" w:rsidRPr="006669D9">
        <w:rPr>
          <w:rFonts w:ascii="Times New Roman" w:hAnsi="Times New Roman"/>
          <w:b/>
          <w:sz w:val="24"/>
          <w:szCs w:val="24"/>
        </w:rPr>
        <w:t>истории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="00331E7D" w:rsidRPr="006669D9">
        <w:rPr>
          <w:rFonts w:ascii="Times New Roman" w:hAnsi="Times New Roman"/>
          <w:b/>
          <w:sz w:val="24"/>
          <w:szCs w:val="24"/>
        </w:rPr>
        <w:t>западноевропейской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="00331E7D" w:rsidRPr="006669D9">
        <w:rPr>
          <w:rFonts w:ascii="Times New Roman" w:hAnsi="Times New Roman"/>
          <w:b/>
          <w:sz w:val="24"/>
          <w:szCs w:val="24"/>
        </w:rPr>
        <w:t>культуры.</w:t>
      </w:r>
    </w:p>
    <w:p w:rsidR="00250024" w:rsidRPr="006669D9" w:rsidRDefault="00331E7D" w:rsidP="007D4B37">
      <w:pPr>
        <w:shd w:val="clear" w:color="auto" w:fill="FFFFFF"/>
        <w:spacing w:after="0" w:line="48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69D9">
        <w:rPr>
          <w:rFonts w:ascii="Times New Roman" w:hAnsi="Times New Roman"/>
          <w:b/>
          <w:sz w:val="24"/>
          <w:szCs w:val="24"/>
        </w:rPr>
        <w:t>Запишите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Pr="006669D9">
        <w:rPr>
          <w:rFonts w:ascii="Times New Roman" w:hAnsi="Times New Roman"/>
          <w:b/>
          <w:sz w:val="24"/>
          <w:szCs w:val="24"/>
        </w:rPr>
        <w:t>номера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Pr="006669D9">
        <w:rPr>
          <w:rFonts w:ascii="Times New Roman" w:hAnsi="Times New Roman"/>
          <w:b/>
          <w:sz w:val="24"/>
          <w:szCs w:val="24"/>
        </w:rPr>
        <w:t>рисунков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Pr="006669D9">
        <w:rPr>
          <w:rFonts w:ascii="Times New Roman" w:hAnsi="Times New Roman"/>
          <w:b/>
          <w:sz w:val="24"/>
          <w:szCs w:val="24"/>
        </w:rPr>
        <w:t>в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Pr="006669D9">
        <w:rPr>
          <w:rFonts w:ascii="Times New Roman" w:hAnsi="Times New Roman"/>
          <w:b/>
          <w:sz w:val="24"/>
          <w:szCs w:val="24"/>
        </w:rPr>
        <w:t>соответствующие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Pr="006669D9">
        <w:rPr>
          <w:rFonts w:ascii="Times New Roman" w:hAnsi="Times New Roman"/>
          <w:b/>
          <w:sz w:val="24"/>
          <w:szCs w:val="24"/>
        </w:rPr>
        <w:t>строки</w:t>
      </w:r>
      <w:r w:rsidR="007D4B37">
        <w:rPr>
          <w:rFonts w:ascii="Times New Roman" w:hAnsi="Times New Roman"/>
          <w:b/>
          <w:sz w:val="24"/>
          <w:szCs w:val="24"/>
        </w:rPr>
        <w:t xml:space="preserve"> </w:t>
      </w:r>
      <w:r w:rsidRPr="006669D9">
        <w:rPr>
          <w:rFonts w:ascii="Times New Roman" w:hAnsi="Times New Roman"/>
          <w:b/>
          <w:sz w:val="24"/>
          <w:szCs w:val="24"/>
        </w:rPr>
        <w:t>бланка.</w:t>
      </w:r>
    </w:p>
    <w:p w:rsidR="00331E7D" w:rsidRPr="006669D9" w:rsidRDefault="00331E7D" w:rsidP="007D4B3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6669D9">
        <w:rPr>
          <w:rFonts w:ascii="Times New Roman" w:hAnsi="Times New Roman"/>
          <w:sz w:val="24"/>
          <w:szCs w:val="24"/>
        </w:rPr>
        <w:lastRenderedPageBreak/>
        <w:t>Романский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период: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рисунки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№№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________________________________________</w:t>
      </w:r>
    </w:p>
    <w:p w:rsidR="00331E7D" w:rsidRPr="006669D9" w:rsidRDefault="00331E7D" w:rsidP="007D4B3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6669D9">
        <w:rPr>
          <w:rFonts w:ascii="Times New Roman" w:hAnsi="Times New Roman"/>
          <w:sz w:val="24"/>
          <w:szCs w:val="24"/>
        </w:rPr>
        <w:t>Готический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период: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ab/>
        <w:t>рисунки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№№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________________________________________</w:t>
      </w:r>
    </w:p>
    <w:p w:rsidR="00331E7D" w:rsidRPr="006669D9" w:rsidRDefault="00331E7D" w:rsidP="006669D9">
      <w:pPr>
        <w:pStyle w:val="a9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493"/>
        <w:gridCol w:w="1901"/>
      </w:tblGrid>
      <w:tr w:rsidR="006E6498" w:rsidRPr="006A0733" w:rsidTr="006A0733">
        <w:trPr>
          <w:trHeight w:val="31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33">
              <w:rPr>
                <w:rFonts w:ascii="Times New Roman" w:hAnsi="Times New Roman"/>
                <w:sz w:val="24"/>
                <w:szCs w:val="24"/>
              </w:rPr>
              <w:object w:dxaOrig="3585" w:dyaOrig="3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15pt;height:107.45pt" o:ole="">
                  <v:imagedata r:id="rId9" o:title=""/>
                </v:shape>
                <o:OLEObject Type="Embed" ProgID="PBrush" ShapeID="_x0000_i1025" DrawAspect="Content" ObjectID="_1572270143" r:id="rId10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33">
              <w:rPr>
                <w:rFonts w:ascii="Times New Roman" w:hAnsi="Times New Roman"/>
                <w:sz w:val="24"/>
                <w:szCs w:val="24"/>
              </w:rPr>
              <w:object w:dxaOrig="4095" w:dyaOrig="5775">
                <v:shape id="_x0000_i1026" type="#_x0000_t75" style="width:96.7pt;height:136.5pt" o:ole="">
                  <v:imagedata r:id="rId11" o:title=""/>
                </v:shape>
                <o:OLEObject Type="Embed" ProgID="PBrush" ShapeID="_x0000_i1026" DrawAspect="Content" ObjectID="_1572270144" r:id="rId12"/>
              </w:objec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98" w:rsidRPr="006A0733" w:rsidRDefault="006669D9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33">
              <w:rPr>
                <w:rFonts w:ascii="Times New Roman" w:hAnsi="Times New Roman"/>
                <w:sz w:val="24"/>
                <w:szCs w:val="24"/>
              </w:rPr>
              <w:object w:dxaOrig="4560" w:dyaOrig="8100">
                <v:shape id="_x0000_i1027" type="#_x0000_t75" style="width:85.45pt;height:151.5pt" o:ole="">
                  <v:imagedata r:id="rId13" o:title=""/>
                </v:shape>
                <o:OLEObject Type="Embed" ProgID="PBrush" ShapeID="_x0000_i1027" DrawAspect="Content" ObjectID="_1572270145" r:id="rId14"/>
              </w:objec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33">
              <w:rPr>
                <w:rFonts w:ascii="Times New Roman" w:hAnsi="Times New Roman"/>
                <w:sz w:val="24"/>
                <w:szCs w:val="24"/>
              </w:rPr>
              <w:object w:dxaOrig="2865" w:dyaOrig="2955">
                <v:shape id="_x0000_i1028" type="#_x0000_t75" style="width:77.9pt;height:80.05pt" o:ole="">
                  <v:imagedata r:id="rId15" o:title=""/>
                </v:shape>
                <o:OLEObject Type="Embed" ProgID="PBrush" ShapeID="_x0000_i1028" DrawAspect="Content" ObjectID="_1572270146" r:id="rId16"/>
              </w:object>
            </w:r>
          </w:p>
        </w:tc>
      </w:tr>
      <w:tr w:rsidR="006E6498" w:rsidRPr="006A0733" w:rsidTr="006A0733">
        <w:trPr>
          <w:trHeight w:val="54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E6498" w:rsidRPr="006A0733" w:rsidTr="006A07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33">
              <w:rPr>
                <w:rFonts w:ascii="Times New Roman" w:hAnsi="Times New Roman"/>
                <w:sz w:val="24"/>
                <w:szCs w:val="24"/>
              </w:rPr>
              <w:object w:dxaOrig="2925" w:dyaOrig="5685">
                <v:shape id="_x0000_i1029" type="#_x0000_t75" style="width:87.6pt;height:169.25pt" o:ole="">
                  <v:imagedata r:id="rId17" o:title=""/>
                </v:shape>
                <o:OLEObject Type="Embed" ProgID="PBrush" ShapeID="_x0000_i1029" DrawAspect="Content" ObjectID="_1572270147" r:id="rId18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33">
              <w:rPr>
                <w:rFonts w:ascii="Times New Roman" w:hAnsi="Times New Roman"/>
                <w:sz w:val="24"/>
                <w:szCs w:val="24"/>
              </w:rPr>
              <w:object w:dxaOrig="3735" w:dyaOrig="5625">
                <v:shape id="_x0000_i1030" type="#_x0000_t75" style="width:113.9pt;height:170.85pt" o:ole="">
                  <v:imagedata r:id="rId19" o:title=""/>
                </v:shape>
                <o:OLEObject Type="Embed" ProgID="PBrush" ShapeID="_x0000_i1030" DrawAspect="Content" ObjectID="_1572270148" r:id="rId20"/>
              </w:objec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33">
              <w:rPr>
                <w:rFonts w:ascii="Times New Roman" w:hAnsi="Times New Roman"/>
                <w:sz w:val="24"/>
                <w:szCs w:val="24"/>
              </w:rPr>
              <w:object w:dxaOrig="2625" w:dyaOrig="5625">
                <v:shape id="_x0000_i1031" type="#_x0000_t75" style="width:85.45pt;height:183.2pt" o:ole="">
                  <v:imagedata r:id="rId21" o:title=""/>
                </v:shape>
                <o:OLEObject Type="Embed" ProgID="PBrush" ShapeID="_x0000_i1031" DrawAspect="Content" ObjectID="_1572270149" r:id="rId22"/>
              </w:objec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33">
              <w:rPr>
                <w:rFonts w:ascii="Times New Roman" w:hAnsi="Times New Roman"/>
                <w:sz w:val="24"/>
                <w:szCs w:val="24"/>
              </w:rPr>
              <w:object w:dxaOrig="2745" w:dyaOrig="3255">
                <v:shape id="_x0000_i1032" type="#_x0000_t75" style="width:77.35pt;height:91.35pt" o:ole="">
                  <v:imagedata r:id="rId23" o:title=""/>
                </v:shape>
                <o:OLEObject Type="Embed" ProgID="PBrush" ShapeID="_x0000_i1032" DrawAspect="Content" ObjectID="_1572270150" r:id="rId24"/>
              </w:object>
            </w:r>
          </w:p>
        </w:tc>
      </w:tr>
      <w:tr w:rsidR="006E6498" w:rsidRPr="006A0733" w:rsidTr="006A0733">
        <w:trPr>
          <w:trHeight w:val="57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shd w:val="clear" w:color="auto" w:fill="auto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auto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E6498" w:rsidRPr="006A0733" w:rsidTr="006A07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98" w:rsidRPr="006A0733" w:rsidRDefault="006669D9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33">
              <w:rPr>
                <w:rFonts w:ascii="Times New Roman" w:hAnsi="Times New Roman"/>
                <w:sz w:val="24"/>
                <w:szCs w:val="24"/>
              </w:rPr>
              <w:object w:dxaOrig="4455" w:dyaOrig="4845">
                <v:shape id="_x0000_i1033" type="#_x0000_t75" style="width:113.9pt;height:123.6pt" o:ole="">
                  <v:imagedata r:id="rId25" o:title=""/>
                </v:shape>
                <o:OLEObject Type="Embed" ProgID="PBrush" ShapeID="_x0000_i1033" DrawAspect="Content" ObjectID="_1572270151" r:id="rId2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98" w:rsidRPr="006A0733" w:rsidRDefault="006669D9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33">
              <w:rPr>
                <w:rFonts w:ascii="Times New Roman" w:hAnsi="Times New Roman"/>
                <w:sz w:val="24"/>
                <w:szCs w:val="24"/>
              </w:rPr>
              <w:object w:dxaOrig="3555" w:dyaOrig="3105">
                <v:shape id="_x0000_i1034" type="#_x0000_t75" style="width:123.05pt;height:107.45pt" o:ole="">
                  <v:imagedata r:id="rId27" o:title=""/>
                </v:shape>
                <o:OLEObject Type="Embed" ProgID="PBrush" ShapeID="_x0000_i1034" DrawAspect="Content" ObjectID="_1572270152" r:id="rId28"/>
              </w:object>
            </w:r>
          </w:p>
        </w:tc>
        <w:tc>
          <w:tcPr>
            <w:tcW w:w="24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498" w:rsidRPr="006A0733" w:rsidTr="006A0733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3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6E6498" w:rsidRPr="006A0733" w:rsidRDefault="006E6498" w:rsidP="006A073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6498" w:rsidRPr="006669D9" w:rsidRDefault="006E6498" w:rsidP="006669D9">
      <w:pPr>
        <w:pStyle w:val="a9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Pr="006669D9" w:rsidRDefault="006E6498" w:rsidP="006669D9">
      <w:pPr>
        <w:pStyle w:val="a9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43616" w:rsidRPr="006669D9" w:rsidRDefault="007D4B37" w:rsidP="006669D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="00343616" w:rsidRPr="006669D9">
        <w:rPr>
          <w:rFonts w:ascii="Times New Roman" w:hAnsi="Times New Roman"/>
          <w:sz w:val="24"/>
          <w:szCs w:val="24"/>
          <w:u w:val="single"/>
        </w:rPr>
        <w:lastRenderedPageBreak/>
        <w:t>Инструмент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43616" w:rsidRPr="006669D9">
        <w:rPr>
          <w:rFonts w:ascii="Times New Roman" w:hAnsi="Times New Roman"/>
          <w:sz w:val="24"/>
          <w:szCs w:val="24"/>
          <w:u w:val="single"/>
        </w:rPr>
        <w:t>проверки</w:t>
      </w:r>
    </w:p>
    <w:p w:rsidR="00246B29" w:rsidRPr="006669D9" w:rsidRDefault="00246B29" w:rsidP="006669D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4CE8" w:rsidRPr="006669D9" w:rsidRDefault="00134CE8" w:rsidP="00666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69D9">
        <w:rPr>
          <w:rFonts w:ascii="Times New Roman" w:hAnsi="Times New Roman"/>
          <w:b/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1885"/>
        <w:gridCol w:w="3892"/>
      </w:tblGrid>
      <w:tr w:rsidR="00134CE8" w:rsidRPr="006669D9" w:rsidTr="007D4B37">
        <w:tc>
          <w:tcPr>
            <w:tcW w:w="1668" w:type="dxa"/>
            <w:vAlign w:val="center"/>
          </w:tcPr>
          <w:p w:rsidR="00134CE8" w:rsidRPr="006669D9" w:rsidRDefault="00134CE8" w:rsidP="007D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2126" w:type="dxa"/>
            <w:vAlign w:val="center"/>
          </w:tcPr>
          <w:p w:rsidR="00134CE8" w:rsidRPr="006669D9" w:rsidRDefault="00134CE8" w:rsidP="007D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линия</w:t>
            </w:r>
          </w:p>
          <w:p w:rsidR="007D4B37" w:rsidRDefault="00134CE8" w:rsidP="007D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(вертикаль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\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4CE8" w:rsidRPr="006669D9" w:rsidRDefault="00134CE8" w:rsidP="007D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горизонталь)</w:t>
            </w:r>
          </w:p>
        </w:tc>
        <w:tc>
          <w:tcPr>
            <w:tcW w:w="1885" w:type="dxa"/>
            <w:vAlign w:val="center"/>
          </w:tcPr>
          <w:p w:rsidR="00134CE8" w:rsidRPr="006669D9" w:rsidRDefault="00134CE8" w:rsidP="007D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основа</w:t>
            </w:r>
          </w:p>
        </w:tc>
        <w:tc>
          <w:tcPr>
            <w:tcW w:w="3892" w:type="dxa"/>
            <w:vAlign w:val="center"/>
          </w:tcPr>
          <w:p w:rsidR="00134CE8" w:rsidRPr="006669D9" w:rsidRDefault="00134CE8" w:rsidP="007D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Элементы,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несущие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нагрузку</w:t>
            </w:r>
          </w:p>
          <w:p w:rsidR="00134CE8" w:rsidRPr="006669D9" w:rsidRDefault="00134CE8" w:rsidP="007D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(порядок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следования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элементов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не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имеет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значения)</w:t>
            </w:r>
          </w:p>
        </w:tc>
      </w:tr>
      <w:tr w:rsidR="00134CE8" w:rsidRPr="006669D9" w:rsidTr="00134CE8">
        <w:tc>
          <w:tcPr>
            <w:tcW w:w="1668" w:type="dxa"/>
          </w:tcPr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романский</w:t>
            </w:r>
          </w:p>
        </w:tc>
        <w:tc>
          <w:tcPr>
            <w:tcW w:w="2126" w:type="dxa"/>
          </w:tcPr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горизонталь</w:t>
            </w:r>
          </w:p>
        </w:tc>
        <w:tc>
          <w:tcPr>
            <w:tcW w:w="1885" w:type="dxa"/>
          </w:tcPr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купол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и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аро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ч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ный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свод</w:t>
            </w:r>
          </w:p>
        </w:tc>
        <w:tc>
          <w:tcPr>
            <w:tcW w:w="3892" w:type="dxa"/>
          </w:tcPr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стены,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(внутренние)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колоны,</w:t>
            </w:r>
          </w:p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арки</w:t>
            </w:r>
          </w:p>
        </w:tc>
      </w:tr>
      <w:tr w:rsidR="00134CE8" w:rsidRPr="006669D9" w:rsidTr="00134CE8">
        <w:tc>
          <w:tcPr>
            <w:tcW w:w="1668" w:type="dxa"/>
          </w:tcPr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готический</w:t>
            </w:r>
          </w:p>
        </w:tc>
        <w:tc>
          <w:tcPr>
            <w:tcW w:w="2126" w:type="dxa"/>
          </w:tcPr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вертикаль</w:t>
            </w:r>
          </w:p>
        </w:tc>
        <w:tc>
          <w:tcPr>
            <w:tcW w:w="1885" w:type="dxa"/>
          </w:tcPr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каркасная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с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стема</w:t>
            </w:r>
          </w:p>
        </w:tc>
        <w:tc>
          <w:tcPr>
            <w:tcW w:w="3892" w:type="dxa"/>
          </w:tcPr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Внутренние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полуколонны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\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столбы</w:t>
            </w:r>
          </w:p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Нервюры</w:t>
            </w:r>
          </w:p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Внешние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столбы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\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полуколонны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\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контрфорсы</w:t>
            </w:r>
          </w:p>
          <w:p w:rsidR="00134CE8" w:rsidRPr="006669D9" w:rsidRDefault="00134CE8" w:rsidP="006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9D9">
              <w:rPr>
                <w:rFonts w:ascii="Times New Roman" w:hAnsi="Times New Roman"/>
                <w:sz w:val="24"/>
                <w:szCs w:val="24"/>
              </w:rPr>
              <w:t>Акбутаны</w:t>
            </w:r>
            <w:proofErr w:type="spellEnd"/>
          </w:p>
        </w:tc>
      </w:tr>
    </w:tbl>
    <w:p w:rsidR="00134CE8" w:rsidRPr="006669D9" w:rsidRDefault="00134CE8" w:rsidP="006669D9">
      <w:pPr>
        <w:pStyle w:val="a8"/>
        <w:ind w:firstLine="356"/>
        <w:jc w:val="both"/>
        <w:rPr>
          <w:rFonts w:ascii="Times New Roman" w:hAnsi="Times New Roman"/>
          <w:sz w:val="24"/>
          <w:szCs w:val="24"/>
        </w:rPr>
      </w:pPr>
    </w:p>
    <w:p w:rsidR="00134CE8" w:rsidRPr="006669D9" w:rsidRDefault="00134CE8" w:rsidP="00666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69D9">
        <w:rPr>
          <w:rFonts w:ascii="Times New Roman" w:hAnsi="Times New Roman"/>
          <w:b/>
          <w:sz w:val="24"/>
          <w:szCs w:val="24"/>
        </w:rPr>
        <w:t>2.</w:t>
      </w:r>
    </w:p>
    <w:p w:rsidR="00D22051" w:rsidRPr="006669D9" w:rsidRDefault="00D22051" w:rsidP="00666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9D9">
        <w:rPr>
          <w:rFonts w:ascii="Times New Roman" w:hAnsi="Times New Roman"/>
          <w:sz w:val="24"/>
          <w:szCs w:val="24"/>
        </w:rPr>
        <w:t>Номера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могут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следовать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внутри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строки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в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любом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порядке.</w:t>
      </w:r>
    </w:p>
    <w:p w:rsidR="00D22051" w:rsidRPr="006669D9" w:rsidRDefault="00D22051" w:rsidP="00666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9D9">
        <w:rPr>
          <w:rFonts w:ascii="Times New Roman" w:hAnsi="Times New Roman"/>
          <w:sz w:val="24"/>
          <w:szCs w:val="24"/>
        </w:rPr>
        <w:t>Романский: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1,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5,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6,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8,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9</w:t>
      </w:r>
    </w:p>
    <w:p w:rsidR="00343616" w:rsidRPr="006669D9" w:rsidRDefault="00D22051" w:rsidP="00666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9D9">
        <w:rPr>
          <w:rFonts w:ascii="Times New Roman" w:hAnsi="Times New Roman"/>
          <w:sz w:val="24"/>
          <w:szCs w:val="24"/>
        </w:rPr>
        <w:t>Готический: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2,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3,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4,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7,</w:t>
      </w:r>
      <w:r w:rsidR="007D4B37">
        <w:rPr>
          <w:rFonts w:ascii="Times New Roman" w:hAnsi="Times New Roman"/>
          <w:sz w:val="24"/>
          <w:szCs w:val="24"/>
        </w:rPr>
        <w:t xml:space="preserve"> </w:t>
      </w:r>
      <w:r w:rsidRPr="006669D9">
        <w:rPr>
          <w:rFonts w:ascii="Times New Roman" w:hAnsi="Times New Roman"/>
          <w:sz w:val="24"/>
          <w:szCs w:val="24"/>
        </w:rPr>
        <w:t>10.</w:t>
      </w:r>
    </w:p>
    <w:p w:rsidR="00D22051" w:rsidRPr="006669D9" w:rsidRDefault="00D22051" w:rsidP="00666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D22051" w:rsidRPr="006669D9" w:rsidTr="00E93774">
        <w:tc>
          <w:tcPr>
            <w:tcW w:w="675" w:type="dxa"/>
            <w:vMerge w:val="restart"/>
          </w:tcPr>
          <w:p w:rsidR="00D22051" w:rsidRPr="006669D9" w:rsidRDefault="00D22051" w:rsidP="00666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D22051" w:rsidRPr="006669D9" w:rsidRDefault="00D22051" w:rsidP="00666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За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каждую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верно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заполненную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ячейку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в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столбцах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«основная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л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ния»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и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«конструктивная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основа»</w:t>
            </w:r>
          </w:p>
        </w:tc>
        <w:tc>
          <w:tcPr>
            <w:tcW w:w="1808" w:type="dxa"/>
          </w:tcPr>
          <w:p w:rsidR="00D22051" w:rsidRPr="006669D9" w:rsidRDefault="00D22051" w:rsidP="00666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1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D22051" w:rsidRPr="006669D9" w:rsidTr="00E93774">
        <w:tc>
          <w:tcPr>
            <w:tcW w:w="675" w:type="dxa"/>
            <w:vMerge/>
          </w:tcPr>
          <w:p w:rsidR="00D22051" w:rsidRPr="006669D9" w:rsidRDefault="00D22051" w:rsidP="00666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22051" w:rsidRPr="006669D9" w:rsidRDefault="00D22051" w:rsidP="009A45A8">
            <w:pPr>
              <w:spacing w:after="0" w:line="240" w:lineRule="auto"/>
              <w:ind w:firstLine="10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08" w:type="dxa"/>
          </w:tcPr>
          <w:p w:rsidR="00D22051" w:rsidRPr="006669D9" w:rsidRDefault="00D22051" w:rsidP="006669D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7D4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балла</w:t>
            </w:r>
          </w:p>
        </w:tc>
      </w:tr>
      <w:tr w:rsidR="00D22051" w:rsidRPr="006669D9" w:rsidTr="00E93774">
        <w:tc>
          <w:tcPr>
            <w:tcW w:w="675" w:type="dxa"/>
            <w:vMerge/>
          </w:tcPr>
          <w:p w:rsidR="00D22051" w:rsidRPr="006669D9" w:rsidRDefault="00D22051" w:rsidP="00666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22051" w:rsidRPr="006669D9" w:rsidRDefault="00D22051" w:rsidP="00666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За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каждую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полностью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и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верно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заполненную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ячейку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в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столбце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«Элементы,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несущие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нагрузку»</w:t>
            </w:r>
          </w:p>
        </w:tc>
        <w:tc>
          <w:tcPr>
            <w:tcW w:w="1808" w:type="dxa"/>
          </w:tcPr>
          <w:p w:rsidR="00D22051" w:rsidRPr="006669D9" w:rsidRDefault="00D22051" w:rsidP="00666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3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D22051" w:rsidRPr="006669D9" w:rsidTr="00E93774">
        <w:tc>
          <w:tcPr>
            <w:tcW w:w="675" w:type="dxa"/>
            <w:vMerge/>
          </w:tcPr>
          <w:p w:rsidR="00D22051" w:rsidRPr="006669D9" w:rsidRDefault="00D22051" w:rsidP="00666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22051" w:rsidRPr="006669D9" w:rsidRDefault="00D22051" w:rsidP="009A45A8">
            <w:pPr>
              <w:spacing w:after="0" w:line="240" w:lineRule="auto"/>
              <w:ind w:left="10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За</w:t>
            </w:r>
            <w:r w:rsidR="007D4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ячейку</w:t>
            </w:r>
            <w:r w:rsidR="007D4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7D4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столбце</w:t>
            </w:r>
            <w:r w:rsidR="007D4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«Элементы,</w:t>
            </w:r>
            <w:r w:rsidR="007D4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несущие</w:t>
            </w:r>
            <w:r w:rsidR="007D4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нагрузку»,</w:t>
            </w:r>
            <w:r w:rsidR="007D4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держащую</w:t>
            </w:r>
            <w:r w:rsidR="007D4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одну</w:t>
            </w:r>
            <w:r w:rsidR="007D4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ошибку</w:t>
            </w:r>
            <w:r w:rsidR="007D4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  <w:r w:rsidR="007D4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пропуск</w:t>
            </w:r>
          </w:p>
        </w:tc>
        <w:tc>
          <w:tcPr>
            <w:tcW w:w="1808" w:type="dxa"/>
          </w:tcPr>
          <w:p w:rsidR="00D22051" w:rsidRPr="006669D9" w:rsidRDefault="00D22051" w:rsidP="006669D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7D4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балл</w:t>
            </w:r>
          </w:p>
        </w:tc>
      </w:tr>
      <w:tr w:rsidR="00D22051" w:rsidRPr="006669D9" w:rsidTr="00E93774">
        <w:tc>
          <w:tcPr>
            <w:tcW w:w="675" w:type="dxa"/>
            <w:vMerge/>
          </w:tcPr>
          <w:p w:rsidR="00D22051" w:rsidRPr="006669D9" w:rsidRDefault="00D22051" w:rsidP="00666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22051" w:rsidRPr="006669D9" w:rsidRDefault="00D22051" w:rsidP="009A45A8">
            <w:pPr>
              <w:spacing w:after="0" w:line="240" w:lineRule="auto"/>
              <w:ind w:left="10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08" w:type="dxa"/>
          </w:tcPr>
          <w:p w:rsidR="00D22051" w:rsidRPr="006669D9" w:rsidRDefault="00D22051" w:rsidP="006669D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7D4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баллов</w:t>
            </w:r>
          </w:p>
        </w:tc>
      </w:tr>
      <w:tr w:rsidR="00D22051" w:rsidRPr="006669D9" w:rsidTr="00E93774">
        <w:tc>
          <w:tcPr>
            <w:tcW w:w="675" w:type="dxa"/>
          </w:tcPr>
          <w:p w:rsidR="00D22051" w:rsidRPr="006669D9" w:rsidRDefault="00D22051" w:rsidP="00666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D22051" w:rsidRPr="006669D9" w:rsidRDefault="00D22051" w:rsidP="00666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За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каждый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верно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расположенный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808" w:type="dxa"/>
          </w:tcPr>
          <w:p w:rsidR="00D22051" w:rsidRPr="006669D9" w:rsidRDefault="00D22051" w:rsidP="00666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9D9">
              <w:rPr>
                <w:rFonts w:ascii="Times New Roman" w:hAnsi="Times New Roman"/>
                <w:sz w:val="24"/>
                <w:szCs w:val="24"/>
              </w:rPr>
              <w:t>1</w:t>
            </w:r>
            <w:r w:rsidR="007D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D22051" w:rsidRPr="006669D9" w:rsidTr="00E93774">
        <w:tc>
          <w:tcPr>
            <w:tcW w:w="675" w:type="dxa"/>
          </w:tcPr>
          <w:p w:rsidR="00D22051" w:rsidRPr="006669D9" w:rsidRDefault="00D22051" w:rsidP="00666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22051" w:rsidRPr="006669D9" w:rsidRDefault="00D22051" w:rsidP="009A45A8">
            <w:pPr>
              <w:spacing w:after="0" w:line="240" w:lineRule="auto"/>
              <w:ind w:left="10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Макси</w:t>
            </w:r>
            <w:bookmarkStart w:id="0" w:name="_GoBack"/>
            <w:bookmarkEnd w:id="0"/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мально</w:t>
            </w:r>
          </w:p>
        </w:tc>
        <w:tc>
          <w:tcPr>
            <w:tcW w:w="1808" w:type="dxa"/>
          </w:tcPr>
          <w:p w:rsidR="00D22051" w:rsidRPr="006669D9" w:rsidRDefault="00D22051" w:rsidP="006669D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7D4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i/>
                <w:sz w:val="24"/>
                <w:szCs w:val="24"/>
              </w:rPr>
              <w:t>баллов</w:t>
            </w:r>
          </w:p>
        </w:tc>
      </w:tr>
      <w:tr w:rsidR="00D22051" w:rsidRPr="006669D9" w:rsidTr="00E93774">
        <w:tc>
          <w:tcPr>
            <w:tcW w:w="7763" w:type="dxa"/>
            <w:gridSpan w:val="2"/>
          </w:tcPr>
          <w:p w:rsidR="00D22051" w:rsidRPr="006669D9" w:rsidRDefault="00D22051" w:rsidP="006669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69D9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</w:t>
            </w:r>
            <w:r w:rsidR="007D4B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808" w:type="dxa"/>
          </w:tcPr>
          <w:p w:rsidR="00D22051" w:rsidRPr="006669D9" w:rsidRDefault="00D22051" w:rsidP="006669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69D9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7D4B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669D9">
              <w:rPr>
                <w:rFonts w:ascii="Times New Roman" w:hAnsi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D22051" w:rsidRPr="006669D9" w:rsidRDefault="00D22051" w:rsidP="00666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22051" w:rsidRPr="006669D9" w:rsidSect="006669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3F"/>
    <w:multiLevelType w:val="hybridMultilevel"/>
    <w:tmpl w:val="3164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B56A9"/>
    <w:multiLevelType w:val="hybridMultilevel"/>
    <w:tmpl w:val="AE2C3A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585791"/>
    <w:multiLevelType w:val="multilevel"/>
    <w:tmpl w:val="210A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B56A7"/>
    <w:multiLevelType w:val="multilevel"/>
    <w:tmpl w:val="1CAC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32C5B"/>
    <w:multiLevelType w:val="hybridMultilevel"/>
    <w:tmpl w:val="0EBA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F66E3"/>
    <w:multiLevelType w:val="hybridMultilevel"/>
    <w:tmpl w:val="1ECA8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E784F"/>
    <w:multiLevelType w:val="hybridMultilevel"/>
    <w:tmpl w:val="FBF6CF5C"/>
    <w:lvl w:ilvl="0" w:tplc="B98CE5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DC"/>
    <w:rsid w:val="00030BEB"/>
    <w:rsid w:val="00042796"/>
    <w:rsid w:val="000574CA"/>
    <w:rsid w:val="00134CE8"/>
    <w:rsid w:val="00165F10"/>
    <w:rsid w:val="001C48A6"/>
    <w:rsid w:val="002445D1"/>
    <w:rsid w:val="00246B29"/>
    <w:rsid w:val="00250024"/>
    <w:rsid w:val="0026216C"/>
    <w:rsid w:val="003107D5"/>
    <w:rsid w:val="00331E7D"/>
    <w:rsid w:val="00343616"/>
    <w:rsid w:val="003A69E0"/>
    <w:rsid w:val="004A3CC4"/>
    <w:rsid w:val="004B45F8"/>
    <w:rsid w:val="004F6280"/>
    <w:rsid w:val="006669D9"/>
    <w:rsid w:val="006A0733"/>
    <w:rsid w:val="006E6498"/>
    <w:rsid w:val="007574B4"/>
    <w:rsid w:val="00791137"/>
    <w:rsid w:val="007D4B37"/>
    <w:rsid w:val="00834253"/>
    <w:rsid w:val="009964C2"/>
    <w:rsid w:val="009A45A8"/>
    <w:rsid w:val="009A74FE"/>
    <w:rsid w:val="009E50F5"/>
    <w:rsid w:val="00A24653"/>
    <w:rsid w:val="00A400CA"/>
    <w:rsid w:val="00A66F3C"/>
    <w:rsid w:val="00AB38D5"/>
    <w:rsid w:val="00B54B64"/>
    <w:rsid w:val="00BB460D"/>
    <w:rsid w:val="00BD60A5"/>
    <w:rsid w:val="00CA4D17"/>
    <w:rsid w:val="00CF079F"/>
    <w:rsid w:val="00D22051"/>
    <w:rsid w:val="00DB5E5C"/>
    <w:rsid w:val="00DC3749"/>
    <w:rsid w:val="00DE3E26"/>
    <w:rsid w:val="00E93774"/>
    <w:rsid w:val="00F075DC"/>
    <w:rsid w:val="00F135D8"/>
    <w:rsid w:val="00F642DF"/>
    <w:rsid w:val="00F97D3B"/>
    <w:rsid w:val="00FD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5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C3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075DC"/>
    <w:rPr>
      <w:b/>
      <w:bCs/>
    </w:rPr>
  </w:style>
  <w:style w:type="character" w:customStyle="1" w:styleId="apple-converted-space">
    <w:name w:val="apple-converted-space"/>
    <w:basedOn w:val="a0"/>
    <w:rsid w:val="00F075DC"/>
  </w:style>
  <w:style w:type="character" w:styleId="a5">
    <w:name w:val="Hyperlink"/>
    <w:uiPriority w:val="99"/>
    <w:semiHidden/>
    <w:unhideWhenUsed/>
    <w:rsid w:val="00F075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574B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C3749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DC3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C3749"/>
  </w:style>
  <w:style w:type="character" w:customStyle="1" w:styleId="mw-editsection">
    <w:name w:val="mw-editsection"/>
    <w:basedOn w:val="a0"/>
    <w:rsid w:val="00DC3749"/>
  </w:style>
  <w:style w:type="character" w:customStyle="1" w:styleId="mw-editsection-bracket">
    <w:name w:val="mw-editsection-bracket"/>
    <w:basedOn w:val="a0"/>
    <w:rsid w:val="00DC3749"/>
  </w:style>
  <w:style w:type="character" w:customStyle="1" w:styleId="mw-editsection-divider">
    <w:name w:val="mw-editsection-divider"/>
    <w:basedOn w:val="a0"/>
    <w:rsid w:val="00DC3749"/>
  </w:style>
  <w:style w:type="paragraph" w:styleId="a9">
    <w:name w:val="List Paragraph"/>
    <w:basedOn w:val="a"/>
    <w:uiPriority w:val="34"/>
    <w:qFormat/>
    <w:rsid w:val="00343616"/>
    <w:pPr>
      <w:spacing w:after="160" w:line="259" w:lineRule="auto"/>
      <w:ind w:left="720"/>
      <w:contextualSpacing/>
    </w:pPr>
  </w:style>
  <w:style w:type="table" w:styleId="aa">
    <w:name w:val="Table Grid"/>
    <w:basedOn w:val="a1"/>
    <w:uiPriority w:val="59"/>
    <w:rsid w:val="00791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5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C3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075DC"/>
    <w:rPr>
      <w:b/>
      <w:bCs/>
    </w:rPr>
  </w:style>
  <w:style w:type="character" w:customStyle="1" w:styleId="apple-converted-space">
    <w:name w:val="apple-converted-space"/>
    <w:basedOn w:val="a0"/>
    <w:rsid w:val="00F075DC"/>
  </w:style>
  <w:style w:type="character" w:styleId="a5">
    <w:name w:val="Hyperlink"/>
    <w:uiPriority w:val="99"/>
    <w:semiHidden/>
    <w:unhideWhenUsed/>
    <w:rsid w:val="00F075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574B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C3749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DC3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C3749"/>
  </w:style>
  <w:style w:type="character" w:customStyle="1" w:styleId="mw-editsection">
    <w:name w:val="mw-editsection"/>
    <w:basedOn w:val="a0"/>
    <w:rsid w:val="00DC3749"/>
  </w:style>
  <w:style w:type="character" w:customStyle="1" w:styleId="mw-editsection-bracket">
    <w:name w:val="mw-editsection-bracket"/>
    <w:basedOn w:val="a0"/>
    <w:rsid w:val="00DC3749"/>
  </w:style>
  <w:style w:type="character" w:customStyle="1" w:styleId="mw-editsection-divider">
    <w:name w:val="mw-editsection-divider"/>
    <w:basedOn w:val="a0"/>
    <w:rsid w:val="00DC3749"/>
  </w:style>
  <w:style w:type="paragraph" w:styleId="a9">
    <w:name w:val="List Paragraph"/>
    <w:basedOn w:val="a"/>
    <w:uiPriority w:val="34"/>
    <w:qFormat/>
    <w:rsid w:val="00343616"/>
    <w:pPr>
      <w:spacing w:after="160" w:line="259" w:lineRule="auto"/>
      <w:ind w:left="720"/>
      <w:contextualSpacing/>
    </w:pPr>
  </w:style>
  <w:style w:type="table" w:styleId="aa">
    <w:name w:val="Table Grid"/>
    <w:basedOn w:val="a1"/>
    <w:uiPriority w:val="59"/>
    <w:rsid w:val="00791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0%D0%BA%D0%B1%D1%83%D1%82%D0%B0%D0%BD" TargetMode="Externa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hyperlink" Target="https://ru.wikipedia.org/wiki/%D0%9A%D0%BE%D0%BD%D1%82%D1%80%D1%84%D0%BE%D1%80%D1%81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2%D0%BE%D0%B4" TargetMode="External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7820</CharactersWithSpaces>
  <SharedDoc>false</SharedDoc>
  <HLinks>
    <vt:vector size="24" baseType="variant">
      <vt:variant>
        <vt:i4>3604579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https://ru.wikipedia.org/wiki/%D0%90%D1%82%D1%83%D1%80</vt:lpwstr>
      </vt:variant>
      <vt:variant>
        <vt:lpwstr/>
      </vt:variant>
      <vt:variant>
        <vt:i4>3342435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https://ru.wikipedia.org/wiki/%D0%90%D1%80%D0%BA%D0%B1%D1%83%D1%82%D0%B0%D0%BD</vt:lpwstr>
      </vt:variant>
      <vt:variant>
        <vt:lpwstr/>
      </vt:variant>
      <vt:variant>
        <vt:i4>4522004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https://ru.wikipedia.org/wiki/%D0%9A%D0%BE%D0%BD%D1%82%D1%80%D1%84%D0%BE%D1%80%D1%81</vt:lpwstr>
      </vt:variant>
      <vt:variant>
        <vt:lpwstr/>
      </vt:variant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https://ru.wikipedia.org/wiki/%D0%A1%D0%B2%D0%BE%D0%B4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Лена</cp:lastModifiedBy>
  <cp:revision>3</cp:revision>
  <dcterms:created xsi:type="dcterms:W3CDTF">2016-04-18T14:08:00Z</dcterms:created>
  <dcterms:modified xsi:type="dcterms:W3CDTF">2017-11-15T12:55:00Z</dcterms:modified>
</cp:coreProperties>
</file>