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EA" w:rsidRPr="000E6CEA" w:rsidRDefault="000E6CEA" w:rsidP="000E6CEA">
      <w:pPr>
        <w:spacing w:after="0" w:line="240" w:lineRule="auto"/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</w:pPr>
      <w:r w:rsidRPr="000E6CEA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 xml:space="preserve">Разработчик: </w:t>
      </w:r>
      <w:r w:rsidR="007B2948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ab/>
      </w:r>
      <w:r w:rsidRPr="000E6CEA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Н.В. Чеховских</w:t>
      </w:r>
    </w:p>
    <w:p w:rsidR="000E6CEA" w:rsidRPr="0058634A" w:rsidRDefault="000E6CEA" w:rsidP="000E6CEA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0E6CEA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>Курс:</w:t>
      </w:r>
      <w:r w:rsidR="007B2948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ab/>
      </w:r>
      <w:r w:rsidR="007B2948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ab/>
      </w:r>
      <w:r w:rsidR="007B2948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ab/>
      </w:r>
      <w:r w:rsidR="0058634A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Материаловедение</w:t>
      </w:r>
    </w:p>
    <w:p w:rsidR="000E6CEA" w:rsidRPr="0058634A" w:rsidRDefault="000E6CEA" w:rsidP="000E6CEA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0E6CEA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>Тема:</w:t>
      </w:r>
      <w:r w:rsidR="007B2948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ab/>
      </w:r>
      <w:r w:rsidR="007B2948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ab/>
      </w:r>
      <w:r w:rsidR="007B2948">
        <w:rPr>
          <w:rFonts w:ascii="Times New Roman" w:eastAsia="Arial" w:hAnsi="Times New Roman" w:cs="Times New Roman"/>
          <w:bCs/>
          <w:i/>
          <w:sz w:val="24"/>
          <w:szCs w:val="24"/>
          <w:lang w:eastAsia="ru-RU" w:bidi="ru-RU"/>
        </w:rPr>
        <w:tab/>
      </w:r>
      <w:r w:rsidR="0058634A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Стали</w:t>
      </w:r>
    </w:p>
    <w:p w:rsidR="000E6CEA" w:rsidRDefault="000E6CEA" w:rsidP="000E6CE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0E6CEA" w:rsidRPr="000E6CEA" w:rsidRDefault="000E6CEA" w:rsidP="000E6CE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0E6CEA" w:rsidRDefault="000E6CEA" w:rsidP="000E6CE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 w:rsidRPr="000E6CEA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Заполните схему.</w:t>
      </w:r>
    </w:p>
    <w:p w:rsidR="004A3B2B" w:rsidRDefault="004A3B2B" w:rsidP="000E6CE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4A3B2B" w:rsidRPr="000E6CEA" w:rsidRDefault="00EC4861" w:rsidP="004A3B2B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pict>
          <v:group id="_x0000_s1191" style="width:450.75pt;height:310.5pt;mso-position-horizontal-relative:char;mso-position-vertical-relative:line" coordsize="57245,3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">
            <v:rect id="Прямоугольник 1" o:spid="_x0000_s1192" style="position:absolute;left:22574;top:10477;width:3000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>
              <v:textbox style="mso-next-textbox:#Прямоугольник 1">
                <w:txbxContent>
                  <w:p w:rsidR="004A3B2B" w:rsidRPr="00336C94" w:rsidRDefault="004A3B2B" w:rsidP="004A3B2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2" o:spid="_x0000_s1193" style="position:absolute;left:45720;top:285;width:11525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<v:textbox style="mso-next-textbox:#Прямоугольник 2">
                <w:txbxContent>
                  <w:p w:rsidR="004A3B2B" w:rsidRPr="000E6CEA" w:rsidRDefault="004A3B2B" w:rsidP="004A3B2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</v:rect>
            <v:rect id="Прямоугольник 3" o:spid="_x0000_s1194" style="position:absolute;left:33051;top:190;width:11526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<v:textbox style="mso-next-textbox:#Прямоугольник 3">
                <w:txbxContent>
                  <w:p w:rsidR="004A3B2B" w:rsidRPr="000E6CEA" w:rsidRDefault="004A3B2B" w:rsidP="004A3B2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</v:rect>
            <v:rect id="Прямоугольник 4" o:spid="_x0000_s1195" style="position:absolute;left:20383;width:11525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 style="mso-next-textbox:#Прямоугольник 4">
                <w:txbxContent>
                  <w:p w:rsidR="004A3B2B" w:rsidRPr="000E6CEA" w:rsidRDefault="004A3B2B" w:rsidP="004A3B2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5" o:spid="_x0000_s1196" style="position:absolute;left:7810;width:11525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 style="mso-next-textbox:#Прямоугольник 5">
                <w:txbxContent>
                  <w:p w:rsidR="004A3B2B" w:rsidRPr="000E6CEA" w:rsidRDefault="004A3B2B" w:rsidP="004A3B2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</v:rect>
            <v:rect id="Прямоугольник 6" o:spid="_x0000_s1197" style="position:absolute;left:24574;top:16478;width:2457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D9MIA&#10;AADaAAAADwAAAGRycy9kb3ducmV2LnhtbESPQWvCQBSE74X+h+UVvNVNBEMbXaUU1N6kUdoeH9mX&#10;bDD7NuyuGv99Vyj0OMzMN8xyPdpeXMiHzrGCfJqBIK6d7rhVcDxsnl9AhIissXdMCm4UYL16fFhi&#10;qd2VP+lSxVYkCIcSFZgYh1LKUBuyGKZuIE5e47zFmKRvpfZ4TXDby1mWFdJix2nB4EDvhupTdbYK&#10;tnn1ffNmnr8G0zQ/XwUdd/uzUpOn8W0BItIY/8N/7Q+toID7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oP0wgAAANoAAAAPAAAAAAAAAAAAAAAAAJgCAABkcnMvZG93&#10;bnJldi54bWxQSwUGAAAAAAQABAD1AAAAhwMAAAAA&#10;" fillcolor="white [3201]" strokecolor="black [3213]" strokeweight="1.5pt">
              <v:textbox style="mso-next-textbox:#Прямоугольник 6">
                <w:txbxContent>
                  <w:p w:rsidR="004A3B2B" w:rsidRPr="000E6CEA" w:rsidRDefault="004A3B2B" w:rsidP="004A3B2B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rect id="Прямоугольник 7" o:spid="_x0000_s1198" style="position:absolute;left:22193;top:25241;width:30004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<v:textbox style="mso-next-textbox:#Прямоугольник 7">
                <w:txbxContent>
                  <w:p w:rsidR="004A3B2B" w:rsidRPr="000E6CEA" w:rsidRDefault="004A3B2B" w:rsidP="004A3B2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8" o:spid="_x0000_s1199" style="position:absolute;left:45720;top:31623;width:11525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<v:textbox style="mso-next-textbox:#Прямоугольник 8">
                <w:txbxContent>
                  <w:p w:rsidR="004A3B2B" w:rsidRPr="00D45E63" w:rsidRDefault="004A3B2B" w:rsidP="004A3B2B">
                    <w:pPr>
                      <w:spacing w:line="240" w:lineRule="auto"/>
                      <w:jc w:val="center"/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  <v:rect id="Прямоугольник 9" o:spid="_x0000_s1200" style="position:absolute;left:33051;top:31813;width:11526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 style="mso-next-textbox:#Прямоугольник 9">
                <w:txbxContent>
                  <w:p w:rsidR="004A3B2B" w:rsidRPr="000E6CEA" w:rsidRDefault="004A3B2B" w:rsidP="004A3B2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</v:rect>
            <v:rect id="Прямоугольник 10" o:spid="_x0000_s1201" style="position:absolute;left:20383;top:31813;width:11525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>
              <v:textbox style="mso-next-textbox:#Прямоугольник 10">
                <w:txbxContent>
                  <w:p w:rsidR="004A3B2B" w:rsidRPr="000E6CEA" w:rsidRDefault="004A3B2B" w:rsidP="004A3B2B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</v:rect>
            <v:rect id="Прямоугольник 11" o:spid="_x0000_s1202" style="position:absolute;left:8001;top:16097;width:14001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ecMAA&#10;AADbAAAADwAAAGRycy9kb3ducmV2LnhtbERPTWvCQBC9C/0PyxS8iO4qVGqajRSL4KVQtYjHITtN&#10;QrOzITvV+O+7hYK3ebzPydeDb9WF+tgEtjCfGVDEZXANVxY+j9vpM6goyA7bwGThRhHWxcMox8yF&#10;K+/pcpBKpRCOGVqoRbpM61jW5DHOQkecuK/Qe5QE+0q7Hq8p3Ld6YcxSe2w4NdTY0aam8vvw4y24&#10;SJomZD7kfHp6k9vmfe/Mytrx4/D6AkpokLv4371zaf4c/n5J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UecMAAAADbAAAADwAAAAAAAAAAAAAAAACYAgAAZHJzL2Rvd25y&#10;ZXYueG1sUEsFBgAAAAAEAAQA9QAAAIUDAAAAAA==&#10;" fillcolor="white [3201]" strokecolor="black [3213]" strokeweight=".25pt">
              <v:textbox style="mso-next-textbox:#Прямоугольник 11">
                <w:txbxContent>
                  <w:p w:rsidR="004A3B2B" w:rsidRPr="000E6CEA" w:rsidRDefault="00DF08EA" w:rsidP="00DF08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E6CEA">
                      <w:rPr>
                        <w:rFonts w:ascii="Times New Roman" w:hAnsi="Times New Roman" w:cs="Times New Roman"/>
                      </w:rPr>
                      <w:t>по химическому составу</w:t>
                    </w:r>
                  </w:p>
                </w:txbxContent>
              </v:textbox>
            </v:rect>
            <v:rect id="Прямоугольник 12" o:spid="_x0000_s1203" style="position:absolute;top:5048;width:5810;height:15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HtcQA&#10;AADbAAAADwAAAGRycy9kb3ducmV2LnhtbESPS4sCMRCE78L+h9AL3jSzCj5mjbIsiIKI+Lh46520&#10;k3EnnWESdfz3RhC8dVP1VVdPZo0txZVqXzhW8NVNQBBnThecKzjs550RCB+QNZaOScGdPMymH60J&#10;ptrdeEvXXchFDGGfogITQpVK6TNDFn3XVcRRO7naYohrnUtd4y2G21L2kmQgLRYcLxis6NdQ9r+7&#10;WAVD+9e3VSTy5pyZxXG1Pp03Y6Xan83PN4hATXibX/RSx/o9eP4SB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x7XEAAAA2wAAAA8AAAAAAAAAAAAAAAAAmAIAAGRycy9k&#10;b3ducmV2LnhtbFBLBQYAAAAABAAEAPUAAACJAwAAAAA=&#10;" fillcolor="white [3201]" strokecolor="black [3213]" strokeweight=".25pt">
              <v:textbox style="layout-flow:vertical;mso-layout-flow-alt:bottom-to-top;mso-next-textbox:#Прямоугольник 12">
                <w:txbxContent>
                  <w:p w:rsidR="004A3B2B" w:rsidRPr="00266020" w:rsidRDefault="004A3B2B" w:rsidP="004A3B2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Прямоугольник 13" o:spid="_x0000_s1204" style="position:absolute;left:190;top:21621;width:5810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iLsQA&#10;AADbAAAADwAAAGRycy9kb3ducmV2LnhtbESPS4sCMRCE78L+h9AL3jSzCj5mjbIsiIKI+Lh46520&#10;k3EnnWESdfz3RhC8dVP1VVdPZo0txZVqXzhW8NVNQBBnThecKzjs550RCB+QNZaOScGdPMymH60J&#10;ptrdeEvXXchFDGGfogITQpVK6TNDFn3XVcRRO7naYohrnUtd4y2G21L2kmQgLRYcLxis6NdQ9r+7&#10;WAVD+9e3VSTy5pyZxXG1Pp03Y6Xan83PN4hATXibX/RSx/p9eP4SB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Yi7EAAAA2wAAAA8AAAAAAAAAAAAAAAAAmAIAAGRycy9k&#10;b3ducmV2LnhtbFBLBQYAAAAABAAEAPUAAACJAwAAAAA=&#10;" fillcolor="white [3201]" strokecolor="black [3213]" strokeweight=".25pt">
              <v:textbox style="layout-flow:vertical;mso-layout-flow-alt:bottom-to-top;mso-next-textbox:#Прямоугольник 13">
                <w:txbxContent>
                  <w:p w:rsidR="004A3B2B" w:rsidRPr="00266020" w:rsidRDefault="004A3B2B" w:rsidP="004A3B2B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4" o:spid="_x0000_s1205" type="#_x0000_t32" style="position:absolute;left:36385;top:14287;width:0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am9sUAAADbAAAADwAAAGRycy9kb3ducmV2LnhtbESP0WrCQBBF34X+wzKFvhTdtIhKdBUp&#10;CfTBFo1+wJgdk9DsbNjdJunfdwsF32a499y5s9mNphU9Od9YVvAyS0AQl1Y3XCm4nPPpCoQPyBpb&#10;y6Tghzzstg+TDabaDnyivgiViCHsU1RQh9ClUvqyJoN+ZjviqN2sMxji6iqpHQ4x3LTyNUkW0mDD&#10;8UKNHb3VVH4V3ybWOBzz1X6RfX6M1Tl7vrils3xV6ulx3K9BBBrD3fxPv+vIzeHvlzi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am9sUAAADbAAAADwAAAAAAAAAA&#10;AAAAAAChAgAAZHJzL2Rvd25yZXYueG1sUEsFBgAAAAAEAAQA+QAAAJMDAAAAAA==&#10;" strokecolor="black [3213]" strokeweight="1.5pt">
              <v:stroke endarrow="open"/>
            </v:shape>
            <v:shape id="Прямая со стрелкой 15" o:spid="_x0000_s1206" type="#_x0000_t32" style="position:absolute;left:36385;top:23145;width:0;height:2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kRW8IAAADbAAAADwAAAGRycy9kb3ducmV2LnhtbERPTWvCQBC9F/wPywjemo2CrcSsItqG&#10;XnqoFcTbmB2TYHZ2ya4x/vtuodDbPN7n5OvBtKKnzjeWFUyTFARxaXXDlYLD9/vzAoQPyBpby6Tg&#10;QR7Wq9FTjpm2d/6ifh8qEUPYZ6igDsFlUvqyJoM+sY44chfbGQwRdpXUHd5juGnlLE1fpMGGY0ON&#10;jrY1ldf9zSg4and9HIrd5/R8emturmDz6lipyXjYLEEEGsK/+M/9oeP8Ofz+Eg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kRW8IAAADbAAAADwAAAAAAAAAAAAAA&#10;AAChAgAAZHJzL2Rvd25yZXYueG1sUEsFBgAAAAAEAAQA+QAAAJADAAAAAA==&#10;" strokecolor="black [3213]" strokeweight="1.5pt">
              <v:stroke startarrow="open"/>
            </v:shape>
            <v:shape id="Прямая со стрелкой 16" o:spid="_x0000_s1207" type="#_x0000_t32" style="position:absolute;left:22193;top:19431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KdMMAAADbAAAADwAAAGRycy9kb3ducmV2LnhtbERPTWvCQBC9F/oflil4KbpJBSupqxRB&#10;CBGUqNDrkJ0modnZNLtN4r93BaG3ebzPWW1G04ieOldbVhDPIhDEhdU1lwou5910CcJ5ZI2NZVJw&#10;JQeb9fPTChNtB86pP/lShBB2CSqovG8TKV1RkUE3sy1x4L5tZ9AH2JVSdziEcNPItyhaSIM1h4YK&#10;W9pWVPyc/owCd3zv5zJ+TeNDnH3lUXncZ7+9UpOX8fMDhKfR/4sf7lSH+Qu4/xIO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pCnTDAAAA2wAAAA8AAAAAAAAAAAAA&#10;AAAAoQIAAGRycy9kb3ducmV2LnhtbFBLBQYAAAAABAAEAPkAAACRAwAAAAA=&#10;" strokecolor="black [3213]" strokeweight="1.5pt">
              <v:stroke startarrow="open"/>
            </v:shape>
            <v:shape id="Прямая со стрелкой 17" o:spid="_x0000_s1208" type="#_x0000_t32" style="position:absolute;left:49815;top:7905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dWfsEAAADbAAAADwAAAGRycy9kb3ducmV2LnhtbERPTWsCMRC9C/6HMII3zW4PW9kapQqt&#10;vXjQFsTbNJnuLm4mS5K6239vCoK3ebzPWa4H24or+dA4VpDPMxDE2pmGKwVfn2+zBYgQkQ22jknB&#10;HwVYr8ajJZbG9Xyg6zFWIoVwKFFBHWNXShl0TRbD3HXEiftx3mJM0FfSeOxTuG3lU5YV0mLDqaHG&#10;jrY16cvx1yrYX/Tu9B42vSl0rm1xbjP/nSs1nQyvLyAiDfEhvrs/TJr/DP+/p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1Z+wQAAANsAAAAPAAAAAAAAAAAAAAAA&#10;AKECAABkcnMvZG93bnJldi54bWxQSwUGAAAAAAQABAD5AAAAjwMAAAAA&#10;" strokecolor="black [3213]" strokeweight=".25pt">
              <v:stroke endarrow="open"/>
            </v:shape>
            <v:shape id="Прямая со стрелкой 18" o:spid="_x0000_s1209" type="#_x0000_t32" style="position:absolute;left:38671;top:8001;width:0;height:25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jCDMQAAADbAAAADwAAAGRycy9kb3ducmV2LnhtbESPQU/DMAyF70j8h8hIu7G0HKqpLJs2&#10;JNguHNiQEDeTmLZa41RJtpZ/jw+TdrP1nt/7vFxPvlcXiqkLbKCcF6CIbXAdNwY+j6+PC1ApIzvs&#10;A5OBP0qwXt3fLbF2YeQPuhxyoySEU40G2pyHWutkW/KY5mEgFu03RI9Z1thoF3GUcN/rp6KotMeO&#10;paHFgV5asqfD2Rt4P9nd11vajq6ypfXVd1/En9KY2cO0eQaVaco38/V67wRfYOUXG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MIMxAAAANsAAAAPAAAAAAAAAAAA&#10;AAAAAKECAABkcnMvZG93bnJldi54bWxQSwUGAAAAAAQABAD5AAAAkgMAAAAA&#10;" strokecolor="black [3213]" strokeweight=".25pt">
              <v:stroke endarrow="open"/>
            </v:shape>
            <v:shape id="Прямая со стрелкой 19" o:spid="_x0000_s1210" type="#_x0000_t32" style="position:absolute;left:27241;top:7905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Rnl8EAAADbAAAADwAAAGRycy9kb3ducmV2LnhtbERPTWsCMRC9C/6HMII3zW4PS90apQqt&#10;vXjQFsTbNJnuLm4mS5K6239vCoK3ebzPWa4H24or+dA4VpDPMxDE2pmGKwVfn2+zZxAhIhtsHZOC&#10;PwqwXo1HSyyN6/lA12OsRArhUKKCOsaulDLomiyGueuIE/fjvMWYoK+k8dincNvKpywrpMWGU0ON&#10;HW1r0pfjr1Wwv+jd6T1selPoXNvi3Gb+O1dqOhleX0BEGuJDfHd/mDR/Af+/p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5GeXwQAAANsAAAAPAAAAAAAAAAAAAAAA&#10;AKECAABkcnMvZG93bnJldi54bWxQSwUGAAAAAAQABAD5AAAAjwMAAAAA&#10;" strokecolor="black [3213]" strokeweight=".25pt">
              <v:stroke endarrow="open"/>
            </v:shape>
            <v:shape id="Прямая со стрелкой 20" o:spid="_x0000_s1211" type="#_x0000_t32" style="position:absolute;left:18764;top:7905;width:3727;height:27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8qVbwAAADbAAAADwAAAGRycy9kb3ducmV2LnhtbERPuwrCMBTdBf8hXMFNUx1EqlHEB4hL&#10;8TW4XZprW2xuQhO1/r0ZBMfDec+XranFixpfWVYwGiYgiHOrKy4UXM67wRSED8gaa8uk4EMelotu&#10;Z46ptm8+0usUChFD2KeooAzBpVL6vCSDfmgdceTutjEYImwKqRt8x3BTy3GSTKTBimNDiY7WJeWP&#10;09Mo2E5v9LSbzN0zd7ketlLa2yNTqt9rVzMQgdrwF//ce61gHNfHL/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18qVbwAAADbAAAADwAAAAAAAAAAAAAAAAChAgAA&#10;ZHJzL2Rvd25yZXYueG1sUEsFBgAAAAAEAAQA+QAAAIoDAAAAAA==&#10;" strokecolor="black [3213]" strokeweight=".25pt">
              <v:stroke endarrow="open"/>
            </v:shape>
            <v:shape id="Прямая со стрелкой 21" o:spid="_x0000_s1212" type="#_x0000_t32" style="position:absolute;left:49149;top:29051;width:0;height:25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/nsQAAADbAAAADwAAAGRycy9kb3ducmV2LnhtbESPQWvCQBSE7wX/w/KE3urGgKVGVxFB&#10;KJ7aqKC3x+4ziWbfhuw2Sf99VxB6HGbmG2a5HmwtOmp95VjBdJKAINbOVFwoOB52bx8gfEA2WDsm&#10;Bb/kYb0avSwxM67nb+ryUIgIYZ+hgjKEJpPS65Is+olriKN3da3FEGVbSNNiH+G2lmmSvEuLFceF&#10;EhvalqTv+Y9VcD7dL3s9FLm+Xb928/5wSbtkptTreNgsQAQawn/42f40CtIpPL7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z+exAAAANsAAAAPAAAAAAAAAAAA&#10;AAAAAKECAABkcnMvZG93bnJldi54bWxQSwUGAAAAAAQABAD5AAAAkgMAAAAA&#10;" strokecolor="black [3213]" strokeweight=".25pt">
              <v:stroke startarrow="open"/>
            </v:shape>
            <v:shape id="Прямая со стрелкой 22" o:spid="_x0000_s1213" type="#_x0000_t32" style="position:absolute;left:38576;top:29146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h6cQAAADbAAAADwAAAGRycy9kb3ducmV2LnhtbESPQWvCQBSE70L/w/KE3nRjoFJTV5GC&#10;UHqqUaHeHrvPJJp9G7LbJP57VxB6HGbmG2a5HmwtOmp95VjBbJqAINbOVFwoOOy3k3cQPiAbrB2T&#10;ght5WK9eRkvMjOt5R10eChEh7DNUUIbQZFJ6XZJFP3UNcfTOrrUYomwLaVrsI9zWMk2SubRYcVwo&#10;saHPkvQ1/7MKfo/X07ceilxfzj/bRb8/pV3yptTreNh8gAg0hP/ws/1lFKQpPL7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aHpxAAAANsAAAAPAAAAAAAAAAAA&#10;AAAAAKECAABkcnMvZG93bnJldi54bWxQSwUGAAAAAAQABAD5AAAAkgMAAAAA&#10;" strokecolor="black [3213]" strokeweight=".25pt">
              <v:stroke startarrow="open"/>
            </v:shape>
            <v:shape id="Прямая со стрелкой 23" o:spid="_x0000_s1214" type="#_x0000_t32" style="position:absolute;left:27432;top:29146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kEcsQAAADbAAAADwAAAGRycy9kb3ducmV2LnhtbESPQWvCQBSE74X+h+UVvNVNI5Y2ukop&#10;COJJo4V6e+w+k2j2bchuk/jvXaHgcZiZb5j5crC16Kj1lWMFb+MEBLF2puJCwWG/ev0A4QOywdox&#10;KbiSh+Xi+WmOmXE976jLQyEihH2GCsoQmkxKr0uy6MeuIY7eybUWQ5RtIU2LfYTbWqZJ8i4tVhwX&#10;SmzouyR9yf+sgt+fy3GjhyLX59N29dnvj2mXTJUavQxfMxCBhvAI/7fXRkE6gf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QRyxAAAANsAAAAPAAAAAAAAAAAA&#10;AAAAAKECAABkcnMvZG93bnJldi54bWxQSwUGAAAAAAQABAD5AAAAkgMAAAAA&#10;" strokecolor="black [3213]" strokeweight=".25pt">
              <v:stroke startarrow="open"/>
            </v:shape>
            <v:shape id="Прямая со стрелкой 24" o:spid="_x0000_s1215" type="#_x0000_t32" style="position:absolute;left:5715;top:13430;width:2444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heMQAAADbAAAADwAAAGRycy9kb3ducmV2LnhtbESPT2sCMRTE70K/Q3iF3jS7q2jZGkUE&#10;QepB/HNob4/N62bp5mVJ4rr99o1Q6HGYmd8wy/VgW9GTD41jBfkkA0FcOd1wreB62Y1fQYSIrLF1&#10;TAp+KMB69TRaYqndnU/Un2MtEoRDiQpMjF0pZagMWQwT1xEn78t5izFJX0vt8Z7gtpVFls2lxYbT&#10;gsGOtoaq7/PNKlh8zg9TzHdeGs6L7emjr+n9qNTL87B5AxFpiP/hv/ZeKyhm8Pi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KaF4xAAAANsAAAAPAAAAAAAAAAAA&#10;AAAAAKECAABkcnMvZG93bnJldi54bWxQSwUGAAAAAAQABAD5AAAAkgMAAAAA&#10;" strokecolor="black [3213]" strokeweight=".25pt">
              <v:stroke startarrow="open"/>
            </v:shape>
            <v:shape id="Прямая со стрелкой 25" o:spid="_x0000_s1216" type="#_x0000_t32" style="position:absolute;left:6000;top:23241;width:1969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w5ncQAAADbAAAADwAAAGRycy9kb3ducmV2LnhtbESPQWvCQBSE7wX/w/KE3urGgKVGVxFB&#10;kJ7aqKC3x+4ziWbfhuw2if/eLRR6HGbmG2a5HmwtOmp95VjBdJKAINbOVFwoOB52bx8gfEA2WDsm&#10;BQ/ysF6NXpaYGdfzN3V5KESEsM9QQRlCk0npdUkW/cQ1xNG7utZiiLItpGmxj3BbyzRJ3qXFiuNC&#10;iQ1tS9L3/McqOJ/ul089FLm+Xb928/5wSbtkptTreNgsQAQawn/4r703CtIZ/H6JP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7DmdxAAAANsAAAAPAAAAAAAAAAAA&#10;AAAAAKECAABkcnMvZG93bnJldi54bWxQSwUGAAAAAAQABAD5AAAAkgMAAAAA&#10;" strokecolor="black [3213]" strokeweight=".25pt">
              <v:stroke startarrow="open"/>
            </v:shape>
            <w10:wrap type="none"/>
            <w10:anchorlock/>
          </v:group>
        </w:pict>
      </w:r>
    </w:p>
    <w:p w:rsidR="000E6CEA" w:rsidRPr="000E6CEA" w:rsidRDefault="000E6CEA" w:rsidP="000E6CEA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0E6CEA" w:rsidRPr="000E6CEA" w:rsidRDefault="000E6CEA" w:rsidP="000E6C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0E6CEA" w:rsidRPr="000E6CEA" w:rsidRDefault="000E6CEA" w:rsidP="000E6C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26D48" w:rsidRPr="000E6CEA" w:rsidRDefault="00326D48" w:rsidP="0058634A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EA">
        <w:rPr>
          <w:rFonts w:ascii="Times New Roman" w:hAnsi="Times New Roman" w:cs="Times New Roman"/>
          <w:sz w:val="24"/>
          <w:szCs w:val="24"/>
          <w:lang w:eastAsia="ru-RU" w:bidi="ru-RU"/>
        </w:rPr>
        <w:t>Классификация сталей</w:t>
      </w:r>
    </w:p>
    <w:p w:rsidR="00B724E3" w:rsidRPr="000E6CEA" w:rsidRDefault="00B724E3" w:rsidP="000E6CE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E6CEA">
        <w:t>«Бытовое» определение стали звучит примерно так: «Твердый и прочный металл на основе железа с легированием небольшим количеством углерода, а также часто другими м</w:t>
      </w:r>
      <w:r w:rsidRPr="000E6CEA">
        <w:t>е</w:t>
      </w:r>
      <w:r w:rsidRPr="000E6CEA">
        <w:t>таллами, таким</w:t>
      </w:r>
      <w:r w:rsidR="00273C60" w:rsidRPr="000E6CEA">
        <w:t xml:space="preserve">и как никель, хром, марганец». </w:t>
      </w:r>
      <w:r w:rsidRPr="000E6CEA">
        <w:t>Хотя и нельзя сказать, что это определение полностью неправильное, но оно вряд ли адекватно отражает понятие «сталь».</w:t>
      </w:r>
    </w:p>
    <w:p w:rsidR="00B724E3" w:rsidRPr="000E6CEA" w:rsidRDefault="00B724E3" w:rsidP="000E6CE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E6CEA">
        <w:rPr>
          <w:bdr w:val="none" w:sz="0" w:space="0" w:color="auto" w:frame="1"/>
        </w:rPr>
        <w:t>Более точное определение стали может быть таким: «Сплав на основе железа, хорошо деформируемый в определенном интервале температур и содержащий углерод, и часто др</w:t>
      </w:r>
      <w:r w:rsidRPr="000E6CEA">
        <w:rPr>
          <w:bdr w:val="none" w:sz="0" w:space="0" w:color="auto" w:frame="1"/>
        </w:rPr>
        <w:t>у</w:t>
      </w:r>
      <w:r w:rsidRPr="000E6CEA">
        <w:rPr>
          <w:bdr w:val="none" w:sz="0" w:space="0" w:color="auto" w:frame="1"/>
        </w:rPr>
        <w:t>гие легирующие элементы. В углеродистых и низколегированных сталях максимальное с</w:t>
      </w:r>
      <w:r w:rsidRPr="000E6CEA">
        <w:rPr>
          <w:bdr w:val="none" w:sz="0" w:space="0" w:color="auto" w:frame="1"/>
        </w:rPr>
        <w:t>о</w:t>
      </w:r>
      <w:r w:rsidR="00273C60" w:rsidRPr="000E6CEA">
        <w:rPr>
          <w:bdr w:val="none" w:sz="0" w:space="0" w:color="auto" w:frame="1"/>
        </w:rPr>
        <w:t>держание углерода около 2</w:t>
      </w:r>
      <w:r w:rsidRPr="000E6CEA">
        <w:rPr>
          <w:bdr w:val="none" w:sz="0" w:space="0" w:color="auto" w:frame="1"/>
        </w:rPr>
        <w:t xml:space="preserve">%, в высоколегированных сталях </w:t>
      </w:r>
      <w:r w:rsidR="00BB4C70" w:rsidRPr="000E6CEA">
        <w:rPr>
          <w:bdr w:val="none" w:sz="0" w:space="0" w:color="auto" w:frame="1"/>
        </w:rPr>
        <w:t>-</w:t>
      </w:r>
      <w:r w:rsidRPr="000E6CEA">
        <w:rPr>
          <w:bdr w:val="none" w:sz="0" w:space="0" w:color="auto" w:frame="1"/>
        </w:rPr>
        <w:t xml:space="preserve"> до 2,5%. Разделительная линия между низколегированными и высоколегированными сталями обычно проходит по 5% м</w:t>
      </w:r>
      <w:r w:rsidRPr="000E6CEA">
        <w:rPr>
          <w:bdr w:val="none" w:sz="0" w:space="0" w:color="auto" w:frame="1"/>
        </w:rPr>
        <w:t>е</w:t>
      </w:r>
      <w:r w:rsidRPr="000E6CEA">
        <w:rPr>
          <w:bdr w:val="none" w:sz="0" w:space="0" w:color="auto" w:frame="1"/>
        </w:rPr>
        <w:t>та</w:t>
      </w:r>
      <w:r w:rsidR="00BB4C70" w:rsidRPr="000E6CEA">
        <w:rPr>
          <w:bdr w:val="none" w:sz="0" w:space="0" w:color="auto" w:frame="1"/>
        </w:rPr>
        <w:t>ллических легирующих элементов.</w:t>
      </w:r>
    </w:p>
    <w:p w:rsidR="006E6AE2" w:rsidRPr="000E6CEA" w:rsidRDefault="006E6AE2" w:rsidP="000E6CE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E6CEA">
        <w:rPr>
          <w:bdr w:val="none" w:sz="0" w:space="0" w:color="auto" w:frame="1"/>
        </w:rPr>
        <w:t>Невозможно определить точное число составов сталей, которые существует в насто</w:t>
      </w:r>
      <w:r w:rsidRPr="000E6CEA">
        <w:rPr>
          <w:bdr w:val="none" w:sz="0" w:space="0" w:color="auto" w:frame="1"/>
        </w:rPr>
        <w:t>я</w:t>
      </w:r>
      <w:r w:rsidRPr="000E6CEA">
        <w:rPr>
          <w:bdr w:val="none" w:sz="0" w:space="0" w:color="auto" w:frame="1"/>
        </w:rPr>
        <w:t>щее время. Их насчитает</w:t>
      </w:r>
      <w:r w:rsidR="00BB4C70" w:rsidRPr="000E6CEA">
        <w:rPr>
          <w:bdr w:val="none" w:sz="0" w:space="0" w:color="auto" w:frame="1"/>
        </w:rPr>
        <w:t xml:space="preserve">ся, по крайней мере, за тысячу. </w:t>
      </w:r>
      <w:r w:rsidRPr="000E6CEA">
        <w:rPr>
          <w:bdr w:val="none" w:sz="0" w:space="0" w:color="auto" w:frame="1"/>
        </w:rPr>
        <w:t xml:space="preserve">Жесткой классификации сталей не существует. Однако чаще всего стали разбивают на </w:t>
      </w:r>
      <w:r w:rsidR="006D02D0" w:rsidRPr="000E6CEA">
        <w:rPr>
          <w:bdr w:val="none" w:sz="0" w:space="0" w:color="auto" w:frame="1"/>
        </w:rPr>
        <w:t xml:space="preserve">основные </w:t>
      </w:r>
      <w:r w:rsidRPr="000E6CEA">
        <w:rPr>
          <w:bdr w:val="none" w:sz="0" w:space="0" w:color="auto" w:frame="1"/>
        </w:rPr>
        <w:t>групп</w:t>
      </w:r>
      <w:r w:rsidR="006D02D0" w:rsidRPr="000E6CEA">
        <w:rPr>
          <w:bdr w:val="none" w:sz="0" w:space="0" w:color="auto" w:frame="1"/>
        </w:rPr>
        <w:t>ы</w:t>
      </w:r>
      <w:r w:rsidRPr="000E6CEA">
        <w:rPr>
          <w:bdr w:val="none" w:sz="0" w:space="0" w:color="auto" w:frame="1"/>
        </w:rPr>
        <w:t>, что вполне устраивает большинство специалистов, которые работаю со сталью</w:t>
      </w:r>
      <w:r w:rsidR="006D02D0" w:rsidRPr="000E6CEA">
        <w:rPr>
          <w:bdr w:val="none" w:sz="0" w:space="0" w:color="auto" w:frame="1"/>
        </w:rPr>
        <w:t>: по химическому составу, по качес</w:t>
      </w:r>
      <w:r w:rsidR="006D02D0" w:rsidRPr="000E6CEA">
        <w:rPr>
          <w:bdr w:val="none" w:sz="0" w:space="0" w:color="auto" w:frame="1"/>
        </w:rPr>
        <w:t>т</w:t>
      </w:r>
      <w:r w:rsidR="006D02D0" w:rsidRPr="000E6CEA">
        <w:rPr>
          <w:bdr w:val="none" w:sz="0" w:space="0" w:color="auto" w:frame="1"/>
        </w:rPr>
        <w:t>ву, по назначению.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6CEA">
        <w:rPr>
          <w:sz w:val="24"/>
          <w:szCs w:val="24"/>
        </w:rPr>
        <w:t>По химическому составу</w:t>
      </w:r>
      <w:r w:rsidRPr="000E6CEA">
        <w:rPr>
          <w:rStyle w:val="210pt"/>
          <w:color w:val="auto"/>
          <w:sz w:val="24"/>
          <w:szCs w:val="24"/>
        </w:rPr>
        <w:t xml:space="preserve"> стали и сплавы подразделяются на две большие группы.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rStyle w:val="210pt"/>
          <w:color w:val="auto"/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t>Углеродистые</w:t>
      </w:r>
      <w:r w:rsidRPr="000E6CEA">
        <w:rPr>
          <w:rStyle w:val="210pt"/>
          <w:color w:val="auto"/>
          <w:sz w:val="24"/>
          <w:szCs w:val="24"/>
        </w:rPr>
        <w:t xml:space="preserve"> стали в своем составе содержат железо, углерод и постоянные примеси, присущие железоуглеродистым сплавам. Другие химические элементы в углеродистых ст</w:t>
      </w:r>
      <w:r w:rsidRPr="000E6CEA">
        <w:rPr>
          <w:rStyle w:val="210pt"/>
          <w:color w:val="auto"/>
          <w:sz w:val="24"/>
          <w:szCs w:val="24"/>
        </w:rPr>
        <w:t>а</w:t>
      </w:r>
      <w:r w:rsidRPr="000E6CEA">
        <w:rPr>
          <w:rStyle w:val="210pt"/>
          <w:color w:val="auto"/>
          <w:sz w:val="24"/>
          <w:szCs w:val="24"/>
        </w:rPr>
        <w:t>лях отсутствуют.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lastRenderedPageBreak/>
        <w:t>Легированные</w:t>
      </w:r>
      <w:r w:rsidRPr="000E6CEA">
        <w:rPr>
          <w:rStyle w:val="210pt"/>
          <w:color w:val="auto"/>
          <w:sz w:val="24"/>
          <w:szCs w:val="24"/>
        </w:rPr>
        <w:t xml:space="preserve"> стали кроме углерода содержат различные химические элементы, как металлы, так и неметаллы. Эти элементы вводятся в процессе плавки для получения более высоких физико-химических и механических свойств, чем в углеродистых сталях. Легир</w:t>
      </w:r>
      <w:r w:rsidRPr="000E6CEA">
        <w:rPr>
          <w:rStyle w:val="210pt"/>
          <w:color w:val="auto"/>
          <w:sz w:val="24"/>
          <w:szCs w:val="24"/>
        </w:rPr>
        <w:t>о</w:t>
      </w:r>
      <w:r w:rsidRPr="000E6CEA">
        <w:rPr>
          <w:rStyle w:val="210pt"/>
          <w:color w:val="auto"/>
          <w:sz w:val="24"/>
          <w:szCs w:val="24"/>
        </w:rPr>
        <w:t xml:space="preserve">вать </w:t>
      </w:r>
      <w:r w:rsidR="00BB4C70" w:rsidRPr="000E6CEA">
        <w:rPr>
          <w:rStyle w:val="210pt"/>
          <w:color w:val="auto"/>
          <w:sz w:val="24"/>
          <w:szCs w:val="24"/>
        </w:rPr>
        <w:t>-</w:t>
      </w:r>
      <w:r w:rsidRPr="000E6CEA">
        <w:rPr>
          <w:rStyle w:val="210pt"/>
          <w:color w:val="auto"/>
          <w:sz w:val="24"/>
          <w:szCs w:val="24"/>
        </w:rPr>
        <w:t xml:space="preserve"> значит сплавлять, соединять, поэтому химические элементы, вводимые в сталь, наз</w:t>
      </w:r>
      <w:r w:rsidRPr="000E6CEA">
        <w:rPr>
          <w:rStyle w:val="210pt"/>
          <w:color w:val="auto"/>
          <w:sz w:val="24"/>
          <w:szCs w:val="24"/>
        </w:rPr>
        <w:t>ы</w:t>
      </w:r>
      <w:r w:rsidRPr="000E6CEA">
        <w:rPr>
          <w:rStyle w:val="210pt"/>
          <w:color w:val="auto"/>
          <w:sz w:val="24"/>
          <w:szCs w:val="24"/>
        </w:rPr>
        <w:t>ваются легирующими элементами, а стали, сплавленные с ними, получили название легир</w:t>
      </w:r>
      <w:r w:rsidRPr="000E6CEA">
        <w:rPr>
          <w:rStyle w:val="210pt"/>
          <w:color w:val="auto"/>
          <w:sz w:val="24"/>
          <w:szCs w:val="24"/>
        </w:rPr>
        <w:t>о</w:t>
      </w:r>
      <w:r w:rsidRPr="000E6CEA">
        <w:rPr>
          <w:rStyle w:val="210pt"/>
          <w:color w:val="auto"/>
          <w:sz w:val="24"/>
          <w:szCs w:val="24"/>
        </w:rPr>
        <w:t>ванных сталей.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6CEA">
        <w:rPr>
          <w:rStyle w:val="210pt"/>
          <w:color w:val="auto"/>
          <w:sz w:val="24"/>
          <w:szCs w:val="24"/>
        </w:rPr>
        <w:t xml:space="preserve">Стали </w:t>
      </w:r>
      <w:r w:rsidRPr="000E6CEA">
        <w:rPr>
          <w:rStyle w:val="210pt0"/>
          <w:i w:val="0"/>
          <w:color w:val="auto"/>
          <w:sz w:val="24"/>
          <w:szCs w:val="24"/>
        </w:rPr>
        <w:t>обыкновенного качества</w:t>
      </w:r>
      <w:r w:rsidRPr="000E6CEA">
        <w:rPr>
          <w:rStyle w:val="210pt"/>
          <w:color w:val="auto"/>
          <w:sz w:val="24"/>
          <w:szCs w:val="24"/>
        </w:rPr>
        <w:t xml:space="preserve"> содержат </w:t>
      </w:r>
      <w:r w:rsidRPr="000E6CEA">
        <w:rPr>
          <w:rStyle w:val="210pt"/>
          <w:color w:val="auto"/>
          <w:sz w:val="24"/>
          <w:szCs w:val="24"/>
          <w:lang w:val="en-US" w:bidi="en-US"/>
        </w:rPr>
        <w:t>U</w:t>
      </w:r>
      <w:r w:rsidRPr="000E6CEA">
        <w:rPr>
          <w:rStyle w:val="210pt"/>
          <w:color w:val="auto"/>
          <w:sz w:val="24"/>
          <w:szCs w:val="24"/>
          <w:lang w:bidi="en-US"/>
        </w:rPr>
        <w:t>,</w:t>
      </w:r>
      <w:r w:rsidRPr="000E6CEA">
        <w:rPr>
          <w:rStyle w:val="210pt"/>
          <w:color w:val="auto"/>
          <w:sz w:val="24"/>
          <w:szCs w:val="24"/>
          <w:lang w:val="en-US" w:bidi="en-US"/>
        </w:rPr>
        <w:t>U</w:t>
      </w:r>
      <w:r w:rsidRPr="000E6CEA">
        <w:rPr>
          <w:rStyle w:val="210pt"/>
          <w:color w:val="auto"/>
          <w:sz w:val="24"/>
          <w:szCs w:val="24"/>
          <w:lang w:bidi="en-US"/>
        </w:rPr>
        <w:t>40...</w:t>
      </w:r>
      <w:r w:rsidRPr="000E6CEA">
        <w:rPr>
          <w:rStyle w:val="210pt"/>
          <w:color w:val="auto"/>
          <w:sz w:val="24"/>
          <w:szCs w:val="24"/>
          <w:lang w:val="en-US" w:bidi="en-US"/>
        </w:rPr>
        <w:t>U</w:t>
      </w:r>
      <w:r w:rsidRPr="000E6CEA">
        <w:rPr>
          <w:rStyle w:val="210pt"/>
          <w:color w:val="auto"/>
          <w:sz w:val="24"/>
          <w:szCs w:val="24"/>
          <w:lang w:bidi="en-US"/>
        </w:rPr>
        <w:t>,0</w:t>
      </w:r>
      <w:r w:rsidRPr="000E6CEA">
        <w:rPr>
          <w:rStyle w:val="210pt"/>
          <w:color w:val="auto"/>
          <w:sz w:val="24"/>
          <w:szCs w:val="24"/>
          <w:lang w:val="en-US" w:bidi="en-US"/>
        </w:rPr>
        <w:t>b</w:t>
      </w:r>
      <w:r w:rsidRPr="000E6CEA">
        <w:rPr>
          <w:rStyle w:val="210pt"/>
          <w:color w:val="auto"/>
          <w:sz w:val="24"/>
          <w:szCs w:val="24"/>
          <w:lang w:bidi="en-US"/>
        </w:rPr>
        <w:t xml:space="preserve">0 </w:t>
      </w:r>
      <w:r w:rsidRPr="000E6CEA">
        <w:rPr>
          <w:rStyle w:val="210pt0"/>
          <w:i w:val="0"/>
          <w:color w:val="auto"/>
          <w:sz w:val="24"/>
          <w:szCs w:val="24"/>
        </w:rPr>
        <w:t>Ус</w:t>
      </w:r>
      <w:r w:rsidRPr="000E6CEA">
        <w:rPr>
          <w:rStyle w:val="210pt"/>
          <w:color w:val="auto"/>
          <w:sz w:val="24"/>
          <w:szCs w:val="24"/>
        </w:rPr>
        <w:t xml:space="preserve"> серы, 0,04...0,07% фосф</w:t>
      </w:r>
      <w:r w:rsidRPr="000E6CEA">
        <w:rPr>
          <w:rStyle w:val="210pt"/>
          <w:color w:val="auto"/>
          <w:sz w:val="24"/>
          <w:szCs w:val="24"/>
        </w:rPr>
        <w:t>о</w:t>
      </w:r>
      <w:r w:rsidRPr="000E6CEA">
        <w:rPr>
          <w:rStyle w:val="210pt"/>
          <w:color w:val="auto"/>
          <w:sz w:val="24"/>
          <w:szCs w:val="24"/>
        </w:rPr>
        <w:t>ра.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t>Качественные</w:t>
      </w:r>
      <w:r w:rsidRPr="000E6CEA">
        <w:rPr>
          <w:rStyle w:val="210pt"/>
          <w:color w:val="auto"/>
          <w:sz w:val="24"/>
          <w:szCs w:val="24"/>
        </w:rPr>
        <w:t xml:space="preserve"> стали изготавливаются с массовой долей серы не более 0,04%, фосфора </w:t>
      </w:r>
      <w:r w:rsidR="00BB4C70" w:rsidRPr="000E6CEA">
        <w:rPr>
          <w:rStyle w:val="210pt"/>
          <w:color w:val="auto"/>
          <w:sz w:val="24"/>
          <w:szCs w:val="24"/>
        </w:rPr>
        <w:t>-</w:t>
      </w:r>
      <w:r w:rsidRPr="000E6CEA">
        <w:rPr>
          <w:rStyle w:val="210pt"/>
          <w:color w:val="auto"/>
          <w:sz w:val="24"/>
          <w:szCs w:val="24"/>
        </w:rPr>
        <w:t xml:space="preserve"> 0,035...0,040 %. Качественные стали бывают как углеродистые, так и легированные.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t>Высококачественные</w:t>
      </w:r>
      <w:r w:rsidRPr="000E6CEA">
        <w:rPr>
          <w:rStyle w:val="210pt"/>
          <w:color w:val="auto"/>
          <w:sz w:val="24"/>
          <w:szCs w:val="24"/>
        </w:rPr>
        <w:t xml:space="preserve"> углеродистые и легированные стали содержат не более 0,02% серы и 0,03 % фосфора.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rStyle w:val="210pt"/>
          <w:color w:val="auto"/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t>Особовысококачественные</w:t>
      </w:r>
      <w:r w:rsidRPr="000E6CEA">
        <w:rPr>
          <w:rStyle w:val="210pt"/>
          <w:color w:val="auto"/>
          <w:sz w:val="24"/>
          <w:szCs w:val="24"/>
        </w:rPr>
        <w:t xml:space="preserve"> стали имеют массовую долю серы не более 0,015%, фо</w:t>
      </w:r>
      <w:r w:rsidRPr="000E6CEA">
        <w:rPr>
          <w:rStyle w:val="210pt"/>
          <w:color w:val="auto"/>
          <w:sz w:val="24"/>
          <w:szCs w:val="24"/>
        </w:rPr>
        <w:t>с</w:t>
      </w:r>
      <w:r w:rsidRPr="000E6CEA">
        <w:rPr>
          <w:rStyle w:val="210pt"/>
          <w:color w:val="auto"/>
          <w:sz w:val="24"/>
          <w:szCs w:val="24"/>
        </w:rPr>
        <w:t xml:space="preserve">фора </w:t>
      </w:r>
      <w:r w:rsidR="00BB4C70" w:rsidRPr="000E6CEA">
        <w:rPr>
          <w:rStyle w:val="210pt"/>
          <w:color w:val="auto"/>
          <w:sz w:val="24"/>
          <w:szCs w:val="24"/>
        </w:rPr>
        <w:t>-</w:t>
      </w:r>
      <w:r w:rsidRPr="000E6CEA">
        <w:rPr>
          <w:rStyle w:val="210pt"/>
          <w:color w:val="auto"/>
          <w:sz w:val="24"/>
          <w:szCs w:val="24"/>
        </w:rPr>
        <w:t xml:space="preserve"> не более 0,025 %. Легированные особовысококачественные стали получают методами электрошлакового или вакуумно-дугового переплава.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 w:rsidRPr="000E6CEA">
        <w:rPr>
          <w:sz w:val="24"/>
          <w:szCs w:val="24"/>
          <w:shd w:val="clear" w:color="auto" w:fill="FFFFFF"/>
        </w:rPr>
        <w:t>Сталь является таким важным материалом благодаря ее невероятной гибкости в ее обработке и применении. Эту гибкость ей дает разнообразие вариантов ее структуры и мет</w:t>
      </w:r>
      <w:r w:rsidRPr="000E6CEA">
        <w:rPr>
          <w:sz w:val="24"/>
          <w:szCs w:val="24"/>
          <w:shd w:val="clear" w:color="auto" w:fill="FFFFFF"/>
        </w:rPr>
        <w:t>о</w:t>
      </w:r>
      <w:r w:rsidRPr="000E6CEA">
        <w:rPr>
          <w:sz w:val="24"/>
          <w:szCs w:val="24"/>
          <w:shd w:val="clear" w:color="auto" w:fill="FFFFFF"/>
        </w:rPr>
        <w:t>дов деформационной и термической обработки для их достижения.</w:t>
      </w:r>
    </w:p>
    <w:p w:rsidR="006D02D0" w:rsidRPr="000E6CEA" w:rsidRDefault="006D02D0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6CEA">
        <w:rPr>
          <w:sz w:val="24"/>
          <w:szCs w:val="24"/>
          <w:shd w:val="clear" w:color="auto" w:fill="FFFFFF"/>
        </w:rPr>
        <w:t>Сталь значительно более широко применяется, чем любой другой металл.</w:t>
      </w:r>
    </w:p>
    <w:p w:rsidR="006D02D0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rStyle w:val="210pt"/>
          <w:color w:val="auto"/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t>Конструкционные</w:t>
      </w:r>
      <w:r w:rsidRPr="000E6CEA">
        <w:rPr>
          <w:rStyle w:val="210pt"/>
          <w:color w:val="auto"/>
          <w:sz w:val="24"/>
          <w:szCs w:val="24"/>
        </w:rPr>
        <w:t xml:space="preserve"> стали, как углеродистые, так и легированные, идут на изготовление различных деталей машин, сварных ст</w:t>
      </w:r>
      <w:r w:rsidR="00273C60" w:rsidRPr="000E6CEA">
        <w:rPr>
          <w:rStyle w:val="210pt"/>
          <w:color w:val="auto"/>
          <w:sz w:val="24"/>
          <w:szCs w:val="24"/>
        </w:rPr>
        <w:t>роительных конструкций и т.д.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t>Инструментальные</w:t>
      </w:r>
      <w:r w:rsidRPr="000E6CEA">
        <w:rPr>
          <w:rStyle w:val="210pt"/>
          <w:color w:val="auto"/>
          <w:sz w:val="24"/>
          <w:szCs w:val="24"/>
        </w:rPr>
        <w:t xml:space="preserve"> стали идут на изготовление режущего, измерительного и ударного инструмента, штампов для деформирования в горячем и холодном состоянии. К инструме</w:t>
      </w:r>
      <w:r w:rsidRPr="000E6CEA">
        <w:rPr>
          <w:rStyle w:val="210pt"/>
          <w:color w:val="auto"/>
          <w:sz w:val="24"/>
          <w:szCs w:val="24"/>
        </w:rPr>
        <w:t>н</w:t>
      </w:r>
      <w:r w:rsidRPr="000E6CEA">
        <w:rPr>
          <w:rStyle w:val="210pt"/>
          <w:color w:val="auto"/>
          <w:sz w:val="24"/>
          <w:szCs w:val="24"/>
        </w:rPr>
        <w:t>тальным углеродистым и легированным сталям предъявляются высокие требования по пр</w:t>
      </w:r>
      <w:r w:rsidRPr="000E6CEA">
        <w:rPr>
          <w:rStyle w:val="210pt"/>
          <w:color w:val="auto"/>
          <w:sz w:val="24"/>
          <w:szCs w:val="24"/>
        </w:rPr>
        <w:t>о</w:t>
      </w:r>
      <w:r w:rsidRPr="000E6CEA">
        <w:rPr>
          <w:rStyle w:val="210pt"/>
          <w:color w:val="auto"/>
          <w:sz w:val="24"/>
          <w:szCs w:val="24"/>
        </w:rPr>
        <w:t>каливаемое™, красностойкости, стойкости (время работы от заточки до заточки) и др.</w:t>
      </w:r>
    </w:p>
    <w:p w:rsidR="006E6AE2" w:rsidRPr="000E6CEA" w:rsidRDefault="006E6AE2" w:rsidP="000E6CEA">
      <w:pPr>
        <w:pStyle w:val="20"/>
        <w:shd w:val="clear" w:color="auto" w:fill="auto"/>
        <w:spacing w:before="0" w:line="240" w:lineRule="auto"/>
        <w:ind w:firstLine="709"/>
        <w:rPr>
          <w:rStyle w:val="210pt"/>
          <w:color w:val="auto"/>
          <w:sz w:val="24"/>
          <w:szCs w:val="24"/>
        </w:rPr>
      </w:pPr>
      <w:r w:rsidRPr="000E6CEA">
        <w:rPr>
          <w:rStyle w:val="210pt0"/>
          <w:i w:val="0"/>
          <w:color w:val="auto"/>
          <w:sz w:val="24"/>
          <w:szCs w:val="24"/>
        </w:rPr>
        <w:t>Специальные</w:t>
      </w:r>
      <w:r w:rsidRPr="000E6CEA">
        <w:rPr>
          <w:rStyle w:val="210pt"/>
          <w:color w:val="auto"/>
          <w:sz w:val="24"/>
          <w:szCs w:val="24"/>
        </w:rPr>
        <w:t xml:space="preserve"> легированные стали и сплавы </w:t>
      </w:r>
      <w:r w:rsidR="00BB4C70" w:rsidRPr="000E6CEA">
        <w:rPr>
          <w:rStyle w:val="210pt"/>
          <w:color w:val="auto"/>
          <w:sz w:val="24"/>
          <w:szCs w:val="24"/>
        </w:rPr>
        <w:t>-</w:t>
      </w:r>
      <w:r w:rsidRPr="000E6CEA">
        <w:rPr>
          <w:rStyle w:val="210pt"/>
          <w:color w:val="auto"/>
          <w:sz w:val="24"/>
          <w:szCs w:val="24"/>
        </w:rPr>
        <w:t xml:space="preserve"> это, как правило, конструкционные м</w:t>
      </w:r>
      <w:r w:rsidRPr="000E6CEA">
        <w:rPr>
          <w:rStyle w:val="210pt"/>
          <w:color w:val="auto"/>
          <w:sz w:val="24"/>
          <w:szCs w:val="24"/>
        </w:rPr>
        <w:t>а</w:t>
      </w:r>
      <w:r w:rsidRPr="000E6CEA">
        <w:rPr>
          <w:rStyle w:val="210pt"/>
          <w:color w:val="auto"/>
          <w:sz w:val="24"/>
          <w:szCs w:val="24"/>
        </w:rPr>
        <w:t>териалы со специальными свойствами. К ним относятся нержавеющие (коррозионно-стойкие), жаростойкие, магнитные, электротехнические, с высоким электрическим сопр</w:t>
      </w:r>
      <w:r w:rsidRPr="000E6CEA">
        <w:rPr>
          <w:rStyle w:val="210pt"/>
          <w:color w:val="auto"/>
          <w:sz w:val="24"/>
          <w:szCs w:val="24"/>
        </w:rPr>
        <w:t>о</w:t>
      </w:r>
      <w:r w:rsidRPr="000E6CEA">
        <w:rPr>
          <w:rStyle w:val="210pt"/>
          <w:color w:val="auto"/>
          <w:sz w:val="24"/>
          <w:szCs w:val="24"/>
        </w:rPr>
        <w:t xml:space="preserve">тивлением, теплостойкие стали и др. </w:t>
      </w:r>
    </w:p>
    <w:p w:rsidR="00326D48" w:rsidRPr="000E6CEA" w:rsidRDefault="00326D48" w:rsidP="000E6CEA">
      <w:pPr>
        <w:pStyle w:val="ab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805626" w:rsidRPr="00336C94" w:rsidRDefault="00273C60" w:rsidP="00336C94">
      <w:pPr>
        <w:pStyle w:val="ab"/>
        <w:shd w:val="clear" w:color="auto" w:fill="FFFFFF"/>
        <w:spacing w:before="0" w:beforeAutospacing="0" w:after="0" w:afterAutospacing="0"/>
        <w:ind w:left="3969"/>
        <w:textAlignment w:val="baseline"/>
        <w:rPr>
          <w:sz w:val="20"/>
          <w:szCs w:val="20"/>
        </w:rPr>
      </w:pPr>
      <w:r w:rsidRPr="00336C94">
        <w:rPr>
          <w:i/>
          <w:sz w:val="20"/>
          <w:szCs w:val="20"/>
        </w:rPr>
        <w:t>Использованные источники</w:t>
      </w:r>
      <w:r w:rsidR="00805626" w:rsidRPr="00336C94">
        <w:rPr>
          <w:i/>
          <w:sz w:val="20"/>
          <w:szCs w:val="20"/>
        </w:rPr>
        <w:t>:</w:t>
      </w:r>
      <w:hyperlink r:id="rId6" w:history="1">
        <w:r w:rsidR="00805626" w:rsidRPr="00336C94">
          <w:rPr>
            <w:rStyle w:val="ac"/>
            <w:sz w:val="20"/>
            <w:szCs w:val="20"/>
          </w:rPr>
          <w:t>http://steel-guide.ru/metallografiya-stali/stal-zhelezo-uglerod.html</w:t>
        </w:r>
      </w:hyperlink>
      <w:r w:rsidR="00805626" w:rsidRPr="00336C94">
        <w:rPr>
          <w:sz w:val="20"/>
          <w:szCs w:val="20"/>
        </w:rPr>
        <w:t xml:space="preserve">, </w:t>
      </w:r>
      <w:hyperlink r:id="rId7" w:history="1">
        <w:r w:rsidR="00805626" w:rsidRPr="00336C94">
          <w:rPr>
            <w:rStyle w:val="ac"/>
            <w:sz w:val="20"/>
            <w:szCs w:val="20"/>
          </w:rPr>
          <w:t>http://www.metalurgu.ru/content/view/277/216</w:t>
        </w:r>
      </w:hyperlink>
    </w:p>
    <w:p w:rsidR="00BB4C70" w:rsidRDefault="00BB4C70" w:rsidP="000E6CEA">
      <w:pPr>
        <w:pStyle w:val="ab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336C94" w:rsidRDefault="00336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336C94" w:rsidRDefault="00336C94" w:rsidP="00336C94">
      <w:pPr>
        <w:pStyle w:val="ab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 w:rsidRPr="00336C94">
        <w:rPr>
          <w:u w:val="single"/>
        </w:rPr>
        <w:lastRenderedPageBreak/>
        <w:t>Инструмент проверки</w:t>
      </w:r>
    </w:p>
    <w:p w:rsidR="00336C94" w:rsidRPr="00336C94" w:rsidRDefault="00336C94" w:rsidP="000E6CEA">
      <w:pPr>
        <w:pStyle w:val="ab"/>
        <w:shd w:val="clear" w:color="auto" w:fill="FFFFFF"/>
        <w:spacing w:before="0" w:beforeAutospacing="0" w:after="0" w:afterAutospacing="0"/>
        <w:ind w:firstLine="709"/>
        <w:textAlignment w:val="baseline"/>
        <w:rPr>
          <w:u w:val="single"/>
        </w:rPr>
      </w:pPr>
    </w:p>
    <w:p w:rsidR="000E6CEA" w:rsidRPr="000E6CEA" w:rsidRDefault="00EC4861" w:rsidP="000E6CEA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pict>
          <v:group id="Группа 27" o:spid="_x0000_s1164" style="width:386.85pt;height:249.45pt;mso-position-horizontal-relative:char;mso-position-vertical-relative:line" coordsize="57245,3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">
            <v:rect id="Прямоугольник 1" o:spid="_x0000_s1165" style="position:absolute;left:22574;top:10477;width:30004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>
              <v:textbox>
                <w:txbxContent>
                  <w:p w:rsidR="000E6CEA" w:rsidRPr="00336C94" w:rsidRDefault="000E6CEA" w:rsidP="000E6CE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36C94">
                      <w:rPr>
                        <w:rFonts w:ascii="Times New Roman" w:hAnsi="Times New Roman" w:cs="Times New Roman"/>
                      </w:rPr>
                      <w:t>по качеству</w:t>
                    </w:r>
                  </w:p>
                </w:txbxContent>
              </v:textbox>
            </v:rect>
            <v:rect id="Прямоугольник 2" o:spid="_x0000_s1166" style="position:absolute;left:45720;top:285;width:11525;height:7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особовыс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о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кокачес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т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венные</w:t>
                    </w:r>
                  </w:p>
                </w:txbxContent>
              </v:textbox>
            </v:rect>
            <v:rect id="Прямоугольник 3" o:spid="_x0000_s1167" style="position:absolute;left:33051;top:190;width:11526;height:7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высококач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е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ственные</w:t>
                    </w:r>
                  </w:p>
                </w:txbxContent>
              </v:textbox>
            </v:rect>
            <v:rect id="Прямоугольник 4" o:spid="_x0000_s1168" style="position:absolute;left:20383;width:11525;height:7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E6CEA">
                      <w:rPr>
                        <w:rFonts w:ascii="Times New Roman" w:hAnsi="Times New Roman" w:cs="Times New Roman"/>
                      </w:rPr>
                      <w:t>качестве</w:t>
                    </w:r>
                    <w:r w:rsidRPr="000E6CEA">
                      <w:rPr>
                        <w:rFonts w:ascii="Times New Roman" w:hAnsi="Times New Roman" w:cs="Times New Roman"/>
                      </w:rPr>
                      <w:t>н</w:t>
                    </w:r>
                    <w:r w:rsidRPr="000E6CEA">
                      <w:rPr>
                        <w:rFonts w:ascii="Times New Roman" w:hAnsi="Times New Roman" w:cs="Times New Roman"/>
                      </w:rPr>
                      <w:t>ные</w:t>
                    </w:r>
                  </w:p>
                </w:txbxContent>
              </v:textbox>
            </v:rect>
            <v:rect id="Прямоугольник 5" o:spid="_x0000_s1169" style="position:absolute;left:7810;width:11525;height:79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обыкнове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ного</w:t>
                    </w:r>
                  </w:p>
                </w:txbxContent>
              </v:textbox>
            </v:rect>
            <v:rect id="Прямоугольник 6" o:spid="_x0000_s1170" style="position:absolute;left:24574;top:16478;width:24575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D9MIA&#10;AADaAAAADwAAAGRycy9kb3ducmV2LnhtbESPQWvCQBSE74X+h+UVvNVNBEMbXaUU1N6kUdoeH9mX&#10;bDD7NuyuGv99Vyj0OMzMN8xyPdpeXMiHzrGCfJqBIK6d7rhVcDxsnl9AhIissXdMCm4UYL16fFhi&#10;qd2VP+lSxVYkCIcSFZgYh1LKUBuyGKZuIE5e47zFmKRvpfZ4TXDby1mWFdJix2nB4EDvhupTdbYK&#10;tnn1ffNmnr8G0zQ/XwUdd/uzUpOn8W0BItIY/8N/7Q+toID7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oP0wgAAANoAAAAPAAAAAAAAAAAAAAAAAJgCAABkcnMvZG93&#10;bnJldi54bWxQSwUGAAAAAAQABAD1AAAAhwMAAAAA&#10;" fillcolor="white [3201]" strokecolor="black [3213]" strokeweight="1.5pt">
              <v:textbox>
                <w:txbxContent>
                  <w:p w:rsidR="000E6CEA" w:rsidRPr="000E6CEA" w:rsidRDefault="000E6CEA" w:rsidP="000E6CEA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0E6CEA">
                      <w:rPr>
                        <w:rFonts w:ascii="Times New Roman" w:hAnsi="Times New Roman" w:cs="Times New Roman"/>
                        <w:b/>
                      </w:rPr>
                      <w:t>Виды стали</w:t>
                    </w:r>
                  </w:p>
                </w:txbxContent>
              </v:textbox>
            </v:rect>
            <v:rect id="Прямоугольник 7" o:spid="_x0000_s1171" style="position:absolute;left:22193;top:25241;width:30004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E6CEA">
                      <w:rPr>
                        <w:rFonts w:ascii="Times New Roman" w:hAnsi="Times New Roman" w:cs="Times New Roman"/>
                      </w:rPr>
                      <w:t>по назначению</w:t>
                    </w:r>
                  </w:p>
                </w:txbxContent>
              </v:textbox>
            </v:rect>
            <v:rect id="Прямоугольник 8" o:spid="_x0000_s1172" style="position:absolute;left:45720;top:31623;width:11525;height:7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<v:textbox>
                <w:txbxContent>
                  <w:p w:rsidR="000E6CEA" w:rsidRPr="00D45E63" w:rsidRDefault="000E6CEA" w:rsidP="000E6CEA">
                    <w:pPr>
                      <w:spacing w:line="240" w:lineRule="auto"/>
                      <w:jc w:val="center"/>
                      <w:rPr>
                        <w:sz w:val="23"/>
                        <w:szCs w:val="23"/>
                      </w:rPr>
                    </w:pP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специал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ь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ные</w:t>
                    </w:r>
                  </w:p>
                </w:txbxContent>
              </v:textbox>
            </v:rect>
            <v:rect id="Прямоугольник 9" o:spid="_x0000_s1173" style="position:absolute;left:33051;top:31813;width:11526;height:7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инструме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н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тальные</w:t>
                    </w:r>
                  </w:p>
                </w:txbxContent>
              </v:textbox>
            </v:rect>
            <v:rect id="Прямоугольник 10" o:spid="_x0000_s1174" style="position:absolute;left:20383;top:31813;width:11525;height:7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</w:pP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конструкц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и</w:t>
                    </w:r>
                    <w:r w:rsidRPr="000E6CEA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онные</w:t>
                    </w:r>
                  </w:p>
                </w:txbxContent>
              </v:textbox>
            </v:rect>
            <v:rect id="Прямоугольник 11" o:spid="_x0000_s1175" style="position:absolute;left:8001;top:16097;width:14001;height:7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ecMAA&#10;AADbAAAADwAAAGRycy9kb3ducmV2LnhtbERPTWvCQBC9C/0PyxS8iO4qVGqajRSL4KVQtYjHITtN&#10;QrOzITvV+O+7hYK3ebzPydeDb9WF+tgEtjCfGVDEZXANVxY+j9vpM6goyA7bwGThRhHWxcMox8yF&#10;K+/pcpBKpRCOGVqoRbpM61jW5DHOQkecuK/Qe5QE+0q7Hq8p3Ld6YcxSe2w4NdTY0aam8vvw4y24&#10;SJomZD7kfHp6k9vmfe/Mytrx4/D6AkpokLv4371zaf4c/n5J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UecMAAAADbAAAADwAAAAAAAAAAAAAAAACYAgAAZHJzL2Rvd25y&#10;ZXYueG1sUEsFBgAAAAAEAAQA9QAAAIUDAAAAAA==&#10;" fillcolor="white [3201]" strokecolor="black [3213]" strokeweight=".25pt">
              <v:textbox>
                <w:txbxContent>
                  <w:p w:rsidR="000E6CEA" w:rsidRPr="000E6CEA" w:rsidRDefault="000E6CEA" w:rsidP="000E6CE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E6CEA">
                      <w:rPr>
                        <w:rFonts w:ascii="Times New Roman" w:hAnsi="Times New Roman" w:cs="Times New Roman"/>
                      </w:rPr>
                      <w:t>по химическому составу</w:t>
                    </w:r>
                  </w:p>
                </w:txbxContent>
              </v:textbox>
            </v:rect>
            <v:rect id="Прямоугольник 12" o:spid="_x0000_s1176" style="position:absolute;top:5048;width:5810;height:151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HtcQA&#10;AADbAAAADwAAAGRycy9kb3ducmV2LnhtbESPS4sCMRCE78L+h9AL3jSzCj5mjbIsiIKI+Lh46520&#10;k3EnnWESdfz3RhC8dVP1VVdPZo0txZVqXzhW8NVNQBBnThecKzjs550RCB+QNZaOScGdPMymH60J&#10;ptrdeEvXXchFDGGfogITQpVK6TNDFn3XVcRRO7naYohrnUtd4y2G21L2kmQgLRYcLxis6NdQ9r+7&#10;WAVD+9e3VSTy5pyZxXG1Pp03Y6Xan83PN4hATXibX/RSx/o9eP4SB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x7XEAAAA2wAAAA8AAAAAAAAAAAAAAAAAmAIAAGRycy9k&#10;b3ducmV2LnhtbFBLBQYAAAAABAAEAPUAAACJAwAAAAA=&#10;" fillcolor="white [3201]" strokecolor="black [3213]" strokeweight=".25pt">
              <v:textbox style="layout-flow:vertical;mso-layout-flow-alt:bottom-to-top">
                <w:txbxContent>
                  <w:p w:rsidR="000E6CEA" w:rsidRPr="00266020" w:rsidRDefault="000E6CEA" w:rsidP="000E6C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660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углеродистые</w:t>
                    </w:r>
                  </w:p>
                </w:txbxContent>
              </v:textbox>
            </v:rect>
            <v:rect id="Прямоугольник 13" o:spid="_x0000_s1177" style="position:absolute;left:190;top:21621;width:5810;height:15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iLsQA&#10;AADbAAAADwAAAGRycy9kb3ducmV2LnhtbESPS4sCMRCE78L+h9AL3jSzCj5mjbIsiIKI+Lh46520&#10;k3EnnWESdfz3RhC8dVP1VVdPZo0txZVqXzhW8NVNQBBnThecKzjs550RCB+QNZaOScGdPMymH60J&#10;ptrdeEvXXchFDGGfogITQpVK6TNDFn3XVcRRO7naYohrnUtd4y2G21L2kmQgLRYcLxis6NdQ9r+7&#10;WAVD+9e3VSTy5pyZxXG1Pp03Y6Xan83PN4hATXibX/RSx/p9eP4SB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Yi7EAAAA2wAAAA8AAAAAAAAAAAAAAAAAmAIAAGRycy9k&#10;b3ducmV2LnhtbFBLBQYAAAAABAAEAPUAAACJAwAAAAA=&#10;" fillcolor="white [3201]" strokecolor="black [3213]" strokeweight=".25pt">
              <v:textbox style="layout-flow:vertical;mso-layout-flow-alt:bottom-to-top">
                <w:txbxContent>
                  <w:p w:rsidR="000E6CEA" w:rsidRPr="004A3B2B" w:rsidRDefault="000E6CEA" w:rsidP="000E6CEA">
                    <w:pPr>
                      <w:jc w:val="center"/>
                    </w:pPr>
                    <w:r w:rsidRPr="004A3B2B">
                      <w:rPr>
                        <w:rFonts w:ascii="Times New Roman" w:hAnsi="Times New Roman" w:cs="Times New Roman"/>
                      </w:rPr>
                      <w:t>легированные</w:t>
                    </w:r>
                  </w:p>
                </w:txbxContent>
              </v:textbox>
            </v:rect>
            <v:shape id="Прямая со стрелкой 14" o:spid="_x0000_s1178" type="#_x0000_t32" style="position:absolute;left:36385;top:14287;width:0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am9sUAAADbAAAADwAAAGRycy9kb3ducmV2LnhtbESP0WrCQBBF34X+wzKFvhTdtIhKdBUp&#10;CfTBFo1+wJgdk9DsbNjdJunfdwsF32a499y5s9mNphU9Od9YVvAyS0AQl1Y3XCm4nPPpCoQPyBpb&#10;y6Tghzzstg+TDabaDnyivgiViCHsU1RQh9ClUvqyJoN+ZjviqN2sMxji6iqpHQ4x3LTyNUkW0mDD&#10;8UKNHb3VVH4V3ybWOBzz1X6RfX6M1Tl7vrils3xV6ulx3K9BBBrD3fxPv+vIzeHvlzi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am9sUAAADbAAAADwAAAAAAAAAA&#10;AAAAAAChAgAAZHJzL2Rvd25yZXYueG1sUEsFBgAAAAAEAAQA+QAAAJMDAAAAAA==&#10;" strokecolor="black [3213]" strokeweight="1.5pt">
              <v:stroke endarrow="open"/>
            </v:shape>
            <v:shape id="Прямая со стрелкой 15" o:spid="_x0000_s1179" type="#_x0000_t32" style="position:absolute;left:36385;top:23145;width:0;height:2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kRW8IAAADbAAAADwAAAGRycy9kb3ducmV2LnhtbERPTWvCQBC9F/wPywjemo2CrcSsItqG&#10;XnqoFcTbmB2TYHZ2ya4x/vtuodDbPN7n5OvBtKKnzjeWFUyTFARxaXXDlYLD9/vzAoQPyBpby6Tg&#10;QR7Wq9FTjpm2d/6ifh8qEUPYZ6igDsFlUvqyJoM+sY44chfbGQwRdpXUHd5juGnlLE1fpMGGY0ON&#10;jrY1ldf9zSg4and9HIrd5/R8emturmDz6lipyXjYLEEEGsK/+M/9oeP8Ofz+Eg+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kRW8IAAADbAAAADwAAAAAAAAAAAAAA&#10;AAChAgAAZHJzL2Rvd25yZXYueG1sUEsFBgAAAAAEAAQA+QAAAJADAAAAAA==&#10;" strokecolor="black [3213]" strokeweight="1.5pt">
              <v:stroke startarrow="open"/>
            </v:shape>
            <v:shape id="Прямая со стрелкой 16" o:spid="_x0000_s1180" type="#_x0000_t32" style="position:absolute;left:22193;top:19431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KdMMAAADbAAAADwAAAGRycy9kb3ducmV2LnhtbERPTWvCQBC9F/oflil4KbpJBSupqxRB&#10;CBGUqNDrkJ0modnZNLtN4r93BaG3ebzPWW1G04ieOldbVhDPIhDEhdU1lwou5910CcJ5ZI2NZVJw&#10;JQeb9fPTChNtB86pP/lShBB2CSqovG8TKV1RkUE3sy1x4L5tZ9AH2JVSdziEcNPItyhaSIM1h4YK&#10;W9pWVPyc/owCd3zv5zJ+TeNDnH3lUXncZ7+9UpOX8fMDhKfR/4sf7lSH+Qu4/xIO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pCnTDAAAA2wAAAA8AAAAAAAAAAAAA&#10;AAAAoQIAAGRycy9kb3ducmV2LnhtbFBLBQYAAAAABAAEAPkAAACRAwAAAAA=&#10;" strokecolor="black [3213]" strokeweight="1.5pt">
              <v:stroke startarrow="open"/>
            </v:shape>
            <v:shape id="Прямая со стрелкой 17" o:spid="_x0000_s1181" type="#_x0000_t32" style="position:absolute;left:49815;top:7905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dWfsEAAADbAAAADwAAAGRycy9kb3ducmV2LnhtbERPTWsCMRC9C/6HMII3zW4PW9kapQqt&#10;vXjQFsTbNJnuLm4mS5K6239vCoK3ebzPWa4H24or+dA4VpDPMxDE2pmGKwVfn2+zBYgQkQ22jknB&#10;HwVYr8ajJZbG9Xyg6zFWIoVwKFFBHWNXShl0TRbD3HXEiftx3mJM0FfSeOxTuG3lU5YV0mLDqaHG&#10;jrY16cvx1yrYX/Tu9B42vSl0rm1xbjP/nSs1nQyvLyAiDfEhvrs/TJr/DP+/p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1Z+wQAAANsAAAAPAAAAAAAAAAAAAAAA&#10;AKECAABkcnMvZG93bnJldi54bWxQSwUGAAAAAAQABAD5AAAAjwMAAAAA&#10;" strokecolor="black [3213]" strokeweight=".25pt">
              <v:stroke endarrow="open"/>
            </v:shape>
            <v:shape id="Прямая со стрелкой 18" o:spid="_x0000_s1182" type="#_x0000_t32" style="position:absolute;left:38671;top:8001;width:0;height:25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jCDMQAAADbAAAADwAAAGRycy9kb3ducmV2LnhtbESPQU/DMAyF70j8h8hIu7G0HKqpLJs2&#10;JNguHNiQEDeTmLZa41RJtpZ/jw+TdrP1nt/7vFxPvlcXiqkLbKCcF6CIbXAdNwY+j6+PC1ApIzvs&#10;A5OBP0qwXt3fLbF2YeQPuhxyoySEU40G2pyHWutkW/KY5mEgFu03RI9Z1thoF3GUcN/rp6KotMeO&#10;paHFgV5asqfD2Rt4P9nd11vajq6ypfXVd1/En9KY2cO0eQaVaco38/V67wRfYOUXG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MIMxAAAANsAAAAPAAAAAAAAAAAA&#10;AAAAAKECAABkcnMvZG93bnJldi54bWxQSwUGAAAAAAQABAD5AAAAkgMAAAAA&#10;" strokecolor="black [3213]" strokeweight=".25pt">
              <v:stroke endarrow="open"/>
            </v:shape>
            <v:shape id="Прямая со стрелкой 19" o:spid="_x0000_s1183" type="#_x0000_t32" style="position:absolute;left:27241;top:7905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Rnl8EAAADbAAAADwAAAGRycy9kb3ducmV2LnhtbERPTWsCMRC9C/6HMII3zW4PS90apQqt&#10;vXjQFsTbNJnuLm4mS5K6239vCoK3ebzPWa4H24or+dA4VpDPMxDE2pmGKwVfn2+zZxAhIhtsHZOC&#10;PwqwXo1HSyyN6/lA12OsRArhUKKCOsaulDLomiyGueuIE/fjvMWYoK+k8dincNvKpywrpMWGU0ON&#10;HW1r0pfjr1Wwv+jd6T1selPoXNvi3Gb+O1dqOhleX0BEGuJDfHd/mDR/Af+/p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5GeXwQAAANsAAAAPAAAAAAAAAAAAAAAA&#10;AKECAABkcnMvZG93bnJldi54bWxQSwUGAAAAAAQABAD5AAAAjwMAAAAA&#10;" strokecolor="black [3213]" strokeweight=".25pt">
              <v:stroke endarrow="open"/>
            </v:shape>
            <v:shape id="Прямая со стрелкой 20" o:spid="_x0000_s1184" type="#_x0000_t32" style="position:absolute;left:18764;top:7905;width:3727;height:27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8qVbwAAADbAAAADwAAAGRycy9kb3ducmV2LnhtbERPuwrCMBTdBf8hXMFNUx1EqlHEB4hL&#10;8TW4XZprW2xuQhO1/r0ZBMfDec+XranFixpfWVYwGiYgiHOrKy4UXM67wRSED8gaa8uk4EMelotu&#10;Z46ptm8+0usUChFD2KeooAzBpVL6vCSDfmgdceTutjEYImwKqRt8x3BTy3GSTKTBimNDiY7WJeWP&#10;09Mo2E5v9LSbzN0zd7ketlLa2yNTqt9rVzMQgdrwF//ce61gHNfHL/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18qVbwAAADbAAAADwAAAAAAAAAAAAAAAAChAgAA&#10;ZHJzL2Rvd25yZXYueG1sUEsFBgAAAAAEAAQA+QAAAIoDAAAAAA==&#10;" strokecolor="black [3213]" strokeweight=".25pt">
              <v:stroke endarrow="open"/>
            </v:shape>
            <v:shape id="Прямая со стрелкой 21" o:spid="_x0000_s1185" type="#_x0000_t32" style="position:absolute;left:49149;top:29051;width:0;height:25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/nsQAAADbAAAADwAAAGRycy9kb3ducmV2LnhtbESPQWvCQBSE7wX/w/KE3urGgKVGVxFB&#10;KJ7aqKC3x+4ziWbfhuw2Sf99VxB6HGbmG2a5HmwtOmp95VjBdJKAINbOVFwoOB52bx8gfEA2WDsm&#10;Bb/kYb0avSwxM67nb+ryUIgIYZ+hgjKEJpPS65Is+olriKN3da3FEGVbSNNiH+G2lmmSvEuLFceF&#10;EhvalqTv+Y9VcD7dL3s9FLm+Xb928/5wSbtkptTreNgsQAQawn/42f40CtIpPL7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z+exAAAANsAAAAPAAAAAAAAAAAA&#10;AAAAAKECAABkcnMvZG93bnJldi54bWxQSwUGAAAAAAQABAD5AAAAkgMAAAAA&#10;" strokecolor="black [3213]" strokeweight=".25pt">
              <v:stroke startarrow="open"/>
            </v:shape>
            <v:shape id="Прямая со стрелкой 22" o:spid="_x0000_s1186" type="#_x0000_t32" style="position:absolute;left:38576;top:29146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h6cQAAADbAAAADwAAAGRycy9kb3ducmV2LnhtbESPQWvCQBSE70L/w/KE3nRjoFJTV5GC&#10;UHqqUaHeHrvPJJp9G7LbJP57VxB6HGbmG2a5HmwtOmp95VjBbJqAINbOVFwoOOy3k3cQPiAbrB2T&#10;ght5WK9eRkvMjOt5R10eChEh7DNUUIbQZFJ6XZJFP3UNcfTOrrUYomwLaVrsI9zWMk2SubRYcVwo&#10;saHPkvQ1/7MKfo/X07ceilxfzj/bRb8/pV3yptTreNh8gAg0hP/ws/1lFKQpPL7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aHpxAAAANsAAAAPAAAAAAAAAAAA&#10;AAAAAKECAABkcnMvZG93bnJldi54bWxQSwUGAAAAAAQABAD5AAAAkgMAAAAA&#10;" strokecolor="black [3213]" strokeweight=".25pt">
              <v:stroke startarrow="open"/>
            </v:shape>
            <v:shape id="Прямая со стрелкой 23" o:spid="_x0000_s1187" type="#_x0000_t32" style="position:absolute;left:27432;top:29146;width:0;height:2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kEcsQAAADbAAAADwAAAGRycy9kb3ducmV2LnhtbESPQWvCQBSE74X+h+UVvNVNI5Y2ukop&#10;COJJo4V6e+w+k2j2bchuk/jvXaHgcZiZb5j5crC16Kj1lWMFb+MEBLF2puJCwWG/ev0A4QOywdox&#10;KbiSh+Xi+WmOmXE976jLQyEihH2GCsoQmkxKr0uy6MeuIY7eybUWQ5RtIU2LfYTbWqZJ8i4tVhwX&#10;SmzouyR9yf+sgt+fy3GjhyLX59N29dnvj2mXTJUavQxfMxCBhvAI/7fXRkE6gf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QRyxAAAANsAAAAPAAAAAAAAAAAA&#10;AAAAAKECAABkcnMvZG93bnJldi54bWxQSwUGAAAAAAQABAD5AAAAkgMAAAAA&#10;" strokecolor="black [3213]" strokeweight=".25pt">
              <v:stroke startarrow="open"/>
            </v:shape>
            <v:shape id="Прямая со стрелкой 24" o:spid="_x0000_s1188" type="#_x0000_t32" style="position:absolute;left:5715;top:13430;width:2444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heMQAAADbAAAADwAAAGRycy9kb3ducmV2LnhtbESPT2sCMRTE70K/Q3iF3jS7q2jZGkUE&#10;QepB/HNob4/N62bp5mVJ4rr99o1Q6HGYmd8wy/VgW9GTD41jBfkkA0FcOd1wreB62Y1fQYSIrLF1&#10;TAp+KMB69TRaYqndnU/Un2MtEoRDiQpMjF0pZagMWQwT1xEn78t5izFJX0vt8Z7gtpVFls2lxYbT&#10;gsGOtoaq7/PNKlh8zg9TzHdeGs6L7emjr+n9qNTL87B5AxFpiP/hv/ZeKyhm8Pi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KaF4xAAAANsAAAAPAAAAAAAAAAAA&#10;AAAAAKECAABkcnMvZG93bnJldi54bWxQSwUGAAAAAAQABAD5AAAAkgMAAAAA&#10;" strokecolor="black [3213]" strokeweight=".25pt">
              <v:stroke startarrow="open"/>
            </v:shape>
            <v:shape id="Прямая со стрелкой 25" o:spid="_x0000_s1189" type="#_x0000_t32" style="position:absolute;left:6000;top:23241;width:1969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w5ncQAAADbAAAADwAAAGRycy9kb3ducmV2LnhtbESPQWvCQBSE7wX/w/KE3urGgKVGVxFB&#10;kJ7aqKC3x+4ziWbfhuw2if/eLRR6HGbmG2a5HmwtOmp95VjBdJKAINbOVFwoOB52bx8gfEA2WDsm&#10;BQ/ysF6NXpaYGdfzN3V5KESEsM9QQRlCk0npdUkW/cQ1xNG7utZiiLItpGmxj3BbyzRJ3qXFiuNC&#10;iQ1tS9L3/McqOJ/ul089FLm+Xb928/5wSbtkptTreNgsQAQawn/4r703CtIZ/H6JP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7DmdxAAAANsAAAAPAAAAAAAAAAAA&#10;AAAAAKECAABkcnMvZG93bnJldi54bWxQSwUGAAAAAAQABAD5AAAAkgMAAAAA&#10;" strokecolor="black [3213]" strokeweight=".25pt">
              <v:stroke startarrow="open"/>
            </v:shape>
            <w10:wrap type="none"/>
            <w10:anchorlock/>
          </v:group>
        </w:pict>
      </w:r>
    </w:p>
    <w:p w:rsidR="000E6CEA" w:rsidRPr="000E6CEA" w:rsidRDefault="000E6CEA" w:rsidP="000E6CEA">
      <w:pPr>
        <w:pStyle w:val="ab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0E6CEA" w:rsidRPr="000E6CEA" w:rsidRDefault="000E6CEA" w:rsidP="000E6CEA">
      <w:pPr>
        <w:pStyle w:val="ab"/>
        <w:shd w:val="clear" w:color="auto" w:fill="FFFFFF"/>
        <w:spacing w:before="0" w:beforeAutospacing="0" w:after="0" w:afterAutospacing="0"/>
        <w:ind w:firstLine="709"/>
        <w:textAlignment w:val="baseline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702"/>
      </w:tblGrid>
      <w:tr w:rsidR="000E6CEA" w:rsidRPr="000E6CEA" w:rsidTr="000E6CEA">
        <w:tc>
          <w:tcPr>
            <w:tcW w:w="7763" w:type="dxa"/>
          </w:tcPr>
          <w:p w:rsidR="000E6CEA" w:rsidRPr="000E6CEA" w:rsidRDefault="000E6CEA" w:rsidP="000E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A">
              <w:rPr>
                <w:rFonts w:ascii="Times New Roman" w:hAnsi="Times New Roman" w:cs="Times New Roman"/>
                <w:sz w:val="24"/>
                <w:szCs w:val="24"/>
              </w:rPr>
              <w:t>За каждый верно заполненный элемент схемы</w:t>
            </w:r>
          </w:p>
        </w:tc>
        <w:tc>
          <w:tcPr>
            <w:tcW w:w="1702" w:type="dxa"/>
          </w:tcPr>
          <w:p w:rsidR="000E6CEA" w:rsidRPr="000E6CEA" w:rsidRDefault="000E6CEA" w:rsidP="000E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E6CEA" w:rsidRPr="000E6CEA" w:rsidTr="000E6CEA">
        <w:tc>
          <w:tcPr>
            <w:tcW w:w="7763" w:type="dxa"/>
          </w:tcPr>
          <w:p w:rsidR="000E6CEA" w:rsidRPr="000E6CEA" w:rsidRDefault="000E6CEA" w:rsidP="000E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2" w:type="dxa"/>
          </w:tcPr>
          <w:p w:rsidR="000E6CEA" w:rsidRPr="000E6CEA" w:rsidRDefault="000E6CEA" w:rsidP="000E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BB4C70" w:rsidRPr="000E6CEA" w:rsidRDefault="00BB4C70" w:rsidP="000E6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4C70" w:rsidRPr="000E6CEA" w:rsidSect="00BB4C7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EA" w:rsidRDefault="000E6CEA" w:rsidP="000E3612">
      <w:pPr>
        <w:spacing w:after="0" w:line="240" w:lineRule="auto"/>
      </w:pPr>
      <w:r>
        <w:separator/>
      </w:r>
    </w:p>
  </w:endnote>
  <w:endnote w:type="continuationSeparator" w:id="1">
    <w:p w:rsidR="000E6CEA" w:rsidRDefault="000E6CEA" w:rsidP="000E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EA" w:rsidRDefault="000E6CEA" w:rsidP="000E3612">
      <w:pPr>
        <w:spacing w:after="0" w:line="240" w:lineRule="auto"/>
      </w:pPr>
      <w:r>
        <w:separator/>
      </w:r>
    </w:p>
  </w:footnote>
  <w:footnote w:type="continuationSeparator" w:id="1">
    <w:p w:rsidR="000E6CEA" w:rsidRDefault="000E6CEA" w:rsidP="000E3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D48"/>
    <w:rsid w:val="00017C0A"/>
    <w:rsid w:val="000E3612"/>
    <w:rsid w:val="000E6CEA"/>
    <w:rsid w:val="001833AF"/>
    <w:rsid w:val="00266020"/>
    <w:rsid w:val="00273C60"/>
    <w:rsid w:val="00312ABA"/>
    <w:rsid w:val="00326D48"/>
    <w:rsid w:val="00336C94"/>
    <w:rsid w:val="0043642E"/>
    <w:rsid w:val="00446532"/>
    <w:rsid w:val="004A3B2B"/>
    <w:rsid w:val="0058634A"/>
    <w:rsid w:val="006128AE"/>
    <w:rsid w:val="006D02D0"/>
    <w:rsid w:val="006E6AE2"/>
    <w:rsid w:val="007551BE"/>
    <w:rsid w:val="007B2948"/>
    <w:rsid w:val="00805626"/>
    <w:rsid w:val="00877452"/>
    <w:rsid w:val="009470EB"/>
    <w:rsid w:val="00950822"/>
    <w:rsid w:val="009D4F70"/>
    <w:rsid w:val="00AB07FD"/>
    <w:rsid w:val="00B724E3"/>
    <w:rsid w:val="00BB4C70"/>
    <w:rsid w:val="00D04DAC"/>
    <w:rsid w:val="00D07F84"/>
    <w:rsid w:val="00DF08EA"/>
    <w:rsid w:val="00E33A9E"/>
    <w:rsid w:val="00E949AC"/>
    <w:rsid w:val="00EC4861"/>
    <w:rsid w:val="00FD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  <o:rules v:ext="edit">
        <o:r id="V:Rule13" type="connector" idref="#Прямая со стрелкой 14"/>
        <o:r id="V:Rule14" type="connector" idref="#Прямая со стрелкой 15"/>
        <o:r id="V:Rule15" type="connector" idref="#Прямая со стрелкой 16"/>
        <o:r id="V:Rule16" type="connector" idref="#Прямая со стрелкой 17"/>
        <o:r id="V:Rule17" type="connector" idref="#Прямая со стрелкой 18"/>
        <o:r id="V:Rule18" type="connector" idref="#Прямая со стрелкой 19"/>
        <o:r id="V:Rule19" type="connector" idref="#Прямая со стрелкой 20"/>
        <o:r id="V:Rule20" type="connector" idref="#Прямая со стрелкой 21"/>
        <o:r id="V:Rule21" type="connector" idref="#Прямая со стрелкой 22"/>
        <o:r id="V:Rule22" type="connector" idref="#Прямая со стрелкой 23"/>
        <o:r id="V:Rule23" type="connector" idref="#Прямая со стрелкой 24"/>
        <o:r id="V:Rule24" type="connector" idref="#Прямая со стрелкой 25"/>
        <o:r id="V:Rule34" type="connector" idref="#Прямая со стрелкой 19"/>
        <o:r id="V:Rule40" type="connector" idref="#Прямая со стрелкой 20"/>
        <o:r id="V:Rule45" type="connector" idref="#Прямая со стрелкой 23"/>
        <o:r id="V:Rule47" type="connector" idref="#Прямая со стрелкой 22"/>
        <o:r id="V:Rule48" type="connector" idref="#Прямая со стрелкой 24"/>
        <o:r id="V:Rule50" type="connector" idref="#Прямая со стрелкой 18"/>
        <o:r id="V:Rule51" type="connector" idref="#Прямая со стрелкой 21"/>
        <o:r id="V:Rule55" type="connector" idref="#Прямая со стрелкой 15"/>
        <o:r id="V:Rule56" type="connector" idref="#Прямая со стрелкой 17"/>
        <o:r id="V:Rule57" type="connector" idref="#Прямая со стрелкой 25"/>
        <o:r id="V:Rule59" type="connector" idref="#Прямая со стрелкой 14"/>
        <o:r id="V:Rule60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26D48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26D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pt">
    <w:name w:val="Основной текст (2) + 10 pt"/>
    <w:basedOn w:val="2"/>
    <w:rsid w:val="00326D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26D48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326D48"/>
    <w:pPr>
      <w:widowControl w:val="0"/>
      <w:shd w:val="clear" w:color="auto" w:fill="FFFFFF"/>
      <w:spacing w:before="300" w:after="0" w:line="226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pt2pt">
    <w:name w:val="Основной текст (2) + 10 pt;Интервал 2 pt"/>
    <w:basedOn w:val="2"/>
    <w:rsid w:val="00326D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326D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Курсив;Интервал 1 pt"/>
    <w:basedOn w:val="2"/>
    <w:rsid w:val="00326D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2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D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949A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E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3612"/>
  </w:style>
  <w:style w:type="paragraph" w:styleId="a9">
    <w:name w:val="footer"/>
    <w:basedOn w:val="a"/>
    <w:link w:val="aa"/>
    <w:uiPriority w:val="99"/>
    <w:semiHidden/>
    <w:unhideWhenUsed/>
    <w:rsid w:val="000E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3612"/>
  </w:style>
  <w:style w:type="paragraph" w:styleId="ab">
    <w:name w:val="Normal (Web)"/>
    <w:basedOn w:val="a"/>
    <w:uiPriority w:val="99"/>
    <w:unhideWhenUsed/>
    <w:rsid w:val="00B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05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talurgu.ru/content/view/277/2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eel-guide.ru/metallografiya-stali/stal-zhelezo-uglerod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Техникум-11</dc:creator>
  <cp:lastModifiedBy>1</cp:lastModifiedBy>
  <cp:revision>15</cp:revision>
  <cp:lastPrinted>2016-04-08T08:28:00Z</cp:lastPrinted>
  <dcterms:created xsi:type="dcterms:W3CDTF">2016-04-05T09:56:00Z</dcterms:created>
  <dcterms:modified xsi:type="dcterms:W3CDTF">2016-05-16T08:56:00Z</dcterms:modified>
</cp:coreProperties>
</file>