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9B" w:rsidRDefault="00A32B9B" w:rsidP="00A32B9B">
      <w:pPr>
        <w:jc w:val="center"/>
        <w:rPr>
          <w:b/>
        </w:rPr>
      </w:pPr>
      <w:r w:rsidRPr="00130FE7">
        <w:rPr>
          <w:b/>
        </w:rPr>
        <w:t xml:space="preserve">РЕЙТИНГ ОПИСАНИЯ ПРАКТИК РЕАЛИЗАЦИИ ЕДИНОЙ МОДЕЛИ ПРОФОРИЕНТАЦИИ </w:t>
      </w:r>
      <w:r>
        <w:rPr>
          <w:b/>
        </w:rPr>
        <w:t xml:space="preserve">(ЕМП) </w:t>
      </w:r>
      <w:r w:rsidRPr="00130FE7">
        <w:rPr>
          <w:b/>
        </w:rPr>
        <w:t>ПО ИТОГАМ ЭКСПЕРТНОЙ ОЦЕНКИ</w:t>
      </w:r>
    </w:p>
    <w:p w:rsidR="00A32B9B" w:rsidRDefault="00A32B9B" w:rsidP="00A32B9B">
      <w:pPr>
        <w:jc w:val="center"/>
        <w:rPr>
          <w:b/>
        </w:rPr>
      </w:pPr>
      <w:r w:rsidRPr="00794783">
        <w:rPr>
          <w:b/>
        </w:rPr>
        <w:t xml:space="preserve">В ТРЕКЕ </w:t>
      </w:r>
      <w:r>
        <w:rPr>
          <w:b/>
        </w:rPr>
        <w:t>«</w:t>
      </w:r>
      <w:r w:rsidRPr="00794783">
        <w:rPr>
          <w:b/>
        </w:rPr>
        <w:t>ЛУЧШАЯ ПРАКТИКА ОБЩЕОБРАЗОВАТЕЛЬНОЙ ОРГАНИЗАЦИИ ПО РЕАЛИЗАЦИИ ЕДИНОЙ МОДЕЛИ ПРОФЕССИОНАЛЬНОЙ ОРИЕНТАЦИИ</w:t>
      </w:r>
      <w:r>
        <w:rPr>
          <w:b/>
        </w:rPr>
        <w:t>»</w:t>
      </w:r>
      <w:r w:rsidRPr="00794783">
        <w:rPr>
          <w:b/>
        </w:rPr>
        <w:t xml:space="preserve"> </w:t>
      </w:r>
    </w:p>
    <w:p w:rsidR="00A32B9B" w:rsidRDefault="00A32B9B" w:rsidP="00A32B9B">
      <w:pPr>
        <w:jc w:val="center"/>
        <w:rPr>
          <w:b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10914"/>
        <w:gridCol w:w="1985"/>
      </w:tblGrid>
      <w:tr w:rsidR="00A32B9B" w:rsidTr="00E05392">
        <w:tc>
          <w:tcPr>
            <w:tcW w:w="1555" w:type="dxa"/>
            <w:shd w:val="clear" w:color="auto" w:fill="auto"/>
          </w:tcPr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Место в рейтинге по итогам экспертной оценки</w:t>
            </w:r>
          </w:p>
        </w:tc>
        <w:tc>
          <w:tcPr>
            <w:tcW w:w="10914" w:type="dxa"/>
            <w:shd w:val="clear" w:color="auto" w:fill="auto"/>
          </w:tcPr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Общеобразовательная организация, представившая описание практики реализации ЕМП</w:t>
            </w:r>
          </w:p>
        </w:tc>
        <w:tc>
          <w:tcPr>
            <w:tcW w:w="1985" w:type="dxa"/>
            <w:shd w:val="clear" w:color="auto" w:fill="auto"/>
          </w:tcPr>
          <w:p w:rsidR="00E05392" w:rsidRPr="00E05392" w:rsidRDefault="00E05392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Статус</w:t>
            </w:r>
          </w:p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(диплом / сертификат / рекомендации)*</w:t>
            </w: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 10 города Кинеля городского округа Кинель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Новое Якушкино м.р. Исаклинский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казенное общеобразовательное специальное учебно-воспитательное учреждение города Октябрьска Самарской области (ГКО СУВУ г. Октябрьска)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Матвея Никифоровича Заводского с. Елховка муниципального района Елховский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Короткова Ивана Никоновича с. Дмитриевка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№13 городского округа Чапаевск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7-8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города Нефтегорска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№68 имени Героя Советского Союза В.П. Лезина»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Домашка м.р. Кинельский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Героя Советского Союза В.И. Фокина с. Большая Глушица муниципального района Большеглушицкий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организация с. Камышла муниципального района Камышлинский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Героя Советского Союза С. В. Вавилова с. Борское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Нефтегорский Самарской области (ГБОУ СОШ с. Утевка)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№24 с углубленным изучением отдельных предметов имени Героя Советского Союза Буркина М.И.»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Агибалова Михаила Павловича с. Зуевка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«Образовательный центр» с. Кинель-Черкассы </w:t>
            </w:r>
            <w:r>
              <w:rPr>
                <w:color w:val="000000"/>
              </w:rPr>
              <w:lastRenderedPageBreak/>
              <w:t>имени Героя Советского Союза Елисова Павла Александровича муниципального района Кинель-Черкасский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Российской Федерации Олега Николаевича Долгова п. Луначарский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А.А. Каргина пос. Краснооктябрьский муниципального района Большечерниговский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E05392" w:rsidTr="00E05392">
        <w:tc>
          <w:tcPr>
            <w:tcW w:w="1555" w:type="dxa"/>
            <w:shd w:val="clear" w:color="auto" w:fill="auto"/>
            <w:vAlign w:val="center"/>
          </w:tcPr>
          <w:p w:rsidR="00E05392" w:rsidRDefault="00E05392" w:rsidP="000E2BBA">
            <w:pPr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E05392" w:rsidRDefault="00E05392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школа с. Ташелка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5392" w:rsidRDefault="00E05392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Шилан м.р. Красноярский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2 «Образовательный центр» с. Кинель-Черкассы муниципального района Кинель-Черкасский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Узюково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Ваничкина Ивана Дмитриевича с. Алексеевка муниципального района Алексеевский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Заплавное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Герасимовка муниципального района Алексеевский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5 «Образовательный центр» имени М.П. Бочарикова города Новокуйбышевска городского округа Новокуйбышевск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Панчикова Василия Ивановича с. Богдановка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Ковтунова Георгия Никитовича с. Самовольно-Ивановка муниципального района Алексеевский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 50 с углубленным изучением отдельных предметов имени кавалера Ордена Мужества Г.Д. Ларина»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№ 4 города Похвистнево городского округа Похвистнево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Тимашево муниципального района Кинель-Черкасский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32-34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Петровка м.р.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32-34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имени дважды Героя Советского Союза А.А. Губарева с. Гвардейцы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32-34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городского округа Тольятти «Школа с углубленным изучением отдельных предметов №93 имени ордена Ленина и ордена Трудового Красного Знамени «Куйбышевгидростроя»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№137 имени М.П. Агибалова» г.о.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Богатое муниципального района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Дюдюкина Г.К. с. Старое Эштебенькино м.р. Челно-Вершинский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№8 имени Сергея Петровича Алексеева городского округа Отрадный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пос. Ильичевский муниципального района Алексеевский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Зеленовка м.р.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Самарской области гимназия «Образовательный центр «Гармония» городского округа Отрадный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42-43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Покровка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42-43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посёлка Кинельский муниципального района Кинельский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имени Героя Советского Союза М.М. Медведева с. Коноваловка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Default="00A32B9B" w:rsidP="000E2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А.А. Климова п.г.т. Петра Дубрава муниципального района Волжский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Default="00A32B9B" w:rsidP="000E2BBA">
            <w:pPr>
              <w:rPr>
                <w:color w:val="000000"/>
              </w:rPr>
            </w:pPr>
          </w:p>
        </w:tc>
      </w:tr>
    </w:tbl>
    <w:p w:rsidR="00A32B9B" w:rsidRDefault="00A32B9B" w:rsidP="00A32B9B">
      <w:pPr>
        <w:jc w:val="center"/>
      </w:pPr>
    </w:p>
    <w:p w:rsidR="00A32B9B" w:rsidRDefault="00A32B9B" w:rsidP="00A32B9B">
      <w:pPr>
        <w:jc w:val="center"/>
      </w:pPr>
    </w:p>
    <w:p w:rsidR="00E05392" w:rsidRDefault="00E0539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32B9B" w:rsidRDefault="00A32B9B" w:rsidP="00A32B9B">
      <w:pPr>
        <w:jc w:val="center"/>
        <w:rPr>
          <w:b/>
        </w:rPr>
      </w:pPr>
      <w:r w:rsidRPr="00130FE7">
        <w:rPr>
          <w:b/>
        </w:rPr>
        <w:lastRenderedPageBreak/>
        <w:t xml:space="preserve">РЕЙТИНГ ОПИСАНИЯ ПРАКТИК РЕАЛИЗАЦИИ ЕДИНОЙ МОДЕЛИ ПРОФОРИЕНТАЦИИ </w:t>
      </w:r>
      <w:r>
        <w:rPr>
          <w:b/>
        </w:rPr>
        <w:t xml:space="preserve">(ЕМП) </w:t>
      </w:r>
      <w:r w:rsidRPr="00130FE7">
        <w:rPr>
          <w:b/>
        </w:rPr>
        <w:t>ПО ИТОГАМ ЭКСПЕРТНОЙ ОЦЕНКИ</w:t>
      </w:r>
    </w:p>
    <w:p w:rsidR="00A32B9B" w:rsidRDefault="00A32B9B" w:rsidP="00A32B9B">
      <w:pPr>
        <w:jc w:val="center"/>
        <w:rPr>
          <w:b/>
        </w:rPr>
      </w:pPr>
      <w:r w:rsidRPr="00794783">
        <w:rPr>
          <w:b/>
        </w:rPr>
        <w:t xml:space="preserve">В ТРЕКЕ </w:t>
      </w:r>
      <w:r>
        <w:rPr>
          <w:b/>
        </w:rPr>
        <w:t>«</w:t>
      </w:r>
      <w:r w:rsidRPr="00794783">
        <w:rPr>
          <w:b/>
        </w:rPr>
        <w:t>ЛУЧШАЯ ПРАКТИКА ПО РЕАЛИЗАЦИИ ОТДЕЛЬНЫХ НАПРАВЛЕНИЙ ЕДИНОЙ МОДЕЛИ ПРОФЕССИО</w:t>
      </w:r>
      <w:r>
        <w:rPr>
          <w:b/>
        </w:rPr>
        <w:t>НАЛЬНОЙ ОРИЕНТАЦИИ»</w:t>
      </w:r>
    </w:p>
    <w:p w:rsidR="00A32B9B" w:rsidRDefault="00A32B9B" w:rsidP="00A32B9B">
      <w:pPr>
        <w:jc w:val="center"/>
        <w:rPr>
          <w:b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10914"/>
        <w:gridCol w:w="1985"/>
      </w:tblGrid>
      <w:tr w:rsidR="00A32B9B" w:rsidTr="00E05392">
        <w:tc>
          <w:tcPr>
            <w:tcW w:w="1555" w:type="dxa"/>
            <w:shd w:val="clear" w:color="auto" w:fill="auto"/>
          </w:tcPr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Место в рейтинге по итогам экспертной оценки</w:t>
            </w:r>
          </w:p>
        </w:tc>
        <w:tc>
          <w:tcPr>
            <w:tcW w:w="10914" w:type="dxa"/>
            <w:shd w:val="clear" w:color="auto" w:fill="auto"/>
          </w:tcPr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Общеобразовательная организация, представившая описание практики реализации ЕМП</w:t>
            </w:r>
          </w:p>
        </w:tc>
        <w:tc>
          <w:tcPr>
            <w:tcW w:w="1985" w:type="dxa"/>
            <w:shd w:val="clear" w:color="auto" w:fill="auto"/>
          </w:tcPr>
          <w:p w:rsidR="00A32B9B" w:rsidRPr="00E05392" w:rsidRDefault="00A32B9B" w:rsidP="000E2BBA">
            <w:pPr>
              <w:jc w:val="center"/>
              <w:rPr>
                <w:b/>
                <w:sz w:val="24"/>
                <w:szCs w:val="24"/>
              </w:rPr>
            </w:pPr>
            <w:r w:rsidRPr="00E05392">
              <w:rPr>
                <w:b/>
                <w:sz w:val="24"/>
                <w:szCs w:val="24"/>
              </w:rPr>
              <w:t>Статус (диплом / сертификат / рекомендации)*</w:t>
            </w: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№2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 xml:space="preserve">» </w:t>
            </w:r>
            <w:r w:rsidRPr="00FA73CE">
              <w:rPr>
                <w:color w:val="000000"/>
              </w:rPr>
              <w:t>имени Героя Российской Федерации Немцова Павла Николаевича с. Борское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</w:t>
            </w:r>
            <w:r>
              <w:rPr>
                <w:color w:val="000000"/>
              </w:rPr>
              <w:t>«Образовательный центр»</w:t>
            </w:r>
            <w:r w:rsidRPr="00FA73CE">
              <w:rPr>
                <w:color w:val="000000"/>
              </w:rPr>
              <w:t xml:space="preserve"> имени 21 армии Вооруженных сил СССР п.г.т. Стройкерамика муниципального района Волжский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3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лицей им. Героя Советского Союза П.И. Викулова городского округа Сызрань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4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школа №6 городского округа Отрадный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Пискалы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Школа-интернат № 17 для обучающихся с ограниченными возможностями здоровья городского округа Самара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</w:t>
            </w:r>
            <w:r>
              <w:rPr>
                <w:color w:val="000000"/>
              </w:rPr>
              <w:t xml:space="preserve"> </w:t>
            </w:r>
            <w:r w:rsidRPr="00FA73CE">
              <w:rPr>
                <w:color w:val="000000"/>
              </w:rPr>
              <w:t xml:space="preserve">средняя общеобразовательная школа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с. Кротовка муниципального района Кинель-Черкасский Самарской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8-9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 3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г. Нефтегорска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8-9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с. Патровка муниципального района Алексеевский</w:t>
            </w:r>
            <w:r w:rsidRPr="00FA73CE">
              <w:rPr>
                <w:color w:val="000000"/>
              </w:rPr>
              <w:br/>
              <w:t>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10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 2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имени Героя Советского Союза И.Т. Краснова с. Большая Глушица муниципального района Большеглушицкий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Самарский медико-технический лицей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№2 с углубленным изучением отдельных предметов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города Нефтегорска муниципального района Нефтегорский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13-15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Александровка муниципального района Ставропольский</w:t>
            </w:r>
            <w:r w:rsidRPr="00FA73CE">
              <w:rPr>
                <w:color w:val="000000"/>
              </w:rPr>
              <w:br/>
              <w:t>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13-15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Школа-интернат №113 для обучающихся с ограниченными возможностями здоровья г.о. Самара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lastRenderedPageBreak/>
              <w:t>13-15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E05392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Приморский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 xml:space="preserve">Лицей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Престиж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17-18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2 п.г.т. Суходол муниципального района Сергиевский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17-18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19 городского округа Самара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19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№2 с. Приволжье муниципального района Приволжский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20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Новый Кутулук муниципального района Борский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21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3 имени З.А. Космодемьянской города Новокуйбышевска городского округа Новокуйбышевск Самар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22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имени Героя Советского Союза Ганюшина П.М. с. Сергиевск муниципального района Сергиевский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23-25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п.г.т. Суходол муниципального района Сергиевский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23-25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Кутузовский муниципального района Сергиевский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lastRenderedPageBreak/>
              <w:t>23-25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Е. А. Никонова с. Васильевка муниципального района Ставропольский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26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п.г.т. Смышляевка м.р. Волжский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27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Муниципальное бюджетное общеобразовательное учреждение городского округа Тольятти </w:t>
            </w:r>
            <w:r>
              <w:rPr>
                <w:color w:val="000000"/>
              </w:rPr>
              <w:t>«Школа № 20</w:t>
            </w:r>
            <w:r w:rsidRPr="00FA73CE">
              <w:rPr>
                <w:color w:val="000000"/>
              </w:rPr>
              <w:t xml:space="preserve"> имени Героя Советского Союза Д.М. Карбышева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28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имени Героя Советского Союза И. М. Кузнецова с. Большая Черниговка муниципального района Большечерниговский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  <w:tr w:rsidR="00A32B9B" w:rsidTr="00E05392">
        <w:tc>
          <w:tcPr>
            <w:tcW w:w="1555" w:type="dxa"/>
            <w:shd w:val="clear" w:color="auto" w:fill="auto"/>
            <w:vAlign w:val="center"/>
          </w:tcPr>
          <w:p w:rsidR="00A32B9B" w:rsidRPr="00E05392" w:rsidRDefault="00A32B9B" w:rsidP="000E2BBA">
            <w:pPr>
              <w:rPr>
                <w:color w:val="000000"/>
                <w:szCs w:val="28"/>
              </w:rPr>
            </w:pPr>
            <w:r w:rsidRPr="00E05392">
              <w:rPr>
                <w:color w:val="000000"/>
                <w:szCs w:val="28"/>
              </w:rPr>
              <w:t>29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32B9B" w:rsidRPr="00FA73CE" w:rsidRDefault="00A32B9B" w:rsidP="000E2BBA">
            <w:pPr>
              <w:jc w:val="both"/>
              <w:rPr>
                <w:color w:val="000000"/>
              </w:rPr>
            </w:pPr>
            <w:r w:rsidRPr="00FA73CE">
              <w:rPr>
                <w:color w:val="000000"/>
              </w:rPr>
              <w:t xml:space="preserve">Государственное бюджетное образовательное учреждение Самарской области средняя общеобразовательная школа </w:t>
            </w:r>
            <w:r>
              <w:rPr>
                <w:color w:val="000000"/>
              </w:rPr>
              <w:t>«</w:t>
            </w:r>
            <w:r w:rsidRPr="00FA73CE">
              <w:rPr>
                <w:color w:val="000000"/>
              </w:rPr>
              <w:t>Образовательный центр</w:t>
            </w:r>
            <w:r>
              <w:rPr>
                <w:color w:val="000000"/>
              </w:rPr>
              <w:t>»</w:t>
            </w:r>
            <w:r w:rsidRPr="00FA73CE">
              <w:rPr>
                <w:color w:val="000000"/>
              </w:rPr>
              <w:t xml:space="preserve"> им. Е.М. Зеленова п.г.т Новосемейкино муниципального района Красноярский Самарской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B9B" w:rsidRPr="00FA73CE" w:rsidRDefault="00A32B9B" w:rsidP="000E2BBA">
            <w:pPr>
              <w:rPr>
                <w:color w:val="000000"/>
              </w:rPr>
            </w:pPr>
          </w:p>
        </w:tc>
      </w:tr>
    </w:tbl>
    <w:p w:rsidR="00A32B9B" w:rsidRDefault="00A32B9B" w:rsidP="00A32B9B">
      <w:pPr>
        <w:jc w:val="center"/>
      </w:pPr>
    </w:p>
    <w:p w:rsidR="00A32B9B" w:rsidRPr="00DF19C0" w:rsidRDefault="00A32B9B" w:rsidP="00E05392">
      <w:pPr>
        <w:spacing w:after="160" w:line="259" w:lineRule="auto"/>
        <w:jc w:val="center"/>
        <w:rPr>
          <w:b/>
        </w:rPr>
      </w:pPr>
      <w:r w:rsidRPr="00DF19C0">
        <w:rPr>
          <w:b/>
        </w:rPr>
        <w:t>Уважаемые коллеги!</w:t>
      </w:r>
    </w:p>
    <w:p w:rsidR="003C112F" w:rsidRPr="00044686" w:rsidRDefault="00A32B9B" w:rsidP="00484207">
      <w:pPr>
        <w:ind w:firstLine="567"/>
        <w:jc w:val="both"/>
      </w:pPr>
      <w:r w:rsidRPr="00044686">
        <w:t xml:space="preserve">По решению организационного комитета Областной форум «Лучшие практики реализации Единой модели профессиональной ориентации обучающихся» (очная презентация практик и их обсуждение) </w:t>
      </w:r>
      <w:r w:rsidRPr="00044686">
        <w:rPr>
          <w:b/>
        </w:rPr>
        <w:t>состоится 15 апреля 2026 года</w:t>
      </w:r>
      <w:r w:rsidRPr="00044686">
        <w:t xml:space="preserve">. </w:t>
      </w:r>
    </w:p>
    <w:p w:rsidR="003C112F" w:rsidRPr="00044686" w:rsidRDefault="003C112F" w:rsidP="00484207">
      <w:pPr>
        <w:ind w:firstLine="567"/>
        <w:jc w:val="both"/>
      </w:pPr>
      <w:r w:rsidRPr="006D7E84">
        <w:t>Не</w:t>
      </w:r>
      <w:r w:rsidRPr="00044686">
        <w:t xml:space="preserve"> позднее 2 апреля 2026 года на сайте ЦПО Самарской - организатора Форума (</w:t>
      </w:r>
      <w:hyperlink r:id="rId7" w:history="1">
        <w:r w:rsidRPr="00044686">
          <w:rPr>
            <w:rStyle w:val="a4"/>
          </w:rPr>
          <w:t>https://www.cposo.ru/</w:t>
        </w:r>
      </w:hyperlink>
      <w:r w:rsidRPr="00044686">
        <w:t>) будет размещена информация:</w:t>
      </w:r>
    </w:p>
    <w:p w:rsidR="003C112F" w:rsidRPr="00044686" w:rsidRDefault="003C112F" w:rsidP="00484207">
      <w:pPr>
        <w:ind w:firstLine="567"/>
        <w:jc w:val="both"/>
      </w:pPr>
      <w:r w:rsidRPr="00044686">
        <w:t>о месте, времени и формах проведения Форума</w:t>
      </w:r>
      <w:r w:rsidR="00484207" w:rsidRPr="00044686">
        <w:t>;</w:t>
      </w:r>
    </w:p>
    <w:p w:rsidR="00A32B9B" w:rsidRPr="00044686" w:rsidRDefault="00E977B1" w:rsidP="00484207">
      <w:pPr>
        <w:ind w:firstLine="567"/>
        <w:jc w:val="both"/>
      </w:pPr>
      <w:bookmarkStart w:id="0" w:name="_GoBack"/>
      <w:r>
        <w:t>*</w:t>
      </w:r>
      <w:bookmarkEnd w:id="0"/>
      <w:r w:rsidR="00484207" w:rsidRPr="00044686">
        <w:t>список участников очного этапа,</w:t>
      </w:r>
      <w:r w:rsidR="00A32B9B" w:rsidRPr="00044686">
        <w:t xml:space="preserve"> обновлен</w:t>
      </w:r>
      <w:r w:rsidR="003C112F" w:rsidRPr="00044686">
        <w:t>ный</w:t>
      </w:r>
      <w:r w:rsidR="00A32B9B" w:rsidRPr="00044686">
        <w:t xml:space="preserve"> статус всех участников </w:t>
      </w:r>
      <w:r w:rsidR="003C112F" w:rsidRPr="00044686">
        <w:t xml:space="preserve">Форума </w:t>
      </w:r>
      <w:r w:rsidR="00A32B9B" w:rsidRPr="00044686">
        <w:t>с указанием получаемого документа (диплом / сертификат) и рекомендациями.</w:t>
      </w:r>
    </w:p>
    <w:p w:rsidR="00D5091D" w:rsidRDefault="00A32B9B" w:rsidP="00484207">
      <w:pPr>
        <w:ind w:firstLine="567"/>
        <w:jc w:val="both"/>
      </w:pPr>
      <w:r w:rsidRPr="00044686">
        <w:t xml:space="preserve">Участникам, приглашаемым к очному участию в Форуме, </w:t>
      </w:r>
      <w:r w:rsidR="003C112F" w:rsidRPr="00044686">
        <w:t>до</w:t>
      </w:r>
      <w:r w:rsidRPr="00044686">
        <w:t xml:space="preserve"> 2 апреля 2026 года на электронную почту будет направлена информация о подготовке к очной презентации</w:t>
      </w:r>
      <w:r w:rsidR="00E05392" w:rsidRPr="00044686">
        <w:t>.</w:t>
      </w:r>
    </w:p>
    <w:sectPr w:rsidR="00D5091D" w:rsidSect="00E05392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6A" w:rsidRDefault="009B356A" w:rsidP="00E05392">
      <w:r>
        <w:separator/>
      </w:r>
    </w:p>
  </w:endnote>
  <w:endnote w:type="continuationSeparator" w:id="0">
    <w:p w:rsidR="009B356A" w:rsidRDefault="009B356A" w:rsidP="00E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6A" w:rsidRDefault="009B356A" w:rsidP="00E05392">
      <w:r>
        <w:separator/>
      </w:r>
    </w:p>
  </w:footnote>
  <w:footnote w:type="continuationSeparator" w:id="0">
    <w:p w:rsidR="009B356A" w:rsidRDefault="009B356A" w:rsidP="00E0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9B"/>
    <w:rsid w:val="00044686"/>
    <w:rsid w:val="00151D83"/>
    <w:rsid w:val="002D0E27"/>
    <w:rsid w:val="00331014"/>
    <w:rsid w:val="0037475A"/>
    <w:rsid w:val="003844A1"/>
    <w:rsid w:val="003C0D7C"/>
    <w:rsid w:val="003C112F"/>
    <w:rsid w:val="00484207"/>
    <w:rsid w:val="004A5A01"/>
    <w:rsid w:val="00556983"/>
    <w:rsid w:val="006D7E84"/>
    <w:rsid w:val="007070F5"/>
    <w:rsid w:val="009B356A"/>
    <w:rsid w:val="009F2D76"/>
    <w:rsid w:val="009F6484"/>
    <w:rsid w:val="00A32B9B"/>
    <w:rsid w:val="00A5420B"/>
    <w:rsid w:val="00A7096A"/>
    <w:rsid w:val="00BF52F4"/>
    <w:rsid w:val="00C06718"/>
    <w:rsid w:val="00CF0E42"/>
    <w:rsid w:val="00D06BEE"/>
    <w:rsid w:val="00DA400C"/>
    <w:rsid w:val="00E05392"/>
    <w:rsid w:val="00E977B1"/>
    <w:rsid w:val="00EA33E0"/>
    <w:rsid w:val="00F21C3C"/>
    <w:rsid w:val="00F379A6"/>
    <w:rsid w:val="00F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A1F21-C501-4228-9A81-F68E50E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B9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2B9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53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539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053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3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o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FD061-D150-42DC-9641-1C3C7CA1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Валерияновна Антипова</dc:creator>
  <cp:keywords/>
  <dc:description/>
  <cp:lastModifiedBy>Анна Валерияновна Антипова</cp:lastModifiedBy>
  <cp:revision>7</cp:revision>
  <dcterms:created xsi:type="dcterms:W3CDTF">2026-03-24T05:11:00Z</dcterms:created>
  <dcterms:modified xsi:type="dcterms:W3CDTF">2026-03-24T08:05:00Z</dcterms:modified>
</cp:coreProperties>
</file>