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D26" w:rsidRPr="00480488" w:rsidRDefault="002B6521" w:rsidP="002F7D26">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480488">
        <w:rPr>
          <w:rFonts w:ascii="Times New Roman" w:eastAsia="Times New Roman" w:hAnsi="Times New Roman" w:cs="Times New Roman"/>
          <w:b/>
          <w:bCs/>
          <w:sz w:val="28"/>
          <w:szCs w:val="28"/>
          <w:lang w:eastAsia="ru-RU"/>
        </w:rPr>
        <w:t xml:space="preserve">ПРАВИТЕЛЬСТВО РОССИЙСКОЙ ФЕДЕРАЦИИ ПОСТАНОВЛЕНИЕ от 28 октября 2013 г. N 966 </w:t>
      </w:r>
    </w:p>
    <w:p w:rsidR="002B6521" w:rsidRPr="00480488" w:rsidRDefault="002B6521" w:rsidP="002F7D26">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480488">
        <w:rPr>
          <w:rFonts w:ascii="Times New Roman" w:eastAsia="Times New Roman" w:hAnsi="Times New Roman" w:cs="Times New Roman"/>
          <w:b/>
          <w:bCs/>
          <w:sz w:val="28"/>
          <w:szCs w:val="28"/>
          <w:lang w:eastAsia="ru-RU"/>
        </w:rPr>
        <w:t>О ЛИЦЕНЗИРОВАНИИ ОБРАЗОВАТЕЛЬНОЙ ДЕЯТЕЛЬНОСТИ</w:t>
      </w:r>
    </w:p>
    <w:p w:rsidR="002B6521" w:rsidRPr="00480488" w:rsidRDefault="002B6521" w:rsidP="002B6521">
      <w:pPr>
        <w:spacing w:after="0" w:line="240" w:lineRule="auto"/>
        <w:rPr>
          <w:rFonts w:ascii="Times New Roman" w:eastAsia="Times New Roman" w:hAnsi="Times New Roman" w:cs="Times New Roman"/>
          <w:sz w:val="28"/>
          <w:szCs w:val="28"/>
          <w:lang w:eastAsia="ru-RU"/>
        </w:rPr>
      </w:pPr>
      <w:r w:rsidRPr="00480488">
        <w:rPr>
          <w:rFonts w:ascii="Times New Roman" w:eastAsia="Times New Roman" w:hAnsi="Times New Roman" w:cs="Times New Roman"/>
          <w:sz w:val="28"/>
          <w:szCs w:val="28"/>
          <w:lang w:eastAsia="ru-RU"/>
        </w:rPr>
        <w:t xml:space="preserve">В соответствии с Федеральным </w:t>
      </w:r>
      <w:hyperlink r:id="rId4" w:tooltip="Ссылка на список документов" w:history="1">
        <w:r w:rsidRPr="00480488">
          <w:rPr>
            <w:rFonts w:ascii="Times New Roman" w:eastAsia="Times New Roman" w:hAnsi="Times New Roman" w:cs="Times New Roman"/>
            <w:color w:val="0000FF"/>
            <w:sz w:val="28"/>
            <w:szCs w:val="28"/>
            <w:u w:val="single"/>
            <w:lang w:eastAsia="ru-RU"/>
          </w:rPr>
          <w:t>законом</w:t>
        </w:r>
      </w:hyperlink>
      <w:r w:rsidRPr="00480488">
        <w:rPr>
          <w:rFonts w:ascii="Times New Roman" w:eastAsia="Times New Roman" w:hAnsi="Times New Roman" w:cs="Times New Roman"/>
          <w:sz w:val="28"/>
          <w:szCs w:val="28"/>
          <w:lang w:eastAsia="ru-RU"/>
        </w:rPr>
        <w:t xml:space="preserve"> "О лицензировании отдельных видов деятельности" Правительство Российской Федерации постановляет:</w:t>
      </w:r>
    </w:p>
    <w:p w:rsidR="002B6521" w:rsidRPr="00480488" w:rsidRDefault="002B6521" w:rsidP="002B6521">
      <w:pPr>
        <w:spacing w:after="0" w:line="240" w:lineRule="auto"/>
        <w:rPr>
          <w:rFonts w:ascii="Times New Roman" w:eastAsia="Times New Roman" w:hAnsi="Times New Roman" w:cs="Times New Roman"/>
          <w:sz w:val="28"/>
          <w:szCs w:val="28"/>
          <w:lang w:eastAsia="ru-RU"/>
        </w:rPr>
      </w:pPr>
      <w:r w:rsidRPr="00480488">
        <w:rPr>
          <w:rFonts w:ascii="Times New Roman" w:eastAsia="Times New Roman" w:hAnsi="Times New Roman" w:cs="Times New Roman"/>
          <w:sz w:val="28"/>
          <w:szCs w:val="28"/>
          <w:lang w:eastAsia="ru-RU"/>
        </w:rPr>
        <w:t>1. Утвердить прилагаемые:</w:t>
      </w:r>
    </w:p>
    <w:p w:rsidR="002B6521" w:rsidRPr="00480488" w:rsidRDefault="006131CC" w:rsidP="002B6521">
      <w:pPr>
        <w:spacing w:after="0" w:line="240" w:lineRule="auto"/>
        <w:rPr>
          <w:rFonts w:ascii="Times New Roman" w:eastAsia="Times New Roman" w:hAnsi="Times New Roman" w:cs="Times New Roman"/>
          <w:sz w:val="28"/>
          <w:szCs w:val="28"/>
          <w:lang w:eastAsia="ru-RU"/>
        </w:rPr>
      </w:pPr>
      <w:hyperlink r:id="rId5" w:anchor="p28" w:tooltip="Ссылка на текущий документ" w:history="1">
        <w:r w:rsidR="002B6521" w:rsidRPr="00480488">
          <w:rPr>
            <w:rFonts w:ascii="Times New Roman" w:eastAsia="Times New Roman" w:hAnsi="Times New Roman" w:cs="Times New Roman"/>
            <w:color w:val="0000FF"/>
            <w:sz w:val="28"/>
            <w:szCs w:val="28"/>
            <w:u w:val="single"/>
            <w:lang w:eastAsia="ru-RU"/>
          </w:rPr>
          <w:t>Положение</w:t>
        </w:r>
      </w:hyperlink>
      <w:r w:rsidR="002B6521" w:rsidRPr="00480488">
        <w:rPr>
          <w:rFonts w:ascii="Times New Roman" w:eastAsia="Times New Roman" w:hAnsi="Times New Roman" w:cs="Times New Roman"/>
          <w:sz w:val="28"/>
          <w:szCs w:val="28"/>
          <w:lang w:eastAsia="ru-RU"/>
        </w:rPr>
        <w:t xml:space="preserve"> о лицензировании образовательной деятельности;</w:t>
      </w:r>
    </w:p>
    <w:p w:rsidR="002B6521" w:rsidRPr="00480488" w:rsidRDefault="006131CC" w:rsidP="002B6521">
      <w:pPr>
        <w:spacing w:after="0" w:line="240" w:lineRule="auto"/>
        <w:rPr>
          <w:rFonts w:ascii="Times New Roman" w:eastAsia="Times New Roman" w:hAnsi="Times New Roman" w:cs="Times New Roman"/>
          <w:sz w:val="28"/>
          <w:szCs w:val="28"/>
          <w:lang w:eastAsia="ru-RU"/>
        </w:rPr>
      </w:pPr>
      <w:hyperlink r:id="rId6" w:anchor="p208" w:tooltip="Ссылка на текущий документ" w:history="1">
        <w:r w:rsidR="002B6521" w:rsidRPr="00480488">
          <w:rPr>
            <w:rFonts w:ascii="Times New Roman" w:eastAsia="Times New Roman" w:hAnsi="Times New Roman" w:cs="Times New Roman"/>
            <w:color w:val="0000FF"/>
            <w:sz w:val="28"/>
            <w:szCs w:val="28"/>
            <w:u w:val="single"/>
            <w:lang w:eastAsia="ru-RU"/>
          </w:rPr>
          <w:t>изменения</w:t>
        </w:r>
      </w:hyperlink>
      <w:r w:rsidR="002B6521" w:rsidRPr="00480488">
        <w:rPr>
          <w:rFonts w:ascii="Times New Roman" w:eastAsia="Times New Roman" w:hAnsi="Times New Roman" w:cs="Times New Roman"/>
          <w:sz w:val="28"/>
          <w:szCs w:val="28"/>
          <w:lang w:eastAsia="ru-RU"/>
        </w:rPr>
        <w:t>, которые вносятся в постановление Правительства Российской Федерации от 21 ноября 2011 г. N 957 "Об организации лицензирования отдельных видов деятельности" (Собрание законодательства Российской Федерации, 2011, N 48, ст. 6931; 2012, N 17, ст. 1965; N 37, ст. 5002).</w:t>
      </w:r>
    </w:p>
    <w:p w:rsidR="002B6521" w:rsidRPr="00480488" w:rsidRDefault="002B6521" w:rsidP="002B6521">
      <w:pPr>
        <w:spacing w:after="0" w:line="240" w:lineRule="auto"/>
        <w:rPr>
          <w:rFonts w:ascii="Times New Roman" w:eastAsia="Times New Roman" w:hAnsi="Times New Roman" w:cs="Times New Roman"/>
          <w:sz w:val="28"/>
          <w:szCs w:val="28"/>
          <w:lang w:eastAsia="ru-RU"/>
        </w:rPr>
      </w:pPr>
      <w:r w:rsidRPr="00480488">
        <w:rPr>
          <w:rFonts w:ascii="Times New Roman" w:eastAsia="Times New Roman" w:hAnsi="Times New Roman" w:cs="Times New Roman"/>
          <w:sz w:val="28"/>
          <w:szCs w:val="28"/>
          <w:lang w:eastAsia="ru-RU"/>
        </w:rPr>
        <w:t xml:space="preserve">2. Признать утратившими силу акты Правительства Российской Федерации по перечню согласно </w:t>
      </w:r>
      <w:hyperlink r:id="rId7" w:anchor="p230" w:tooltip="Ссылка на текущий документ" w:history="1">
        <w:r w:rsidRPr="00480488">
          <w:rPr>
            <w:rFonts w:ascii="Times New Roman" w:eastAsia="Times New Roman" w:hAnsi="Times New Roman" w:cs="Times New Roman"/>
            <w:color w:val="0000FF"/>
            <w:sz w:val="28"/>
            <w:szCs w:val="28"/>
            <w:u w:val="single"/>
            <w:lang w:eastAsia="ru-RU"/>
          </w:rPr>
          <w:t>приложению</w:t>
        </w:r>
      </w:hyperlink>
      <w:r w:rsidRPr="00480488">
        <w:rPr>
          <w:rFonts w:ascii="Times New Roman" w:eastAsia="Times New Roman" w:hAnsi="Times New Roman" w:cs="Times New Roman"/>
          <w:sz w:val="28"/>
          <w:szCs w:val="28"/>
          <w:lang w:eastAsia="ru-RU"/>
        </w:rPr>
        <w:t>.</w:t>
      </w:r>
    </w:p>
    <w:p w:rsidR="002B6521" w:rsidRPr="00480488" w:rsidRDefault="002B6521" w:rsidP="002B6521">
      <w:pPr>
        <w:spacing w:after="0" w:line="240" w:lineRule="auto"/>
        <w:jc w:val="right"/>
        <w:rPr>
          <w:rFonts w:ascii="Times New Roman" w:eastAsia="Times New Roman" w:hAnsi="Times New Roman" w:cs="Times New Roman"/>
          <w:sz w:val="28"/>
          <w:szCs w:val="28"/>
          <w:lang w:eastAsia="ru-RU"/>
        </w:rPr>
      </w:pPr>
      <w:r w:rsidRPr="00480488">
        <w:rPr>
          <w:rFonts w:ascii="Times New Roman" w:eastAsia="Times New Roman" w:hAnsi="Times New Roman" w:cs="Times New Roman"/>
          <w:sz w:val="28"/>
          <w:szCs w:val="28"/>
          <w:lang w:eastAsia="ru-RU"/>
        </w:rPr>
        <w:t>Председатель Правительства</w:t>
      </w:r>
    </w:p>
    <w:p w:rsidR="002B6521" w:rsidRPr="00480488" w:rsidRDefault="002B6521" w:rsidP="002B6521">
      <w:pPr>
        <w:spacing w:after="0" w:line="240" w:lineRule="auto"/>
        <w:jc w:val="right"/>
        <w:rPr>
          <w:rFonts w:ascii="Times New Roman" w:eastAsia="Times New Roman" w:hAnsi="Times New Roman" w:cs="Times New Roman"/>
          <w:sz w:val="28"/>
          <w:szCs w:val="28"/>
          <w:lang w:eastAsia="ru-RU"/>
        </w:rPr>
      </w:pPr>
      <w:r w:rsidRPr="00480488">
        <w:rPr>
          <w:rFonts w:ascii="Times New Roman" w:eastAsia="Times New Roman" w:hAnsi="Times New Roman" w:cs="Times New Roman"/>
          <w:sz w:val="28"/>
          <w:szCs w:val="28"/>
          <w:lang w:eastAsia="ru-RU"/>
        </w:rPr>
        <w:t>Российской Федерации</w:t>
      </w:r>
    </w:p>
    <w:p w:rsidR="002B6521" w:rsidRPr="00480488" w:rsidRDefault="002B6521" w:rsidP="002B6521">
      <w:pPr>
        <w:spacing w:after="0" w:line="240" w:lineRule="auto"/>
        <w:jc w:val="right"/>
        <w:rPr>
          <w:rFonts w:ascii="Times New Roman" w:eastAsia="Times New Roman" w:hAnsi="Times New Roman" w:cs="Times New Roman"/>
          <w:sz w:val="28"/>
          <w:szCs w:val="28"/>
          <w:lang w:eastAsia="ru-RU"/>
        </w:rPr>
      </w:pPr>
      <w:r w:rsidRPr="00480488">
        <w:rPr>
          <w:rFonts w:ascii="Times New Roman" w:eastAsia="Times New Roman" w:hAnsi="Times New Roman" w:cs="Times New Roman"/>
          <w:sz w:val="28"/>
          <w:szCs w:val="28"/>
          <w:lang w:eastAsia="ru-RU"/>
        </w:rPr>
        <w:t>Д.МЕДВЕДЕВ</w:t>
      </w:r>
    </w:p>
    <w:p w:rsidR="002B6521" w:rsidRPr="00480488" w:rsidRDefault="002B6521" w:rsidP="002B6521">
      <w:pPr>
        <w:spacing w:after="0" w:line="240" w:lineRule="auto"/>
        <w:jc w:val="right"/>
        <w:rPr>
          <w:rFonts w:ascii="Times New Roman" w:eastAsia="Times New Roman" w:hAnsi="Times New Roman" w:cs="Times New Roman"/>
          <w:sz w:val="28"/>
          <w:szCs w:val="28"/>
          <w:lang w:eastAsia="ru-RU"/>
        </w:rPr>
      </w:pPr>
      <w:r w:rsidRPr="00480488">
        <w:rPr>
          <w:rFonts w:ascii="Times New Roman" w:eastAsia="Times New Roman" w:hAnsi="Times New Roman" w:cs="Times New Roman"/>
          <w:sz w:val="28"/>
          <w:szCs w:val="28"/>
          <w:lang w:eastAsia="ru-RU"/>
        </w:rPr>
        <w:t> Утверждено</w:t>
      </w:r>
    </w:p>
    <w:p w:rsidR="002B6521" w:rsidRPr="00480488" w:rsidRDefault="002B6521" w:rsidP="002B6521">
      <w:pPr>
        <w:spacing w:after="0" w:line="240" w:lineRule="auto"/>
        <w:jc w:val="right"/>
        <w:rPr>
          <w:rFonts w:ascii="Times New Roman" w:eastAsia="Times New Roman" w:hAnsi="Times New Roman" w:cs="Times New Roman"/>
          <w:sz w:val="28"/>
          <w:szCs w:val="28"/>
          <w:lang w:eastAsia="ru-RU"/>
        </w:rPr>
      </w:pPr>
      <w:r w:rsidRPr="00480488">
        <w:rPr>
          <w:rFonts w:ascii="Times New Roman" w:eastAsia="Times New Roman" w:hAnsi="Times New Roman" w:cs="Times New Roman"/>
          <w:sz w:val="28"/>
          <w:szCs w:val="28"/>
          <w:lang w:eastAsia="ru-RU"/>
        </w:rPr>
        <w:t>постановлением Правительства</w:t>
      </w:r>
    </w:p>
    <w:p w:rsidR="002B6521" w:rsidRPr="00480488" w:rsidRDefault="002B6521" w:rsidP="002B6521">
      <w:pPr>
        <w:spacing w:after="0" w:line="240" w:lineRule="auto"/>
        <w:jc w:val="right"/>
        <w:rPr>
          <w:rFonts w:ascii="Times New Roman" w:eastAsia="Times New Roman" w:hAnsi="Times New Roman" w:cs="Times New Roman"/>
          <w:sz w:val="28"/>
          <w:szCs w:val="28"/>
          <w:lang w:eastAsia="ru-RU"/>
        </w:rPr>
      </w:pPr>
      <w:r w:rsidRPr="00480488">
        <w:rPr>
          <w:rFonts w:ascii="Times New Roman" w:eastAsia="Times New Roman" w:hAnsi="Times New Roman" w:cs="Times New Roman"/>
          <w:sz w:val="28"/>
          <w:szCs w:val="28"/>
          <w:lang w:eastAsia="ru-RU"/>
        </w:rPr>
        <w:t>Российской Федерации</w:t>
      </w:r>
    </w:p>
    <w:p w:rsidR="002B6521" w:rsidRPr="00480488" w:rsidRDefault="002B6521" w:rsidP="002B6521">
      <w:pPr>
        <w:spacing w:after="0" w:line="240" w:lineRule="auto"/>
        <w:jc w:val="right"/>
        <w:rPr>
          <w:rFonts w:ascii="Times New Roman" w:eastAsia="Times New Roman" w:hAnsi="Times New Roman" w:cs="Times New Roman"/>
          <w:sz w:val="28"/>
          <w:szCs w:val="28"/>
          <w:lang w:eastAsia="ru-RU"/>
        </w:rPr>
      </w:pPr>
      <w:r w:rsidRPr="00480488">
        <w:rPr>
          <w:rFonts w:ascii="Times New Roman" w:eastAsia="Times New Roman" w:hAnsi="Times New Roman" w:cs="Times New Roman"/>
          <w:sz w:val="28"/>
          <w:szCs w:val="28"/>
          <w:lang w:eastAsia="ru-RU"/>
        </w:rPr>
        <w:t>от 28 октября 2013 г. N 966</w:t>
      </w:r>
    </w:p>
    <w:p w:rsidR="002B6521" w:rsidRPr="002B6521" w:rsidRDefault="002B6521" w:rsidP="002F7D26">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2B6521">
        <w:rPr>
          <w:rFonts w:ascii="Times New Roman" w:eastAsia="Times New Roman" w:hAnsi="Times New Roman" w:cs="Times New Roman"/>
          <w:b/>
          <w:bCs/>
          <w:sz w:val="36"/>
          <w:szCs w:val="36"/>
          <w:lang w:eastAsia="ru-RU"/>
        </w:rPr>
        <w:t>ПОЛОЖЕНИЕ О ЛИЦЕНЗИРОВАНИИ ОБРАЗОВАТЕЛЬНОЙ ДЕЯТЕЛЬНОСТИ</w:t>
      </w:r>
    </w:p>
    <w:p w:rsidR="002B6521" w:rsidRPr="00737BEB" w:rsidRDefault="002B6521" w:rsidP="002F7D26">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1. Настоящее Положение устанавливает порядок лицензирования образовательной деятельности, осуществляемой образовательными организациями, организациями, осуществляющими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 (далее - организация, осуществляющая образовательную деятельность).</w:t>
      </w:r>
    </w:p>
    <w:p w:rsidR="002B6521" w:rsidRPr="00737BEB" w:rsidRDefault="002B6521" w:rsidP="002F7D26">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Образовательная деятельность на территории инновационного центра "</w:t>
      </w:r>
      <w:proofErr w:type="spellStart"/>
      <w:r w:rsidRPr="00737BEB">
        <w:rPr>
          <w:rFonts w:ascii="Times New Roman" w:eastAsia="Times New Roman" w:hAnsi="Times New Roman" w:cs="Times New Roman"/>
          <w:sz w:val="32"/>
          <w:szCs w:val="32"/>
          <w:lang w:eastAsia="ru-RU"/>
        </w:rPr>
        <w:t>Сколково</w:t>
      </w:r>
      <w:proofErr w:type="spellEnd"/>
      <w:r w:rsidRPr="00737BEB">
        <w:rPr>
          <w:rFonts w:ascii="Times New Roman" w:eastAsia="Times New Roman" w:hAnsi="Times New Roman" w:cs="Times New Roman"/>
          <w:sz w:val="32"/>
          <w:szCs w:val="32"/>
          <w:lang w:eastAsia="ru-RU"/>
        </w:rPr>
        <w:t>" осуществляется частными организациями, осуществляющими образовательную деятельность, без получения ими лицензий в соответствии с частью 2 статьи 17 Федерального закона "Об инновационном центре "</w:t>
      </w:r>
      <w:proofErr w:type="spellStart"/>
      <w:r w:rsidRPr="00737BEB">
        <w:rPr>
          <w:rFonts w:ascii="Times New Roman" w:eastAsia="Times New Roman" w:hAnsi="Times New Roman" w:cs="Times New Roman"/>
          <w:sz w:val="32"/>
          <w:szCs w:val="32"/>
          <w:lang w:eastAsia="ru-RU"/>
        </w:rPr>
        <w:t>Сколково</w:t>
      </w:r>
      <w:proofErr w:type="spellEnd"/>
      <w:r w:rsidRPr="00737BEB">
        <w:rPr>
          <w:rFonts w:ascii="Times New Roman" w:eastAsia="Times New Roman" w:hAnsi="Times New Roman" w:cs="Times New Roman"/>
          <w:sz w:val="32"/>
          <w:szCs w:val="32"/>
          <w:lang w:eastAsia="ru-RU"/>
        </w:rPr>
        <w:t>".</w:t>
      </w:r>
    </w:p>
    <w:p w:rsidR="002B6521" w:rsidRPr="00737BEB" w:rsidRDefault="002B6521" w:rsidP="002F7D26">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2. Лицензирование образовательной деятельности осуществляют следующие лицензирующие органы:</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lastRenderedPageBreak/>
        <w:t>а) Федеральная служба по надзору в сфере образования и науки в отношении:</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организаций, осуществляющих образовательную деятельность по образовательным программам высшего образования;</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б) органы исполнительной власти субъектов Российской Федерации, осуществляющие переданные полномочия Российской Федерации в сфере образования, - в отношении организаций, осуществляющих образовательную деятельность на территории субъекта Российской Федерации, за исключением организаций, осуществляющих образовательную деятельность, указанных в подпункте "а" настоящего пункта.</w:t>
      </w:r>
    </w:p>
    <w:p w:rsidR="002B6521" w:rsidRPr="003550BD" w:rsidRDefault="002B6521" w:rsidP="00737BEB">
      <w:pPr>
        <w:spacing w:after="0" w:line="240" w:lineRule="auto"/>
        <w:jc w:val="both"/>
        <w:rPr>
          <w:rFonts w:ascii="Times New Roman" w:eastAsia="Times New Roman" w:hAnsi="Times New Roman" w:cs="Times New Roman"/>
          <w:sz w:val="32"/>
          <w:szCs w:val="32"/>
          <w:lang w:eastAsia="ru-RU"/>
        </w:rPr>
      </w:pPr>
      <w:r w:rsidRPr="003550BD">
        <w:rPr>
          <w:rFonts w:ascii="Times New Roman" w:eastAsia="Times New Roman" w:hAnsi="Times New Roman" w:cs="Times New Roman"/>
          <w:sz w:val="32"/>
          <w:szCs w:val="32"/>
          <w:lang w:eastAsia="ru-RU"/>
        </w:rPr>
        <w:t>3. Образовательная деятельность как лицензируемый вид деятельности включает в себя оказание образовательных услуг по реализации образовательных программ по перечню согласно приложению.</w:t>
      </w:r>
    </w:p>
    <w:p w:rsidR="002B6521" w:rsidRPr="00737BEB" w:rsidRDefault="002B6521" w:rsidP="002F7D26">
      <w:pPr>
        <w:spacing w:after="0" w:line="240" w:lineRule="auto"/>
        <w:ind w:firstLine="708"/>
        <w:jc w:val="both"/>
        <w:rPr>
          <w:rFonts w:ascii="Times New Roman" w:eastAsia="Times New Roman" w:hAnsi="Times New Roman" w:cs="Times New Roman"/>
          <w:sz w:val="32"/>
          <w:szCs w:val="32"/>
          <w:lang w:eastAsia="ru-RU"/>
        </w:rPr>
      </w:pPr>
      <w:r w:rsidRPr="003550BD">
        <w:rPr>
          <w:rFonts w:ascii="Times New Roman" w:eastAsia="Times New Roman" w:hAnsi="Times New Roman" w:cs="Times New Roman"/>
          <w:sz w:val="32"/>
          <w:szCs w:val="32"/>
          <w:lang w:eastAsia="ru-RU"/>
        </w:rPr>
        <w:t>4. Лицензионными требованиями,</w:t>
      </w:r>
      <w:r w:rsidRPr="00737BEB">
        <w:rPr>
          <w:rFonts w:ascii="Times New Roman" w:eastAsia="Times New Roman" w:hAnsi="Times New Roman" w:cs="Times New Roman"/>
          <w:sz w:val="32"/>
          <w:szCs w:val="32"/>
          <w:lang w:eastAsia="ru-RU"/>
        </w:rPr>
        <w:t xml:space="preserve"> предъявляемыми </w:t>
      </w:r>
      <w:r w:rsidRPr="003550BD">
        <w:rPr>
          <w:rFonts w:ascii="Times New Roman" w:eastAsia="Times New Roman" w:hAnsi="Times New Roman" w:cs="Times New Roman"/>
          <w:sz w:val="32"/>
          <w:szCs w:val="32"/>
          <w:lang w:eastAsia="ru-RU"/>
        </w:rPr>
        <w:t>к</w:t>
      </w:r>
      <w:r w:rsidRPr="002F7D26">
        <w:rPr>
          <w:rFonts w:ascii="Times New Roman" w:eastAsia="Times New Roman" w:hAnsi="Times New Roman" w:cs="Times New Roman"/>
          <w:b/>
          <w:sz w:val="32"/>
          <w:szCs w:val="32"/>
          <w:lang w:eastAsia="ru-RU"/>
        </w:rPr>
        <w:t xml:space="preserve"> </w:t>
      </w:r>
      <w:r w:rsidRPr="003550BD">
        <w:rPr>
          <w:rFonts w:ascii="Times New Roman" w:eastAsia="Times New Roman" w:hAnsi="Times New Roman" w:cs="Times New Roman"/>
          <w:sz w:val="32"/>
          <w:szCs w:val="32"/>
          <w:lang w:eastAsia="ru-RU"/>
        </w:rPr>
        <w:t>соискателю лицензии</w:t>
      </w:r>
      <w:r w:rsidRPr="00737BEB">
        <w:rPr>
          <w:rFonts w:ascii="Times New Roman" w:eastAsia="Times New Roman" w:hAnsi="Times New Roman" w:cs="Times New Roman"/>
          <w:sz w:val="32"/>
          <w:szCs w:val="32"/>
          <w:lang w:eastAsia="ru-RU"/>
        </w:rPr>
        <w:t xml:space="preserve"> на осуществление образовательной деятельности (далее </w:t>
      </w:r>
      <w:proofErr w:type="gramStart"/>
      <w:r w:rsidRPr="00737BEB">
        <w:rPr>
          <w:rFonts w:ascii="Times New Roman" w:eastAsia="Times New Roman" w:hAnsi="Times New Roman" w:cs="Times New Roman"/>
          <w:sz w:val="32"/>
          <w:szCs w:val="32"/>
          <w:lang w:eastAsia="ru-RU"/>
        </w:rPr>
        <w:t>-л</w:t>
      </w:r>
      <w:proofErr w:type="gramEnd"/>
      <w:r w:rsidRPr="00737BEB">
        <w:rPr>
          <w:rFonts w:ascii="Times New Roman" w:eastAsia="Times New Roman" w:hAnsi="Times New Roman" w:cs="Times New Roman"/>
          <w:sz w:val="32"/>
          <w:szCs w:val="32"/>
          <w:lang w:eastAsia="ru-RU"/>
        </w:rPr>
        <w:t>ицензия), являются:</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xml:space="preserve">а) наличие на праве собственности или ином законном основании зданий, строений, сооружений, помещений и территорий (включая оборудованные учебные кабинеты, объекты для проведения </w:t>
      </w:r>
      <w:r w:rsidRPr="00737BEB">
        <w:rPr>
          <w:rFonts w:ascii="Times New Roman" w:eastAsia="Times New Roman" w:hAnsi="Times New Roman" w:cs="Times New Roman"/>
          <w:sz w:val="32"/>
          <w:szCs w:val="32"/>
          <w:lang w:eastAsia="ru-RU"/>
        </w:rPr>
        <w:lastRenderedPageBreak/>
        <w:t>практических занятий, объекты физической культуры и спорта), необходимых для осуществления образовательной деятельности по заявленным к лицензированию образовательным программам;</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б) наличие материально-технического обеспечения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требованиями федеральных государственных образовательных стандартов, федеральными государственными требованиями, образовательными стандартами;</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в) наличие условий для охраны здоровья обучающихся в соответствии со статьями 37 и 41 Федерального закона "Об образовании в Российской Федерации";</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г) наличие разработанных и утвержденных организацией, осуществляющей образовательную деятельность, образовательных программ в соответствии со статьей 12 Федерального закона "Об образовании в Российской Федерации";</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proofErr w:type="spellStart"/>
      <w:r w:rsidRPr="00737BEB">
        <w:rPr>
          <w:rFonts w:ascii="Times New Roman" w:eastAsia="Times New Roman" w:hAnsi="Times New Roman" w:cs="Times New Roman"/>
          <w:sz w:val="32"/>
          <w:szCs w:val="32"/>
          <w:lang w:eastAsia="ru-RU"/>
        </w:rPr>
        <w:t>д</w:t>
      </w:r>
      <w:proofErr w:type="spellEnd"/>
      <w:r w:rsidRPr="00737BEB">
        <w:rPr>
          <w:rFonts w:ascii="Times New Roman" w:eastAsia="Times New Roman" w:hAnsi="Times New Roman" w:cs="Times New Roman"/>
          <w:sz w:val="32"/>
          <w:szCs w:val="32"/>
          <w:lang w:eastAsia="ru-RU"/>
        </w:rPr>
        <w:t>) наличие санитарно-эпидемиологического заключения о соответствии санитарным правилам зданий, строений, сооружений, помещений, оборудования и иного имущества, которые предполагается использовать для осуществления образовательной деятельности, в соответствии с пунктом 2 статьи 40 Федерального закона "О санитарн</w:t>
      </w:r>
      <w:proofErr w:type="gramStart"/>
      <w:r w:rsidRPr="00737BEB">
        <w:rPr>
          <w:rFonts w:ascii="Times New Roman" w:eastAsia="Times New Roman" w:hAnsi="Times New Roman" w:cs="Times New Roman"/>
          <w:sz w:val="32"/>
          <w:szCs w:val="32"/>
          <w:lang w:eastAsia="ru-RU"/>
        </w:rPr>
        <w:t>о-</w:t>
      </w:r>
      <w:proofErr w:type="gramEnd"/>
      <w:r w:rsidRPr="00737BEB">
        <w:rPr>
          <w:rFonts w:ascii="Times New Roman" w:eastAsia="Times New Roman" w:hAnsi="Times New Roman" w:cs="Times New Roman"/>
          <w:sz w:val="32"/>
          <w:szCs w:val="32"/>
          <w:lang w:eastAsia="ru-RU"/>
        </w:rPr>
        <w:t xml:space="preserve"> эпидемиологическом благополучии населения";</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proofErr w:type="gramStart"/>
      <w:r w:rsidRPr="00737BEB">
        <w:rPr>
          <w:rFonts w:ascii="Times New Roman" w:eastAsia="Times New Roman" w:hAnsi="Times New Roman" w:cs="Times New Roman"/>
          <w:sz w:val="32"/>
          <w:szCs w:val="32"/>
          <w:lang w:eastAsia="ru-RU"/>
        </w:rPr>
        <w:t>е) наличие у образовательной организации безопасных условий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 с учетом соответствующих требований, установленных в федеральных государственных образовательных стандартах, федеральных государственных требованиях и (или) образовательных стандартах, в соответствии с частью 6 статьи 28 Федерального закона "Об образовании в Российской</w:t>
      </w:r>
      <w:proofErr w:type="gramEnd"/>
      <w:r w:rsidRPr="00737BEB">
        <w:rPr>
          <w:rFonts w:ascii="Times New Roman" w:eastAsia="Times New Roman" w:hAnsi="Times New Roman" w:cs="Times New Roman"/>
          <w:sz w:val="32"/>
          <w:szCs w:val="32"/>
          <w:lang w:eastAsia="ru-RU"/>
        </w:rPr>
        <w:t xml:space="preserve"> Федерации";</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proofErr w:type="gramStart"/>
      <w:r w:rsidRPr="00737BEB">
        <w:rPr>
          <w:rFonts w:ascii="Times New Roman" w:eastAsia="Times New Roman" w:hAnsi="Times New Roman" w:cs="Times New Roman"/>
          <w:sz w:val="32"/>
          <w:szCs w:val="32"/>
          <w:lang w:eastAsia="ru-RU"/>
        </w:rPr>
        <w:t xml:space="preserve">ж) наличие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w:t>
      </w:r>
      <w:r w:rsidRPr="00737BEB">
        <w:rPr>
          <w:rFonts w:ascii="Times New Roman" w:eastAsia="Times New Roman" w:hAnsi="Times New Roman" w:cs="Times New Roman"/>
          <w:sz w:val="32"/>
          <w:szCs w:val="32"/>
          <w:lang w:eastAsia="ru-RU"/>
        </w:rPr>
        <w:lastRenderedPageBreak/>
        <w:t>возможностями здоровья в соответствии со статьей 79 Федерального закона "Об образовании в Российской Федерации".</w:t>
      </w:r>
      <w:proofErr w:type="gramEnd"/>
    </w:p>
    <w:p w:rsidR="002B6521" w:rsidRPr="00737BEB" w:rsidRDefault="002B6521" w:rsidP="002F7D26">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xml:space="preserve">5. При намерении </w:t>
      </w:r>
      <w:r w:rsidRPr="003550BD">
        <w:rPr>
          <w:rFonts w:ascii="Times New Roman" w:eastAsia="Times New Roman" w:hAnsi="Times New Roman" w:cs="Times New Roman"/>
          <w:sz w:val="32"/>
          <w:szCs w:val="32"/>
          <w:lang w:eastAsia="ru-RU"/>
        </w:rPr>
        <w:t>соискателя лицензии</w:t>
      </w:r>
      <w:r w:rsidRPr="00737BEB">
        <w:rPr>
          <w:rFonts w:ascii="Times New Roman" w:eastAsia="Times New Roman" w:hAnsi="Times New Roman" w:cs="Times New Roman"/>
          <w:sz w:val="32"/>
          <w:szCs w:val="32"/>
          <w:lang w:eastAsia="ru-RU"/>
        </w:rPr>
        <w:t xml:space="preserve"> реализовывать образовательные программы, указанные в настоящем пункте, предъявляются лицензионные требования, установленные в подпунктах "а" - "ж" пункта 4 настоящего Положения, а также следующие требования:</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proofErr w:type="gramStart"/>
      <w:r w:rsidRPr="00737BEB">
        <w:rPr>
          <w:rFonts w:ascii="Times New Roman" w:eastAsia="Times New Roman" w:hAnsi="Times New Roman" w:cs="Times New Roman"/>
          <w:sz w:val="32"/>
          <w:szCs w:val="32"/>
          <w:lang w:eastAsia="ru-RU"/>
        </w:rPr>
        <w:t>а) наличие условий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и соответствующих технологических средств и обеспечивающей освоение обучающимися независимо от их местонахождения образовательных программ в полном объеме, в соответствии со статьей 16 Федерального закона "Об образовании в Российской Федерации" - для образовательных программ с применением исключительно электронного обучения, дистанционных</w:t>
      </w:r>
      <w:proofErr w:type="gramEnd"/>
      <w:r w:rsidRPr="00737BEB">
        <w:rPr>
          <w:rFonts w:ascii="Times New Roman" w:eastAsia="Times New Roman" w:hAnsi="Times New Roman" w:cs="Times New Roman"/>
          <w:sz w:val="32"/>
          <w:szCs w:val="32"/>
          <w:lang w:eastAsia="ru-RU"/>
        </w:rPr>
        <w:t xml:space="preserve"> образовательных технологий;</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proofErr w:type="gramStart"/>
      <w:r w:rsidRPr="00737BEB">
        <w:rPr>
          <w:rFonts w:ascii="Times New Roman" w:eastAsia="Times New Roman" w:hAnsi="Times New Roman" w:cs="Times New Roman"/>
          <w:sz w:val="32"/>
          <w:szCs w:val="32"/>
          <w:lang w:eastAsia="ru-RU"/>
        </w:rPr>
        <w:t>б) наличие документа, подтверждающего допуск организации, осуществляющей образовательную деятельность, к проведению работ, связанных с использованием сведений, составляющих государственную тайну, в соответствии с частью 4 статьи 81 Федерального закона "Об образовании в Российской Федерации", а также в соответствии со статьей 27 Закона Российской Федерации "О государственной тайне" - для профессиональных образовательных программ, основных программ профессионального обучения, предусматривающих в период их освоения доведение</w:t>
      </w:r>
      <w:proofErr w:type="gramEnd"/>
      <w:r w:rsidRPr="00737BEB">
        <w:rPr>
          <w:rFonts w:ascii="Times New Roman" w:eastAsia="Times New Roman" w:hAnsi="Times New Roman" w:cs="Times New Roman"/>
          <w:sz w:val="32"/>
          <w:szCs w:val="32"/>
          <w:lang w:eastAsia="ru-RU"/>
        </w:rPr>
        <w:t xml:space="preserve">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в) наличие условий для практической подготовки обучающихся, обеспечивающейся путем их участия в осуществлении медицинской деятельности или фармацевтической деятельности, в соответствии с частью 4 статьи 82 Федерального закона "Об образовании в Российской Федерации" - для образовательных программ медицинского образования и фармацевтического образования;</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lastRenderedPageBreak/>
        <w:t>г) соответствие требованиям статьи 152 Закона Российской Федерации "О частной детективной и охранной деятельности в Российской Федерации" - для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proofErr w:type="spellStart"/>
      <w:proofErr w:type="gramStart"/>
      <w:r w:rsidRPr="00737BEB">
        <w:rPr>
          <w:rFonts w:ascii="Times New Roman" w:eastAsia="Times New Roman" w:hAnsi="Times New Roman" w:cs="Times New Roman"/>
          <w:sz w:val="32"/>
          <w:szCs w:val="32"/>
          <w:lang w:eastAsia="ru-RU"/>
        </w:rPr>
        <w:t>д</w:t>
      </w:r>
      <w:proofErr w:type="spellEnd"/>
      <w:r w:rsidRPr="00737BEB">
        <w:rPr>
          <w:rFonts w:ascii="Times New Roman" w:eastAsia="Times New Roman" w:hAnsi="Times New Roman" w:cs="Times New Roman"/>
          <w:sz w:val="32"/>
          <w:szCs w:val="32"/>
          <w:lang w:eastAsia="ru-RU"/>
        </w:rPr>
        <w:t>) наличие согласованных с Государственной инспекцией безопасности дорожного движения Министерства внутренних дел Российской Федерации программ подготовки (переподготовки) водителей автомототранспортных средств, трамваев и троллейбусов, а также ее заключения о соответствии учебно-материальной базы установленным требованиям - для образовательных программ подготовки водителей автомототранспортных средств в соответствии с частью 1 статьи 16, частью 1 статьи 20 Федерального закона "О безопасности дорожного движения" и Указом Президента</w:t>
      </w:r>
      <w:proofErr w:type="gramEnd"/>
      <w:r w:rsidRPr="00737BEB">
        <w:rPr>
          <w:rFonts w:ascii="Times New Roman" w:eastAsia="Times New Roman" w:hAnsi="Times New Roman" w:cs="Times New Roman"/>
          <w:sz w:val="32"/>
          <w:szCs w:val="32"/>
          <w:lang w:eastAsia="ru-RU"/>
        </w:rPr>
        <w:t xml:space="preserve"> Российской Федерации от 15 июня 1998 г. N 711 "О дополнительных мерах по обеспечению безопасности дорожного движения".</w:t>
      </w:r>
    </w:p>
    <w:p w:rsidR="002B6521" w:rsidRPr="00737BEB" w:rsidRDefault="002B6521" w:rsidP="002F7D26">
      <w:pPr>
        <w:spacing w:after="0" w:line="240" w:lineRule="auto"/>
        <w:ind w:firstLine="708"/>
        <w:jc w:val="both"/>
        <w:rPr>
          <w:rFonts w:ascii="Times New Roman" w:eastAsia="Times New Roman" w:hAnsi="Times New Roman" w:cs="Times New Roman"/>
          <w:sz w:val="32"/>
          <w:szCs w:val="32"/>
          <w:lang w:eastAsia="ru-RU"/>
        </w:rPr>
      </w:pPr>
      <w:r w:rsidRPr="002F7D26">
        <w:rPr>
          <w:rFonts w:ascii="Times New Roman" w:eastAsia="Times New Roman" w:hAnsi="Times New Roman" w:cs="Times New Roman"/>
          <w:b/>
          <w:sz w:val="32"/>
          <w:szCs w:val="32"/>
          <w:lang w:eastAsia="ru-RU"/>
        </w:rPr>
        <w:t xml:space="preserve">6. </w:t>
      </w:r>
      <w:r w:rsidRPr="003550BD">
        <w:rPr>
          <w:rFonts w:ascii="Times New Roman" w:eastAsia="Times New Roman" w:hAnsi="Times New Roman" w:cs="Times New Roman"/>
          <w:sz w:val="32"/>
          <w:szCs w:val="32"/>
          <w:lang w:eastAsia="ru-RU"/>
        </w:rPr>
        <w:t>Лицензионными требованиями к лицензиату</w:t>
      </w:r>
      <w:r w:rsidRPr="00737BEB">
        <w:rPr>
          <w:rFonts w:ascii="Times New Roman" w:eastAsia="Times New Roman" w:hAnsi="Times New Roman" w:cs="Times New Roman"/>
          <w:sz w:val="32"/>
          <w:szCs w:val="32"/>
          <w:lang w:eastAsia="ru-RU"/>
        </w:rPr>
        <w:t xml:space="preserve"> при осуществлении образовательной деятельности являются:</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а) наличие на праве собственности или ином законном основании зданий, строений, сооружений, помещений и территорий (включая оборудованные учебные кабинеты, объекты для проведения практических занятий, объекты физической культуры и спорта), необходимых для осуществления образовательной деятельности по заявленным к лицензированию образовательным программам;</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б) наличие материально-технического обеспечения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требованиями федеральных государственных образовательных стандартов, федеральными государственными требованиями и (или) образовательными стандартами;</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в) наличие условий для охраны здоровья обучающихся в соответствии со статьями 37 и 41 Федерального закона "Об образовании в Российской Федерации";</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lastRenderedPageBreak/>
        <w:t>г) наличие разработанных и утвержденных организацией, осуществляющей образовательную деятельность, образовательных программ в соответствии со статьей 12 Федерального закона "Об образовании в Российской Федерации";</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proofErr w:type="spellStart"/>
      <w:proofErr w:type="gramStart"/>
      <w:r w:rsidRPr="00737BEB">
        <w:rPr>
          <w:rFonts w:ascii="Times New Roman" w:eastAsia="Times New Roman" w:hAnsi="Times New Roman" w:cs="Times New Roman"/>
          <w:sz w:val="32"/>
          <w:szCs w:val="32"/>
          <w:lang w:eastAsia="ru-RU"/>
        </w:rPr>
        <w:t>д</w:t>
      </w:r>
      <w:proofErr w:type="spellEnd"/>
      <w:r w:rsidRPr="00737BEB">
        <w:rPr>
          <w:rFonts w:ascii="Times New Roman" w:eastAsia="Times New Roman" w:hAnsi="Times New Roman" w:cs="Times New Roman"/>
          <w:sz w:val="32"/>
          <w:szCs w:val="32"/>
          <w:lang w:eastAsia="ru-RU"/>
        </w:rPr>
        <w:t>) наличие педагогических работников, заключивших с лицензиатом трудовые договоры, имеющих профессиональное образование, обладающих соответствующей квалификацией, имеющих стаж работы, необходимый для осуществления образовательной деятельности по реализуемым образовательным программам, и соответствующих требованиям статьи 46 Федерального закона "Об образовании в Российской Федерации", а также требованиям федеральных государственных образовательных стандартов, федеральным государственным требованиям и (или) образовательным стандартам;</w:t>
      </w:r>
      <w:proofErr w:type="gramEnd"/>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е) наличие печатных и электронных образовательных и информационных ресурсов по реализуемым в соответствии с лицензией образовательным программам, соответствующих требованиям федеральных государственных образовательных стандартов, федеральным государственным требованиям и (или) образовательным стандартам, в соответствии со статьей 18 Федерального закона "Об образовании в Российской Федерации";</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ж) наличие санитарно-эпидемиологического заключения о соответствии санитарным правилам зданий, строений, сооружений, помещений, оборудования и иного имущества, которые предполагается использовать для осуществления образовательной деятельности, в соответствии с пунктом 2 статьи 40 Федерального закона "О санитарн</w:t>
      </w:r>
      <w:proofErr w:type="gramStart"/>
      <w:r w:rsidRPr="00737BEB">
        <w:rPr>
          <w:rFonts w:ascii="Times New Roman" w:eastAsia="Times New Roman" w:hAnsi="Times New Roman" w:cs="Times New Roman"/>
          <w:sz w:val="32"/>
          <w:szCs w:val="32"/>
          <w:lang w:eastAsia="ru-RU"/>
        </w:rPr>
        <w:t>о-</w:t>
      </w:r>
      <w:proofErr w:type="gramEnd"/>
      <w:r w:rsidRPr="00737BEB">
        <w:rPr>
          <w:rFonts w:ascii="Times New Roman" w:eastAsia="Times New Roman" w:hAnsi="Times New Roman" w:cs="Times New Roman"/>
          <w:sz w:val="32"/>
          <w:szCs w:val="32"/>
          <w:lang w:eastAsia="ru-RU"/>
        </w:rPr>
        <w:t xml:space="preserve"> эпидемиологическом благополучии населения";</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proofErr w:type="spellStart"/>
      <w:proofErr w:type="gramStart"/>
      <w:r w:rsidRPr="00737BEB">
        <w:rPr>
          <w:rFonts w:ascii="Times New Roman" w:eastAsia="Times New Roman" w:hAnsi="Times New Roman" w:cs="Times New Roman"/>
          <w:sz w:val="32"/>
          <w:szCs w:val="32"/>
          <w:lang w:eastAsia="ru-RU"/>
        </w:rPr>
        <w:t>з</w:t>
      </w:r>
      <w:proofErr w:type="spellEnd"/>
      <w:r w:rsidRPr="00737BEB">
        <w:rPr>
          <w:rFonts w:ascii="Times New Roman" w:eastAsia="Times New Roman" w:hAnsi="Times New Roman" w:cs="Times New Roman"/>
          <w:sz w:val="32"/>
          <w:szCs w:val="32"/>
          <w:lang w:eastAsia="ru-RU"/>
        </w:rPr>
        <w:t>) наличие у образовательной организации безопасных условий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 с учетом соответствующих требований, установленных в федеральных государственных образовательных стандартах, федеральных государственных требованиях и (или) образовательных стандартах, в соответствии с частью 6 статьи 28 Федерального закона "Об образовании в Российской</w:t>
      </w:r>
      <w:proofErr w:type="gramEnd"/>
      <w:r w:rsidRPr="00737BEB">
        <w:rPr>
          <w:rFonts w:ascii="Times New Roman" w:eastAsia="Times New Roman" w:hAnsi="Times New Roman" w:cs="Times New Roman"/>
          <w:sz w:val="32"/>
          <w:szCs w:val="32"/>
          <w:lang w:eastAsia="ru-RU"/>
        </w:rPr>
        <w:t xml:space="preserve"> Федерации";</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proofErr w:type="gramStart"/>
      <w:r w:rsidRPr="00737BEB">
        <w:rPr>
          <w:rFonts w:ascii="Times New Roman" w:eastAsia="Times New Roman" w:hAnsi="Times New Roman" w:cs="Times New Roman"/>
          <w:sz w:val="32"/>
          <w:szCs w:val="32"/>
          <w:lang w:eastAsia="ru-RU"/>
        </w:rPr>
        <w:lastRenderedPageBreak/>
        <w:t>и) наличие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 в соответствии со статьей 79 Федерального закона "Об образовании в Российской Федерации";</w:t>
      </w:r>
      <w:proofErr w:type="gramEnd"/>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к) наличие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научных работников в соответствии со статьей 50 Федерального закона "Об образовании в Российской Федерации".</w:t>
      </w:r>
    </w:p>
    <w:p w:rsidR="002B6521" w:rsidRPr="00737BEB" w:rsidRDefault="002B6521" w:rsidP="002F7D26">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7. При осуществлении лицензиатом образовательной деятельности по образовательным программам, указанным в настоящем пункте, предъявляются лицензионные требования, установленные в подпунктах "а" - "к" пункта 6 настоящего Положения, а также следующие требования:</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proofErr w:type="gramStart"/>
      <w:r w:rsidRPr="00737BEB">
        <w:rPr>
          <w:rFonts w:ascii="Times New Roman" w:eastAsia="Times New Roman" w:hAnsi="Times New Roman" w:cs="Times New Roman"/>
          <w:sz w:val="32"/>
          <w:szCs w:val="32"/>
          <w:lang w:eastAsia="ru-RU"/>
        </w:rPr>
        <w:t>а) наличие условий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и соответствующих технологических средств и обеспечивающей освоение обучающимися независимо от их местонахождения образовательных программ в полном объеме, в соответствии со статьей 16 Федерального закона "Об образовании в Российской Федерации" - для образовательных программ с применением исключительно электронного обучения, дистанционных</w:t>
      </w:r>
      <w:proofErr w:type="gramEnd"/>
      <w:r w:rsidRPr="00737BEB">
        <w:rPr>
          <w:rFonts w:ascii="Times New Roman" w:eastAsia="Times New Roman" w:hAnsi="Times New Roman" w:cs="Times New Roman"/>
          <w:sz w:val="32"/>
          <w:szCs w:val="32"/>
          <w:lang w:eastAsia="ru-RU"/>
        </w:rPr>
        <w:t xml:space="preserve"> образовательных технологий;</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proofErr w:type="gramStart"/>
      <w:r w:rsidRPr="00737BEB">
        <w:rPr>
          <w:rFonts w:ascii="Times New Roman" w:eastAsia="Times New Roman" w:hAnsi="Times New Roman" w:cs="Times New Roman"/>
          <w:sz w:val="32"/>
          <w:szCs w:val="32"/>
          <w:lang w:eastAsia="ru-RU"/>
        </w:rPr>
        <w:t>б) наличие документа, подтверждающего допуск организации, осуществляющей образовательную деятельность, к проведению работ, связанных с использованием сведений, составляющих государственную тайну, в соответствии с частью 4 статьи 81 Федерального закона "Об образовании в Российской Федерации", а также в соответствии со статьей 27 Закона Российской Федерации "О государственной тайне" - для профессиональных образовательных программ, основных программ профессионального обучения, предусматривающих в период их освоения доведение</w:t>
      </w:r>
      <w:proofErr w:type="gramEnd"/>
      <w:r w:rsidRPr="00737BEB">
        <w:rPr>
          <w:rFonts w:ascii="Times New Roman" w:eastAsia="Times New Roman" w:hAnsi="Times New Roman" w:cs="Times New Roman"/>
          <w:sz w:val="32"/>
          <w:szCs w:val="32"/>
          <w:lang w:eastAsia="ru-RU"/>
        </w:rPr>
        <w:t xml:space="preserve"> до обучающихся сведений, составляющих </w:t>
      </w:r>
      <w:r w:rsidRPr="00737BEB">
        <w:rPr>
          <w:rFonts w:ascii="Times New Roman" w:eastAsia="Times New Roman" w:hAnsi="Times New Roman" w:cs="Times New Roman"/>
          <w:sz w:val="32"/>
          <w:szCs w:val="32"/>
          <w:lang w:eastAsia="ru-RU"/>
        </w:rPr>
        <w:lastRenderedPageBreak/>
        <w:t>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в) наличие условий для практической подготовки обучающихся, обеспечивающейся путем их участия в осуществлении медицинской деятельности или фармацевтической деятельности, в соответствии с частью 4 статьи 82 Федерального закона "Об образовании в Российской Федерации" - для образовательных программ медицинского образования и фармацевтического образования;</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proofErr w:type="gramStart"/>
      <w:r w:rsidRPr="00737BEB">
        <w:rPr>
          <w:rFonts w:ascii="Times New Roman" w:eastAsia="Times New Roman" w:hAnsi="Times New Roman" w:cs="Times New Roman"/>
          <w:sz w:val="32"/>
          <w:szCs w:val="32"/>
          <w:lang w:eastAsia="ru-RU"/>
        </w:rPr>
        <w:t>г) наличие договора, заключенного между организациями, осуществляющими образовательную деятельность, о сетевой форме реализации образовательных программ, а также совместно разработанных и утвержденных организациями, осуществляющими образовательную деятельность, образовательных программ в соответствии со статьей 15 Федерального закона "Об образовании в Российской Федерации" - для образовательных программ, реализуемых организацией, осуществляющей образовательную деятельность, с использованием сетевой формы реализации образовательных программ;</w:t>
      </w:r>
      <w:proofErr w:type="gramEnd"/>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proofErr w:type="spellStart"/>
      <w:r w:rsidRPr="00737BEB">
        <w:rPr>
          <w:rFonts w:ascii="Times New Roman" w:eastAsia="Times New Roman" w:hAnsi="Times New Roman" w:cs="Times New Roman"/>
          <w:sz w:val="32"/>
          <w:szCs w:val="32"/>
          <w:lang w:eastAsia="ru-RU"/>
        </w:rPr>
        <w:t>д</w:t>
      </w:r>
      <w:proofErr w:type="spellEnd"/>
      <w:r w:rsidRPr="00737BEB">
        <w:rPr>
          <w:rFonts w:ascii="Times New Roman" w:eastAsia="Times New Roman" w:hAnsi="Times New Roman" w:cs="Times New Roman"/>
          <w:sz w:val="32"/>
          <w:szCs w:val="32"/>
          <w:lang w:eastAsia="ru-RU"/>
        </w:rPr>
        <w:t>) соответствие требованиям статьи 152 Закона Российской Федерации "О частной детективной и охранной деятельности в Российской Федерации" - для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proofErr w:type="gramStart"/>
      <w:r w:rsidRPr="00737BEB">
        <w:rPr>
          <w:rFonts w:ascii="Times New Roman" w:eastAsia="Times New Roman" w:hAnsi="Times New Roman" w:cs="Times New Roman"/>
          <w:sz w:val="32"/>
          <w:szCs w:val="32"/>
          <w:lang w:eastAsia="ru-RU"/>
        </w:rPr>
        <w:t>е) наличие согласованных с Государственной инспекцией безопасности дорожного движения Министерства внутренних дел Российской Федерации программ подготовки (переподготовки) водителей автомототранспортных средств, трамваев и троллейбусов, а также ее заключения о соответствии учебно-материальной базы установленным требованиям - для образовательных программ подготовки водителей автомототранспортных средств в соответствии с частью 1 статьи 16, частью 1 статьи 20 Федерального закона "О безопасности дорожного движения" и Указом Президента</w:t>
      </w:r>
      <w:proofErr w:type="gramEnd"/>
      <w:r w:rsidRPr="00737BEB">
        <w:rPr>
          <w:rFonts w:ascii="Times New Roman" w:eastAsia="Times New Roman" w:hAnsi="Times New Roman" w:cs="Times New Roman"/>
          <w:sz w:val="32"/>
          <w:szCs w:val="32"/>
          <w:lang w:eastAsia="ru-RU"/>
        </w:rPr>
        <w:t xml:space="preserve"> Российской Федерации </w:t>
      </w:r>
      <w:r w:rsidRPr="00737BEB">
        <w:rPr>
          <w:rFonts w:ascii="Times New Roman" w:eastAsia="Times New Roman" w:hAnsi="Times New Roman" w:cs="Times New Roman"/>
          <w:sz w:val="32"/>
          <w:szCs w:val="32"/>
          <w:lang w:eastAsia="ru-RU"/>
        </w:rPr>
        <w:lastRenderedPageBreak/>
        <w:t>от 15 июня 1998 г. N 711 "О дополнительных мерах по обеспечению безопасности дорожного движения".</w:t>
      </w:r>
    </w:p>
    <w:p w:rsidR="002B6521" w:rsidRPr="00737BEB" w:rsidRDefault="002B6521" w:rsidP="002F7D26">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xml:space="preserve">8. </w:t>
      </w:r>
      <w:proofErr w:type="gramStart"/>
      <w:r w:rsidRPr="00737BEB">
        <w:rPr>
          <w:rFonts w:ascii="Times New Roman" w:eastAsia="Times New Roman" w:hAnsi="Times New Roman" w:cs="Times New Roman"/>
          <w:sz w:val="32"/>
          <w:szCs w:val="32"/>
          <w:lang w:eastAsia="ru-RU"/>
        </w:rPr>
        <w:t>К дипломатическим представительствам и консульским учреждениям Российской Федерации, представительствам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не предъявляются требования, установленные подпунктами "а", "</w:t>
      </w:r>
      <w:proofErr w:type="spellStart"/>
      <w:r w:rsidRPr="00737BEB">
        <w:rPr>
          <w:rFonts w:ascii="Times New Roman" w:eastAsia="Times New Roman" w:hAnsi="Times New Roman" w:cs="Times New Roman"/>
          <w:sz w:val="32"/>
          <w:szCs w:val="32"/>
          <w:lang w:eastAsia="ru-RU"/>
        </w:rPr>
        <w:t>д</w:t>
      </w:r>
      <w:proofErr w:type="spellEnd"/>
      <w:r w:rsidRPr="00737BEB">
        <w:rPr>
          <w:rFonts w:ascii="Times New Roman" w:eastAsia="Times New Roman" w:hAnsi="Times New Roman" w:cs="Times New Roman"/>
          <w:sz w:val="32"/>
          <w:szCs w:val="32"/>
          <w:lang w:eastAsia="ru-RU"/>
        </w:rPr>
        <w:t>" и "е" пункта 4 и подпунктами "а", "ж" и "</w:t>
      </w:r>
      <w:proofErr w:type="spellStart"/>
      <w:r w:rsidRPr="00737BEB">
        <w:rPr>
          <w:rFonts w:ascii="Times New Roman" w:eastAsia="Times New Roman" w:hAnsi="Times New Roman" w:cs="Times New Roman"/>
          <w:sz w:val="32"/>
          <w:szCs w:val="32"/>
          <w:lang w:eastAsia="ru-RU"/>
        </w:rPr>
        <w:t>з</w:t>
      </w:r>
      <w:proofErr w:type="spellEnd"/>
      <w:r w:rsidRPr="00737BEB">
        <w:rPr>
          <w:rFonts w:ascii="Times New Roman" w:eastAsia="Times New Roman" w:hAnsi="Times New Roman" w:cs="Times New Roman"/>
          <w:sz w:val="32"/>
          <w:szCs w:val="32"/>
          <w:lang w:eastAsia="ru-RU"/>
        </w:rPr>
        <w:t>" пункта 6 настоящего Положения.</w:t>
      </w:r>
      <w:proofErr w:type="gramEnd"/>
      <w:r w:rsidRPr="00737BEB">
        <w:rPr>
          <w:rFonts w:ascii="Times New Roman" w:eastAsia="Times New Roman" w:hAnsi="Times New Roman" w:cs="Times New Roman"/>
          <w:sz w:val="32"/>
          <w:szCs w:val="32"/>
          <w:lang w:eastAsia="ru-RU"/>
        </w:rPr>
        <w:t xml:space="preserve"> Загранучреждения Министерства иностранных дел Российской Федерации обеспечивают необходимые для осуществления образовательной деятельности условия по реализуемым и (или) заявленным к лицензированию образовательным программам в соответствии со статьей 88 Федерального закона "Об образовании в Российской Федерации".</w:t>
      </w:r>
    </w:p>
    <w:p w:rsidR="002B6521" w:rsidRPr="00737BEB" w:rsidRDefault="002B6521" w:rsidP="002F7D26">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9. К грубым нарушениям лицензионных требований и условий относятся нарушения, повлекшие за собой последствия, установленные частью 11 статьи 19 Федерального закона "О лицензировании отдельных видов деятельности", в том числе:</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proofErr w:type="gramStart"/>
      <w:r w:rsidRPr="00737BEB">
        <w:rPr>
          <w:rFonts w:ascii="Times New Roman" w:eastAsia="Times New Roman" w:hAnsi="Times New Roman" w:cs="Times New Roman"/>
          <w:sz w:val="32"/>
          <w:szCs w:val="32"/>
          <w:lang w:eastAsia="ru-RU"/>
        </w:rPr>
        <w:t>а) нарушение лицензионных требований и условий, предусмотренных подпунктами "а" - "</w:t>
      </w:r>
      <w:proofErr w:type="spellStart"/>
      <w:r w:rsidRPr="00737BEB">
        <w:rPr>
          <w:rFonts w:ascii="Times New Roman" w:eastAsia="Times New Roman" w:hAnsi="Times New Roman" w:cs="Times New Roman"/>
          <w:sz w:val="32"/>
          <w:szCs w:val="32"/>
          <w:lang w:eastAsia="ru-RU"/>
        </w:rPr>
        <w:t>д</w:t>
      </w:r>
      <w:proofErr w:type="spellEnd"/>
      <w:r w:rsidRPr="00737BEB">
        <w:rPr>
          <w:rFonts w:ascii="Times New Roman" w:eastAsia="Times New Roman" w:hAnsi="Times New Roman" w:cs="Times New Roman"/>
          <w:sz w:val="32"/>
          <w:szCs w:val="32"/>
          <w:lang w:eastAsia="ru-RU"/>
        </w:rPr>
        <w:t>", "ж" - "к" пункта 6 и подпунктами "б", "</w:t>
      </w:r>
      <w:proofErr w:type="spellStart"/>
      <w:r w:rsidRPr="00737BEB">
        <w:rPr>
          <w:rFonts w:ascii="Times New Roman" w:eastAsia="Times New Roman" w:hAnsi="Times New Roman" w:cs="Times New Roman"/>
          <w:sz w:val="32"/>
          <w:szCs w:val="32"/>
          <w:lang w:eastAsia="ru-RU"/>
        </w:rPr>
        <w:t>д</w:t>
      </w:r>
      <w:proofErr w:type="spellEnd"/>
      <w:r w:rsidRPr="00737BEB">
        <w:rPr>
          <w:rFonts w:ascii="Times New Roman" w:eastAsia="Times New Roman" w:hAnsi="Times New Roman" w:cs="Times New Roman"/>
          <w:sz w:val="32"/>
          <w:szCs w:val="32"/>
          <w:lang w:eastAsia="ru-RU"/>
        </w:rPr>
        <w:t>", "е" пункта 7 настоящего Положения;</w:t>
      </w:r>
      <w:proofErr w:type="gramEnd"/>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б) повторное в течение 5 лет нарушение лицензиатом лицензионных требований и условий, предусмотренных подпунктом "е" пункта 6, подпунктами "а", "в", "г" пункта 7 настоящего Положения.</w:t>
      </w:r>
    </w:p>
    <w:p w:rsidR="002B6521" w:rsidRPr="00737BEB" w:rsidRDefault="002B6521" w:rsidP="002F7D26">
      <w:pPr>
        <w:spacing w:after="0" w:line="240" w:lineRule="auto"/>
        <w:ind w:firstLine="708"/>
        <w:jc w:val="both"/>
        <w:rPr>
          <w:rFonts w:ascii="Times New Roman" w:eastAsia="Times New Roman" w:hAnsi="Times New Roman" w:cs="Times New Roman"/>
          <w:b/>
          <w:sz w:val="32"/>
          <w:szCs w:val="32"/>
          <w:lang w:eastAsia="ru-RU"/>
        </w:rPr>
      </w:pPr>
      <w:r w:rsidRPr="003550BD">
        <w:rPr>
          <w:rFonts w:ascii="Times New Roman" w:eastAsia="Times New Roman" w:hAnsi="Times New Roman" w:cs="Times New Roman"/>
          <w:sz w:val="32"/>
          <w:szCs w:val="32"/>
          <w:lang w:eastAsia="ru-RU"/>
        </w:rPr>
        <w:t>10. Для получения лицензии</w:t>
      </w:r>
      <w:r w:rsidRPr="00737BEB">
        <w:rPr>
          <w:rFonts w:ascii="Times New Roman" w:eastAsia="Times New Roman" w:hAnsi="Times New Roman" w:cs="Times New Roman"/>
          <w:sz w:val="32"/>
          <w:szCs w:val="32"/>
          <w:lang w:eastAsia="ru-RU"/>
        </w:rPr>
        <w:t xml:space="preserve"> соискатель лицензии представляет в лицензирующий орган заявление, оформленное в соответствии с частями 1 и 2 статьи 13 Федерального закона "О лицензировании отдельных видов деятельности", а также следующие </w:t>
      </w:r>
      <w:r w:rsidRPr="003550BD">
        <w:rPr>
          <w:rFonts w:ascii="Times New Roman" w:eastAsia="Times New Roman" w:hAnsi="Times New Roman" w:cs="Times New Roman"/>
          <w:sz w:val="32"/>
          <w:szCs w:val="32"/>
          <w:lang w:eastAsia="ru-RU"/>
        </w:rPr>
        <w:t>документы (копии документов) и сведения:</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а) копии учредительных документов юридического лица;</w:t>
      </w:r>
    </w:p>
    <w:p w:rsidR="002B6521" w:rsidRPr="00737BEB" w:rsidRDefault="002B6521" w:rsidP="002F7D26">
      <w:pPr>
        <w:spacing w:after="0" w:line="240" w:lineRule="auto"/>
        <w:ind w:firstLine="708"/>
        <w:jc w:val="both"/>
        <w:rPr>
          <w:rFonts w:ascii="Times New Roman" w:eastAsia="Times New Roman" w:hAnsi="Times New Roman" w:cs="Times New Roman"/>
          <w:sz w:val="32"/>
          <w:szCs w:val="32"/>
          <w:lang w:eastAsia="ru-RU"/>
        </w:rPr>
      </w:pPr>
      <w:proofErr w:type="gramStart"/>
      <w:r w:rsidRPr="00737BEB">
        <w:rPr>
          <w:rFonts w:ascii="Times New Roman" w:eastAsia="Times New Roman" w:hAnsi="Times New Roman" w:cs="Times New Roman"/>
          <w:sz w:val="32"/>
          <w:szCs w:val="32"/>
          <w:lang w:eastAsia="ru-RU"/>
        </w:rPr>
        <w:t xml:space="preserve">б) </w:t>
      </w:r>
      <w:r w:rsidRPr="003550BD">
        <w:rPr>
          <w:rFonts w:ascii="Times New Roman" w:eastAsia="Times New Roman" w:hAnsi="Times New Roman" w:cs="Times New Roman"/>
          <w:sz w:val="32"/>
          <w:szCs w:val="32"/>
          <w:lang w:eastAsia="ru-RU"/>
        </w:rPr>
        <w:t>реквизиты документов,</w:t>
      </w:r>
      <w:r w:rsidRPr="00737BEB">
        <w:rPr>
          <w:rFonts w:ascii="Times New Roman" w:eastAsia="Times New Roman" w:hAnsi="Times New Roman" w:cs="Times New Roman"/>
          <w:sz w:val="32"/>
          <w:szCs w:val="32"/>
          <w:lang w:eastAsia="ru-RU"/>
        </w:rPr>
        <w:t xml:space="preserve"> подтверждающих наличие у соискателя лицензии на праве собственности или ином законном основании зданий, строений, сооружений, помещений и территорий (включая оборудованные учебные кабинеты, объекты для проведения практических занятий, объекты физической культуры и спорта) в каждом из мест осуществления образовательной деятельности, а также </w:t>
      </w:r>
      <w:r w:rsidRPr="003550BD">
        <w:rPr>
          <w:rFonts w:ascii="Times New Roman" w:eastAsia="Times New Roman" w:hAnsi="Times New Roman" w:cs="Times New Roman"/>
          <w:sz w:val="32"/>
          <w:szCs w:val="32"/>
          <w:lang w:eastAsia="ru-RU"/>
        </w:rPr>
        <w:t>копии правоустанавливающих</w:t>
      </w:r>
      <w:r w:rsidRPr="00737BEB">
        <w:rPr>
          <w:rFonts w:ascii="Times New Roman" w:eastAsia="Times New Roman" w:hAnsi="Times New Roman" w:cs="Times New Roman"/>
          <w:b/>
          <w:sz w:val="32"/>
          <w:szCs w:val="32"/>
          <w:lang w:eastAsia="ru-RU"/>
        </w:rPr>
        <w:t xml:space="preserve"> </w:t>
      </w:r>
      <w:r w:rsidRPr="003550BD">
        <w:rPr>
          <w:rFonts w:ascii="Times New Roman" w:eastAsia="Times New Roman" w:hAnsi="Times New Roman" w:cs="Times New Roman"/>
          <w:sz w:val="32"/>
          <w:szCs w:val="32"/>
          <w:lang w:eastAsia="ru-RU"/>
        </w:rPr>
        <w:t>документов</w:t>
      </w:r>
      <w:r w:rsidRPr="00737BEB">
        <w:rPr>
          <w:rFonts w:ascii="Times New Roman" w:eastAsia="Times New Roman" w:hAnsi="Times New Roman" w:cs="Times New Roman"/>
          <w:sz w:val="32"/>
          <w:szCs w:val="32"/>
          <w:lang w:eastAsia="ru-RU"/>
        </w:rPr>
        <w:t xml:space="preserve"> в </w:t>
      </w:r>
      <w:r w:rsidRPr="00737BEB">
        <w:rPr>
          <w:rFonts w:ascii="Times New Roman" w:eastAsia="Times New Roman" w:hAnsi="Times New Roman" w:cs="Times New Roman"/>
          <w:sz w:val="32"/>
          <w:szCs w:val="32"/>
          <w:lang w:eastAsia="ru-RU"/>
        </w:rPr>
        <w:lastRenderedPageBreak/>
        <w:t>случае, если права на указанные здания, строения, сооружения, помещения и территории и</w:t>
      </w:r>
      <w:proofErr w:type="gramEnd"/>
      <w:r w:rsidRPr="00737BEB">
        <w:rPr>
          <w:rFonts w:ascii="Times New Roman" w:eastAsia="Times New Roman" w:hAnsi="Times New Roman" w:cs="Times New Roman"/>
          <w:sz w:val="32"/>
          <w:szCs w:val="32"/>
          <w:lang w:eastAsia="ru-RU"/>
        </w:rPr>
        <w:t xml:space="preserve"> сделки с ними не подлежат обязательной государственной регистрации в соответствии с законодательством Российской Федерации;</w:t>
      </w:r>
    </w:p>
    <w:p w:rsidR="002B6521" w:rsidRPr="00737BEB" w:rsidRDefault="002B6521" w:rsidP="002F7D26">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в) подписанная руководителем организации, осуществляющей образовательную деятельность, справка о материально-техническом обеспечении образовательной деятельности по образовательным программам;</w:t>
      </w:r>
    </w:p>
    <w:p w:rsidR="002B6521" w:rsidRPr="003550BD" w:rsidRDefault="002B6521" w:rsidP="002F7D26">
      <w:pPr>
        <w:spacing w:after="0" w:line="240" w:lineRule="auto"/>
        <w:ind w:firstLine="708"/>
        <w:jc w:val="both"/>
        <w:rPr>
          <w:rFonts w:ascii="Times New Roman" w:eastAsia="Times New Roman" w:hAnsi="Times New Roman" w:cs="Times New Roman"/>
          <w:sz w:val="32"/>
          <w:szCs w:val="32"/>
          <w:lang w:eastAsia="ru-RU"/>
        </w:rPr>
      </w:pPr>
      <w:r w:rsidRPr="003550BD">
        <w:rPr>
          <w:rFonts w:ascii="Times New Roman" w:eastAsia="Times New Roman" w:hAnsi="Times New Roman" w:cs="Times New Roman"/>
          <w:sz w:val="32"/>
          <w:szCs w:val="32"/>
          <w:lang w:eastAsia="ru-RU"/>
        </w:rPr>
        <w:t>г) копии документов, подтверждающих наличие условий для питания и охраны здоровья обучающихся, а для образовательной организации - сведения о наличии помещения с соответствующими условиями для работы медицинских работников;</w:t>
      </w:r>
    </w:p>
    <w:p w:rsidR="002B6521" w:rsidRPr="003550BD" w:rsidRDefault="002B6521" w:rsidP="002F7D26">
      <w:pPr>
        <w:spacing w:after="0" w:line="240" w:lineRule="auto"/>
        <w:ind w:firstLine="708"/>
        <w:jc w:val="both"/>
        <w:rPr>
          <w:rFonts w:ascii="Times New Roman" w:eastAsia="Times New Roman" w:hAnsi="Times New Roman" w:cs="Times New Roman"/>
          <w:sz w:val="32"/>
          <w:szCs w:val="32"/>
          <w:lang w:eastAsia="ru-RU"/>
        </w:rPr>
      </w:pPr>
      <w:proofErr w:type="spellStart"/>
      <w:r w:rsidRPr="003550BD">
        <w:rPr>
          <w:rFonts w:ascii="Times New Roman" w:eastAsia="Times New Roman" w:hAnsi="Times New Roman" w:cs="Times New Roman"/>
          <w:sz w:val="32"/>
          <w:szCs w:val="32"/>
          <w:lang w:eastAsia="ru-RU"/>
        </w:rPr>
        <w:t>д</w:t>
      </w:r>
      <w:proofErr w:type="spellEnd"/>
      <w:r w:rsidRPr="003550BD">
        <w:rPr>
          <w:rFonts w:ascii="Times New Roman" w:eastAsia="Times New Roman" w:hAnsi="Times New Roman" w:cs="Times New Roman"/>
          <w:sz w:val="32"/>
          <w:szCs w:val="32"/>
          <w:lang w:eastAsia="ru-RU"/>
        </w:rPr>
        <w:t>) копии разработанных и утвержденных организацией, осуществляющей образовательную деятельность, образовательных программ;</w:t>
      </w:r>
    </w:p>
    <w:p w:rsidR="002B6521" w:rsidRPr="00737BEB" w:rsidRDefault="002B6521" w:rsidP="002F7D26">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xml:space="preserve">е) </w:t>
      </w:r>
      <w:r w:rsidRPr="003550BD">
        <w:rPr>
          <w:rFonts w:ascii="Times New Roman" w:eastAsia="Times New Roman" w:hAnsi="Times New Roman" w:cs="Times New Roman"/>
          <w:sz w:val="32"/>
          <w:szCs w:val="32"/>
          <w:lang w:eastAsia="ru-RU"/>
        </w:rPr>
        <w:t>реквизиты</w:t>
      </w:r>
      <w:r w:rsidRPr="00737BEB">
        <w:rPr>
          <w:rFonts w:ascii="Times New Roman" w:eastAsia="Times New Roman" w:hAnsi="Times New Roman" w:cs="Times New Roman"/>
          <w:sz w:val="32"/>
          <w:szCs w:val="32"/>
          <w:lang w:eastAsia="ru-RU"/>
        </w:rPr>
        <w:t xml:space="preserve"> выданного в установленном порядке санитарн</w:t>
      </w:r>
      <w:proofErr w:type="gramStart"/>
      <w:r w:rsidRPr="00737BEB">
        <w:rPr>
          <w:rFonts w:ascii="Times New Roman" w:eastAsia="Times New Roman" w:hAnsi="Times New Roman" w:cs="Times New Roman"/>
          <w:sz w:val="32"/>
          <w:szCs w:val="32"/>
          <w:lang w:eastAsia="ru-RU"/>
        </w:rPr>
        <w:t>о-</w:t>
      </w:r>
      <w:proofErr w:type="gramEnd"/>
      <w:r w:rsidRPr="00737BEB">
        <w:rPr>
          <w:rFonts w:ascii="Times New Roman" w:eastAsia="Times New Roman" w:hAnsi="Times New Roman" w:cs="Times New Roman"/>
          <w:sz w:val="32"/>
          <w:szCs w:val="32"/>
          <w:lang w:eastAsia="ru-RU"/>
        </w:rPr>
        <w:t xml:space="preserve"> 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2B6521" w:rsidRPr="00737BEB" w:rsidRDefault="002B6521" w:rsidP="002F7D26">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xml:space="preserve">ж) </w:t>
      </w:r>
      <w:r w:rsidRPr="003550BD">
        <w:rPr>
          <w:rFonts w:ascii="Times New Roman" w:eastAsia="Times New Roman" w:hAnsi="Times New Roman" w:cs="Times New Roman"/>
          <w:sz w:val="32"/>
          <w:szCs w:val="32"/>
          <w:lang w:eastAsia="ru-RU"/>
        </w:rPr>
        <w:t>реквизиты</w:t>
      </w:r>
      <w:r w:rsidRPr="00737BEB">
        <w:rPr>
          <w:rFonts w:ascii="Times New Roman" w:eastAsia="Times New Roman" w:hAnsi="Times New Roman" w:cs="Times New Roman"/>
          <w:sz w:val="32"/>
          <w:szCs w:val="32"/>
          <w:lang w:eastAsia="ru-RU"/>
        </w:rPr>
        <w:t xml:space="preserve"> заключения о соответствии объекта защиты обязательным требованиям пожарной безопасности при осуществлении образовательной деятельности (в случае если соискателем лицензии является образовательная организация);</w:t>
      </w:r>
    </w:p>
    <w:p w:rsidR="002B6521" w:rsidRPr="00737BEB" w:rsidRDefault="002B6521" w:rsidP="002F7D26">
      <w:pPr>
        <w:spacing w:after="0" w:line="240" w:lineRule="auto"/>
        <w:ind w:firstLine="708"/>
        <w:jc w:val="both"/>
        <w:rPr>
          <w:rFonts w:ascii="Times New Roman" w:eastAsia="Times New Roman" w:hAnsi="Times New Roman" w:cs="Times New Roman"/>
          <w:sz w:val="32"/>
          <w:szCs w:val="32"/>
          <w:lang w:eastAsia="ru-RU"/>
        </w:rPr>
      </w:pPr>
      <w:proofErr w:type="spellStart"/>
      <w:proofErr w:type="gramStart"/>
      <w:r w:rsidRPr="00737BEB">
        <w:rPr>
          <w:rFonts w:ascii="Times New Roman" w:eastAsia="Times New Roman" w:hAnsi="Times New Roman" w:cs="Times New Roman"/>
          <w:sz w:val="32"/>
          <w:szCs w:val="32"/>
          <w:lang w:eastAsia="ru-RU"/>
        </w:rPr>
        <w:t>з</w:t>
      </w:r>
      <w:proofErr w:type="spellEnd"/>
      <w:r w:rsidRPr="00737BEB">
        <w:rPr>
          <w:rFonts w:ascii="Times New Roman" w:eastAsia="Times New Roman" w:hAnsi="Times New Roman" w:cs="Times New Roman"/>
          <w:sz w:val="32"/>
          <w:szCs w:val="32"/>
          <w:lang w:eastAsia="ru-RU"/>
        </w:rPr>
        <w:t xml:space="preserve">) подписанная руководителем </w:t>
      </w:r>
      <w:r w:rsidRPr="003550BD">
        <w:rPr>
          <w:rFonts w:ascii="Times New Roman" w:eastAsia="Times New Roman" w:hAnsi="Times New Roman" w:cs="Times New Roman"/>
          <w:sz w:val="32"/>
          <w:szCs w:val="32"/>
          <w:lang w:eastAsia="ru-RU"/>
        </w:rPr>
        <w:t>организации,</w:t>
      </w:r>
      <w:r w:rsidRPr="00737BEB">
        <w:rPr>
          <w:rFonts w:ascii="Times New Roman" w:eastAsia="Times New Roman" w:hAnsi="Times New Roman" w:cs="Times New Roman"/>
          <w:sz w:val="32"/>
          <w:szCs w:val="32"/>
          <w:lang w:eastAsia="ru-RU"/>
        </w:rPr>
        <w:t xml:space="preserve"> осуществляющей образовательную деятельность, справка о наличии у </w:t>
      </w:r>
      <w:r w:rsidRPr="003550BD">
        <w:rPr>
          <w:rFonts w:ascii="Times New Roman" w:eastAsia="Times New Roman" w:hAnsi="Times New Roman" w:cs="Times New Roman"/>
          <w:sz w:val="32"/>
          <w:szCs w:val="32"/>
          <w:lang w:eastAsia="ru-RU"/>
        </w:rPr>
        <w:t>профессиональной образовательной организации,</w:t>
      </w:r>
      <w:r w:rsidRPr="00737BEB">
        <w:rPr>
          <w:rFonts w:ascii="Times New Roman" w:eastAsia="Times New Roman" w:hAnsi="Times New Roman" w:cs="Times New Roman"/>
          <w:sz w:val="32"/>
          <w:szCs w:val="32"/>
          <w:lang w:eastAsia="ru-RU"/>
        </w:rPr>
        <w:t xml:space="preserve"> образовательной организации высшего образования</w:t>
      </w:r>
      <w:r w:rsidRPr="003550BD">
        <w:rPr>
          <w:rFonts w:ascii="Times New Roman" w:eastAsia="Times New Roman" w:hAnsi="Times New Roman" w:cs="Times New Roman"/>
          <w:sz w:val="32"/>
          <w:szCs w:val="32"/>
          <w:lang w:eastAsia="ru-RU"/>
        </w:rPr>
        <w:t>, организации</w:t>
      </w:r>
      <w:r w:rsidRPr="00737BEB">
        <w:rPr>
          <w:rFonts w:ascii="Times New Roman" w:eastAsia="Times New Roman" w:hAnsi="Times New Roman" w:cs="Times New Roman"/>
          <w:sz w:val="32"/>
          <w:szCs w:val="32"/>
          <w:lang w:eastAsia="ru-RU"/>
        </w:rPr>
        <w:t>,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roofErr w:type="gramEnd"/>
    </w:p>
    <w:p w:rsidR="002B6521" w:rsidRPr="00737BEB" w:rsidRDefault="002B6521" w:rsidP="002F7D26">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и) подписанная руководителем организации, осуществляющей образовательную деятельность, справка о наличии условий для функционирования электронной информационно-образовательной среды при наличии образовательных программ с применением исключительно электронного обучения, дистанционных образовательных технологий;</w:t>
      </w:r>
    </w:p>
    <w:p w:rsidR="002B6521" w:rsidRPr="00737BEB" w:rsidRDefault="002B6521" w:rsidP="002F7D26">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lastRenderedPageBreak/>
        <w:t>к) реквизиты выданной в установленном порядке лицензии на проведение работ с использованием сведений, составляющих государственную тайну, по образовательным программам, содержащим сведения, составляющие государственную тайну (при наличии образовательных программ);</w:t>
      </w:r>
    </w:p>
    <w:p w:rsidR="002B6521" w:rsidRPr="00737BEB" w:rsidRDefault="002B6521" w:rsidP="002F7D26">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л) копия договора, заключенного соискателем лицензии в соответствии с частью 5 статьи 82 Федерального закона "Об образовании в Российской Федерации", подтверждающего наличие условий для реализации практической подготовки обучающихся по профессиональным образовательным программам медицинского образования и фармацевтического образования (при наличии образовательных программ);</w:t>
      </w:r>
    </w:p>
    <w:p w:rsidR="002B6521" w:rsidRPr="00737BEB" w:rsidRDefault="002B6521" w:rsidP="002F7D26">
      <w:pPr>
        <w:spacing w:after="0" w:line="240" w:lineRule="auto"/>
        <w:ind w:firstLine="708"/>
        <w:jc w:val="both"/>
        <w:rPr>
          <w:rFonts w:ascii="Times New Roman" w:eastAsia="Times New Roman" w:hAnsi="Times New Roman" w:cs="Times New Roman"/>
          <w:sz w:val="32"/>
          <w:szCs w:val="32"/>
          <w:lang w:eastAsia="ru-RU"/>
        </w:rPr>
      </w:pPr>
      <w:proofErr w:type="gramStart"/>
      <w:r w:rsidRPr="00737BEB">
        <w:rPr>
          <w:rFonts w:ascii="Times New Roman" w:eastAsia="Times New Roman" w:hAnsi="Times New Roman" w:cs="Times New Roman"/>
          <w:sz w:val="32"/>
          <w:szCs w:val="32"/>
          <w:lang w:eastAsia="ru-RU"/>
        </w:rPr>
        <w:t>м) сведения о гражданах, являющихся учредителями организаций, планирующих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а также гражданах, являющихся учредителями (участниками) организаций, выступающих в качестве учредителей организаций, планирующих осуществлять образовательную деятельность по основным программам профессионального обучения для работы в качестве частных детективов, частных</w:t>
      </w:r>
      <w:proofErr w:type="gramEnd"/>
      <w:r w:rsidRPr="00737BEB">
        <w:rPr>
          <w:rFonts w:ascii="Times New Roman" w:eastAsia="Times New Roman" w:hAnsi="Times New Roman" w:cs="Times New Roman"/>
          <w:sz w:val="32"/>
          <w:szCs w:val="32"/>
          <w:lang w:eastAsia="ru-RU"/>
        </w:rPr>
        <w:t xml:space="preserve"> охранников и дополнительным профессиональным программам руководителей частных охранных организаций, подтверждающие их соответствие требованиям, предусмотренным статьей 152 Закона Российской Федерации "О частной детективной и охранной деятельности в Российской Федерации";</w:t>
      </w:r>
    </w:p>
    <w:p w:rsidR="002B6521" w:rsidRPr="00737BEB" w:rsidRDefault="002B6521" w:rsidP="002F7D26">
      <w:pPr>
        <w:spacing w:after="0" w:line="240" w:lineRule="auto"/>
        <w:ind w:firstLine="708"/>
        <w:jc w:val="both"/>
        <w:rPr>
          <w:rFonts w:ascii="Times New Roman" w:eastAsia="Times New Roman" w:hAnsi="Times New Roman" w:cs="Times New Roman"/>
          <w:sz w:val="32"/>
          <w:szCs w:val="32"/>
          <w:lang w:eastAsia="ru-RU"/>
        </w:rPr>
      </w:pPr>
      <w:proofErr w:type="spellStart"/>
      <w:r w:rsidRPr="00737BEB">
        <w:rPr>
          <w:rFonts w:ascii="Times New Roman" w:eastAsia="Times New Roman" w:hAnsi="Times New Roman" w:cs="Times New Roman"/>
          <w:sz w:val="32"/>
          <w:szCs w:val="32"/>
          <w:lang w:eastAsia="ru-RU"/>
        </w:rPr>
        <w:t>н</w:t>
      </w:r>
      <w:proofErr w:type="spellEnd"/>
      <w:r w:rsidRPr="00737BEB">
        <w:rPr>
          <w:rFonts w:ascii="Times New Roman" w:eastAsia="Times New Roman" w:hAnsi="Times New Roman" w:cs="Times New Roman"/>
          <w:sz w:val="32"/>
          <w:szCs w:val="32"/>
          <w:lang w:eastAsia="ru-RU"/>
        </w:rPr>
        <w:t xml:space="preserve">) реквизиты выданного в установленном порядке Государственной инспекцией безопасности дорожного </w:t>
      </w:r>
      <w:proofErr w:type="gramStart"/>
      <w:r w:rsidRPr="00737BEB">
        <w:rPr>
          <w:rFonts w:ascii="Times New Roman" w:eastAsia="Times New Roman" w:hAnsi="Times New Roman" w:cs="Times New Roman"/>
          <w:sz w:val="32"/>
          <w:szCs w:val="32"/>
          <w:lang w:eastAsia="ru-RU"/>
        </w:rPr>
        <w:t>движения Министерства внутренних дел Российской Федерации заключения</w:t>
      </w:r>
      <w:proofErr w:type="gramEnd"/>
      <w:r w:rsidRPr="00737BEB">
        <w:rPr>
          <w:rFonts w:ascii="Times New Roman" w:eastAsia="Times New Roman" w:hAnsi="Times New Roman" w:cs="Times New Roman"/>
          <w:sz w:val="32"/>
          <w:szCs w:val="32"/>
          <w:lang w:eastAsia="ru-RU"/>
        </w:rPr>
        <w:t xml:space="preserve"> о соответствии учебно-материальной базы установленным требованиям (при наличии образовательных программ подготовки водителей автомототранспортных средств);</w:t>
      </w:r>
    </w:p>
    <w:p w:rsidR="002B6521" w:rsidRPr="00737BEB" w:rsidRDefault="002B6521" w:rsidP="002F7D26">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о) копии программ подготовки (переподготовки) водителей автомототранспортных средств, трамваев и троллейбусов, согласованных с Государственной инспекцией безопасности дорожного движения Министерства внутренних дел Российской Федерации (при наличии образовательных программ);</w:t>
      </w:r>
    </w:p>
    <w:p w:rsidR="002B6521" w:rsidRPr="00737BEB" w:rsidRDefault="002B6521" w:rsidP="004734FF">
      <w:pPr>
        <w:spacing w:after="0" w:line="240" w:lineRule="auto"/>
        <w:ind w:firstLine="708"/>
        <w:jc w:val="both"/>
        <w:rPr>
          <w:rFonts w:ascii="Times New Roman" w:eastAsia="Times New Roman" w:hAnsi="Times New Roman" w:cs="Times New Roman"/>
          <w:sz w:val="32"/>
          <w:szCs w:val="32"/>
          <w:lang w:eastAsia="ru-RU"/>
        </w:rPr>
      </w:pPr>
      <w:proofErr w:type="spellStart"/>
      <w:r w:rsidRPr="00737BEB">
        <w:rPr>
          <w:rFonts w:ascii="Times New Roman" w:eastAsia="Times New Roman" w:hAnsi="Times New Roman" w:cs="Times New Roman"/>
          <w:sz w:val="32"/>
          <w:szCs w:val="32"/>
          <w:lang w:eastAsia="ru-RU"/>
        </w:rPr>
        <w:lastRenderedPageBreak/>
        <w:t>п</w:t>
      </w:r>
      <w:proofErr w:type="spellEnd"/>
      <w:r w:rsidRPr="00737BEB">
        <w:rPr>
          <w:rFonts w:ascii="Times New Roman" w:eastAsia="Times New Roman" w:hAnsi="Times New Roman" w:cs="Times New Roman"/>
          <w:sz w:val="32"/>
          <w:szCs w:val="32"/>
          <w:lang w:eastAsia="ru-RU"/>
        </w:rPr>
        <w:t>) копия решения Министерства иностранных дел Российской Федерации о создании специализированного структурного образовательного подразделения загранучреждения Министерства иностранных дел Российской Федерации, осуществляющего образовательную деятельность (в случае если в качестве соискателя лицензии выступает загранучреждение Министерства иностранных дел Российской Федерации);</w:t>
      </w:r>
    </w:p>
    <w:p w:rsidR="002B6521" w:rsidRPr="00737BEB" w:rsidRDefault="002B6521" w:rsidP="004734FF">
      <w:pPr>
        <w:spacing w:after="0" w:line="240" w:lineRule="auto"/>
        <w:ind w:firstLine="708"/>
        <w:jc w:val="both"/>
        <w:rPr>
          <w:rFonts w:ascii="Times New Roman" w:eastAsia="Times New Roman" w:hAnsi="Times New Roman" w:cs="Times New Roman"/>
          <w:sz w:val="32"/>
          <w:szCs w:val="32"/>
          <w:lang w:eastAsia="ru-RU"/>
        </w:rPr>
      </w:pPr>
      <w:proofErr w:type="spellStart"/>
      <w:proofErr w:type="gramStart"/>
      <w:r w:rsidRPr="00737BEB">
        <w:rPr>
          <w:rFonts w:ascii="Times New Roman" w:eastAsia="Times New Roman" w:hAnsi="Times New Roman" w:cs="Times New Roman"/>
          <w:sz w:val="32"/>
          <w:szCs w:val="32"/>
          <w:lang w:eastAsia="ru-RU"/>
        </w:rPr>
        <w:t>р</w:t>
      </w:r>
      <w:proofErr w:type="spellEnd"/>
      <w:r w:rsidRPr="00737BEB">
        <w:rPr>
          <w:rFonts w:ascii="Times New Roman" w:eastAsia="Times New Roman" w:hAnsi="Times New Roman" w:cs="Times New Roman"/>
          <w:sz w:val="32"/>
          <w:szCs w:val="32"/>
          <w:lang w:eastAsia="ru-RU"/>
        </w:rPr>
        <w:t>) представление религиозных организаций - учредителей образовательных организаций (в случае если такие религиозные организации входят в структуру централизованных религиозных организаций, - представления соответствующих централизованных религиозных организаций), сведения о квалификации педагогических работников духовных образовательных организаций, имеющих богословские степени и богословские звания (в случае если в качестве соискателя лицензии выступает духовная образовательная организация), а также копии документов, подтверждающих размещение духовной образовательной организации в помещениях</w:t>
      </w:r>
      <w:proofErr w:type="gramEnd"/>
      <w:r w:rsidRPr="00737BEB">
        <w:rPr>
          <w:rFonts w:ascii="Times New Roman" w:eastAsia="Times New Roman" w:hAnsi="Times New Roman" w:cs="Times New Roman"/>
          <w:sz w:val="32"/>
          <w:szCs w:val="32"/>
          <w:lang w:eastAsia="ru-RU"/>
        </w:rPr>
        <w:t>, находящихся на праве собственности или ином законном основан</w:t>
      </w:r>
      <w:proofErr w:type="gramStart"/>
      <w:r w:rsidRPr="00737BEB">
        <w:rPr>
          <w:rFonts w:ascii="Times New Roman" w:eastAsia="Times New Roman" w:hAnsi="Times New Roman" w:cs="Times New Roman"/>
          <w:sz w:val="32"/>
          <w:szCs w:val="32"/>
          <w:lang w:eastAsia="ru-RU"/>
        </w:rPr>
        <w:t>ии у ее</w:t>
      </w:r>
      <w:proofErr w:type="gramEnd"/>
      <w:r w:rsidRPr="00737BEB">
        <w:rPr>
          <w:rFonts w:ascii="Times New Roman" w:eastAsia="Times New Roman" w:hAnsi="Times New Roman" w:cs="Times New Roman"/>
          <w:sz w:val="32"/>
          <w:szCs w:val="32"/>
          <w:lang w:eastAsia="ru-RU"/>
        </w:rPr>
        <w:t xml:space="preserve"> учредителя, для осуществления образовательной деятельности по образовательным программам (при наличии таких помещений);</w:t>
      </w:r>
    </w:p>
    <w:p w:rsidR="002B6521" w:rsidRPr="00737BEB" w:rsidRDefault="002B6521" w:rsidP="004734FF">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с) копия положения о филиале (в случае если соискатель лицензии намерен осуществлять образовательную деятельность в филиале);</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т) копия положения о структурном подразделении (в случае если в качестве соискателя лицензии выступает организация, осуществляющая обучение, структурное подразделение которой осуществляет реализацию образовательных программ);</w:t>
      </w:r>
    </w:p>
    <w:p w:rsidR="002B6521" w:rsidRPr="00737BEB" w:rsidRDefault="002B6521" w:rsidP="004734FF">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у) опись прилагаемых документов.</w:t>
      </w:r>
    </w:p>
    <w:p w:rsidR="002B6521" w:rsidRPr="00737BEB" w:rsidRDefault="002B6521" w:rsidP="004734FF">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xml:space="preserve">11. </w:t>
      </w:r>
      <w:proofErr w:type="gramStart"/>
      <w:r w:rsidRPr="00737BEB">
        <w:rPr>
          <w:rFonts w:ascii="Times New Roman" w:eastAsia="Times New Roman" w:hAnsi="Times New Roman" w:cs="Times New Roman"/>
          <w:sz w:val="32"/>
          <w:szCs w:val="32"/>
          <w:lang w:eastAsia="ru-RU"/>
        </w:rPr>
        <w:t xml:space="preserve">Для получения (переоформления) лицензии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и которые реализуют образовательные программы высшего образования на основе </w:t>
      </w:r>
      <w:r w:rsidRPr="00737BEB">
        <w:rPr>
          <w:rFonts w:ascii="Times New Roman" w:eastAsia="Times New Roman" w:hAnsi="Times New Roman" w:cs="Times New Roman"/>
          <w:sz w:val="32"/>
          <w:szCs w:val="32"/>
          <w:lang w:eastAsia="ru-RU"/>
        </w:rPr>
        <w:lastRenderedPageBreak/>
        <w:t>образовательных стандартов, утверждаемых ими самостоятельно, представляют в</w:t>
      </w:r>
      <w:proofErr w:type="gramEnd"/>
      <w:r w:rsidRPr="00737BEB">
        <w:rPr>
          <w:rFonts w:ascii="Times New Roman" w:eastAsia="Times New Roman" w:hAnsi="Times New Roman" w:cs="Times New Roman"/>
          <w:sz w:val="32"/>
          <w:szCs w:val="32"/>
          <w:lang w:eastAsia="ru-RU"/>
        </w:rPr>
        <w:t xml:space="preserve"> лицензирующий орган наряду с документами (копиями документов), подтверждающими соответствие лицензионным требованиям, также копии распорядительных актов образовательных организаций об утверждении ими образовательных стандартов в случае заявления к лицензированию образовательных программ высшего образования, реализуемых на основе таких образовательных стандартов.</w:t>
      </w:r>
    </w:p>
    <w:p w:rsidR="002B6521" w:rsidRPr="00737BEB" w:rsidRDefault="002B6521" w:rsidP="004734FF">
      <w:pPr>
        <w:spacing w:after="0" w:line="240" w:lineRule="auto"/>
        <w:ind w:firstLine="708"/>
        <w:jc w:val="both"/>
        <w:rPr>
          <w:rFonts w:ascii="Times New Roman" w:eastAsia="Times New Roman" w:hAnsi="Times New Roman" w:cs="Times New Roman"/>
          <w:sz w:val="32"/>
          <w:szCs w:val="32"/>
          <w:lang w:eastAsia="ru-RU"/>
        </w:rPr>
      </w:pPr>
      <w:r w:rsidRPr="003550BD">
        <w:rPr>
          <w:rFonts w:ascii="Times New Roman" w:eastAsia="Times New Roman" w:hAnsi="Times New Roman" w:cs="Times New Roman"/>
          <w:sz w:val="32"/>
          <w:szCs w:val="32"/>
          <w:lang w:eastAsia="ru-RU"/>
        </w:rPr>
        <w:t>12.</w:t>
      </w:r>
      <w:r w:rsidRPr="00737BEB">
        <w:rPr>
          <w:rFonts w:ascii="Times New Roman" w:eastAsia="Times New Roman" w:hAnsi="Times New Roman" w:cs="Times New Roman"/>
          <w:sz w:val="32"/>
          <w:szCs w:val="32"/>
          <w:lang w:eastAsia="ru-RU"/>
        </w:rPr>
        <w:t xml:space="preserve"> При подтверждении законных оснований пользования </w:t>
      </w:r>
      <w:r w:rsidRPr="003550BD">
        <w:rPr>
          <w:rFonts w:ascii="Times New Roman" w:eastAsia="Times New Roman" w:hAnsi="Times New Roman" w:cs="Times New Roman"/>
          <w:sz w:val="32"/>
          <w:szCs w:val="32"/>
          <w:lang w:eastAsia="ru-RU"/>
        </w:rPr>
        <w:t>духовными образовательными организациями помещениями,</w:t>
      </w:r>
      <w:r w:rsidRPr="00737BEB">
        <w:rPr>
          <w:rFonts w:ascii="Times New Roman" w:eastAsia="Times New Roman" w:hAnsi="Times New Roman" w:cs="Times New Roman"/>
          <w:sz w:val="32"/>
          <w:szCs w:val="32"/>
          <w:lang w:eastAsia="ru-RU"/>
        </w:rPr>
        <w:t xml:space="preserve"> в которых осуществляется образовательная деятельность, </w:t>
      </w:r>
      <w:r w:rsidRPr="003550BD">
        <w:rPr>
          <w:rFonts w:ascii="Times New Roman" w:eastAsia="Times New Roman" w:hAnsi="Times New Roman" w:cs="Times New Roman"/>
          <w:sz w:val="32"/>
          <w:szCs w:val="32"/>
          <w:lang w:eastAsia="ru-RU"/>
        </w:rPr>
        <w:t>учитываются помещения,</w:t>
      </w:r>
      <w:r w:rsidRPr="00737BEB">
        <w:rPr>
          <w:rFonts w:ascii="Times New Roman" w:eastAsia="Times New Roman" w:hAnsi="Times New Roman" w:cs="Times New Roman"/>
          <w:sz w:val="32"/>
          <w:szCs w:val="32"/>
          <w:lang w:eastAsia="ru-RU"/>
        </w:rPr>
        <w:t xml:space="preserve"> находящиеся на праве собственности или ином законном основании у такой организац</w:t>
      </w:r>
      <w:proofErr w:type="gramStart"/>
      <w:r w:rsidRPr="00737BEB">
        <w:rPr>
          <w:rFonts w:ascii="Times New Roman" w:eastAsia="Times New Roman" w:hAnsi="Times New Roman" w:cs="Times New Roman"/>
          <w:sz w:val="32"/>
          <w:szCs w:val="32"/>
          <w:lang w:eastAsia="ru-RU"/>
        </w:rPr>
        <w:t xml:space="preserve">ии </w:t>
      </w:r>
      <w:r w:rsidRPr="003550BD">
        <w:rPr>
          <w:rFonts w:ascii="Times New Roman" w:eastAsia="Times New Roman" w:hAnsi="Times New Roman" w:cs="Times New Roman"/>
          <w:sz w:val="32"/>
          <w:szCs w:val="32"/>
          <w:lang w:eastAsia="ru-RU"/>
        </w:rPr>
        <w:t>и ее</w:t>
      </w:r>
      <w:proofErr w:type="gramEnd"/>
      <w:r w:rsidRPr="003550BD">
        <w:rPr>
          <w:rFonts w:ascii="Times New Roman" w:eastAsia="Times New Roman" w:hAnsi="Times New Roman" w:cs="Times New Roman"/>
          <w:sz w:val="32"/>
          <w:szCs w:val="32"/>
          <w:lang w:eastAsia="ru-RU"/>
        </w:rPr>
        <w:t xml:space="preserve"> учредителя</w:t>
      </w:r>
      <w:r w:rsidRPr="00737BEB">
        <w:rPr>
          <w:rFonts w:ascii="Times New Roman" w:eastAsia="Times New Roman" w:hAnsi="Times New Roman" w:cs="Times New Roman"/>
          <w:sz w:val="32"/>
          <w:szCs w:val="32"/>
          <w:lang w:eastAsia="ru-RU"/>
        </w:rPr>
        <w:t>.</w:t>
      </w:r>
    </w:p>
    <w:p w:rsidR="002B6521" w:rsidRPr="00737BEB" w:rsidRDefault="002B6521" w:rsidP="004734FF">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xml:space="preserve">При подтверждении соответствия образовательного </w:t>
      </w:r>
      <w:r w:rsidRPr="003550BD">
        <w:rPr>
          <w:rFonts w:ascii="Times New Roman" w:eastAsia="Times New Roman" w:hAnsi="Times New Roman" w:cs="Times New Roman"/>
          <w:sz w:val="32"/>
          <w:szCs w:val="32"/>
          <w:lang w:eastAsia="ru-RU"/>
        </w:rPr>
        <w:t>ценза педагогических работников духовной образовательной организации требованиям,</w:t>
      </w:r>
      <w:r w:rsidRPr="00737BEB">
        <w:rPr>
          <w:rFonts w:ascii="Times New Roman" w:eastAsia="Times New Roman" w:hAnsi="Times New Roman" w:cs="Times New Roman"/>
          <w:sz w:val="32"/>
          <w:szCs w:val="32"/>
          <w:lang w:eastAsia="ru-RU"/>
        </w:rPr>
        <w:t xml:space="preserve"> предусмотренным подпунктом "</w:t>
      </w:r>
      <w:proofErr w:type="spellStart"/>
      <w:r w:rsidRPr="00737BEB">
        <w:rPr>
          <w:rFonts w:ascii="Times New Roman" w:eastAsia="Times New Roman" w:hAnsi="Times New Roman" w:cs="Times New Roman"/>
          <w:sz w:val="32"/>
          <w:szCs w:val="32"/>
          <w:lang w:eastAsia="ru-RU"/>
        </w:rPr>
        <w:t>д</w:t>
      </w:r>
      <w:proofErr w:type="spellEnd"/>
      <w:r w:rsidRPr="00737BEB">
        <w:rPr>
          <w:rFonts w:ascii="Times New Roman" w:eastAsia="Times New Roman" w:hAnsi="Times New Roman" w:cs="Times New Roman"/>
          <w:sz w:val="32"/>
          <w:szCs w:val="32"/>
          <w:lang w:eastAsia="ru-RU"/>
        </w:rPr>
        <w:t>" пункта 6 настоящего Положения, учитываются богословские степени и богословские звания, присужденные (присвоенные) и (или) признанные (подтвержденные) в порядке, установленном соответствующей централизованной религиозной организацией, зарегистрированной на территории Российской Федерации в установленном порядке.</w:t>
      </w:r>
    </w:p>
    <w:p w:rsidR="002B6521" w:rsidRPr="00737BEB" w:rsidRDefault="002B6521" w:rsidP="004734FF">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xml:space="preserve">13. </w:t>
      </w:r>
      <w:proofErr w:type="gramStart"/>
      <w:r w:rsidRPr="00737BEB">
        <w:rPr>
          <w:rFonts w:ascii="Times New Roman" w:eastAsia="Times New Roman" w:hAnsi="Times New Roman" w:cs="Times New Roman"/>
          <w:sz w:val="32"/>
          <w:szCs w:val="32"/>
          <w:lang w:eastAsia="ru-RU"/>
        </w:rPr>
        <w:t>Для получения лицензии образовательные организации, планирующие реализовывать образовательные программы, содержащие сведения, составляющие государственную тайну, и находящиеся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w:t>
      </w:r>
      <w:proofErr w:type="gramEnd"/>
      <w:r w:rsidRPr="00737BEB">
        <w:rPr>
          <w:rFonts w:ascii="Times New Roman" w:eastAsia="Times New Roman" w:hAnsi="Times New Roman" w:cs="Times New Roman"/>
          <w:sz w:val="32"/>
          <w:szCs w:val="32"/>
          <w:lang w:eastAsia="ru-RU"/>
        </w:rPr>
        <w:t xml:space="preserve"> </w:t>
      </w:r>
      <w:proofErr w:type="gramStart"/>
      <w:r w:rsidRPr="00737BEB">
        <w:rPr>
          <w:rFonts w:ascii="Times New Roman" w:eastAsia="Times New Roman" w:hAnsi="Times New Roman" w:cs="Times New Roman"/>
          <w:sz w:val="32"/>
          <w:szCs w:val="32"/>
          <w:lang w:eastAsia="ru-RU"/>
        </w:rPr>
        <w:t xml:space="preserve">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по выработке и реализации государственной политики и нормативно-правовому регулированию в сфере миграции, федерального органа </w:t>
      </w:r>
      <w:r w:rsidRPr="00737BEB">
        <w:rPr>
          <w:rFonts w:ascii="Times New Roman" w:eastAsia="Times New Roman" w:hAnsi="Times New Roman" w:cs="Times New Roman"/>
          <w:sz w:val="32"/>
          <w:szCs w:val="32"/>
          <w:lang w:eastAsia="ru-RU"/>
        </w:rPr>
        <w:lastRenderedPageBreak/>
        <w:t>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w:t>
      </w:r>
      <w:proofErr w:type="gramEnd"/>
      <w:r w:rsidRPr="00737BEB">
        <w:rPr>
          <w:rFonts w:ascii="Times New Roman" w:eastAsia="Times New Roman" w:hAnsi="Times New Roman" w:cs="Times New Roman"/>
          <w:sz w:val="32"/>
          <w:szCs w:val="32"/>
          <w:lang w:eastAsia="ru-RU"/>
        </w:rPr>
        <w:t xml:space="preserve"> </w:t>
      </w:r>
      <w:proofErr w:type="gramStart"/>
      <w:r w:rsidRPr="00737BEB">
        <w:rPr>
          <w:rFonts w:ascii="Times New Roman" w:eastAsia="Times New Roman" w:hAnsi="Times New Roman" w:cs="Times New Roman"/>
          <w:sz w:val="32"/>
          <w:szCs w:val="32"/>
          <w:lang w:eastAsia="ru-RU"/>
        </w:rPr>
        <w:t xml:space="preserve">и их </w:t>
      </w:r>
      <w:proofErr w:type="spellStart"/>
      <w:r w:rsidRPr="00737BEB">
        <w:rPr>
          <w:rFonts w:ascii="Times New Roman" w:eastAsia="Times New Roman" w:hAnsi="Times New Roman" w:cs="Times New Roman"/>
          <w:sz w:val="32"/>
          <w:szCs w:val="32"/>
          <w:lang w:eastAsia="ru-RU"/>
        </w:rPr>
        <w:t>прекурсоров</w:t>
      </w:r>
      <w:proofErr w:type="spellEnd"/>
      <w:r w:rsidRPr="00737BEB">
        <w:rPr>
          <w:rFonts w:ascii="Times New Roman" w:eastAsia="Times New Roman" w:hAnsi="Times New Roman" w:cs="Times New Roman"/>
          <w:sz w:val="32"/>
          <w:szCs w:val="32"/>
          <w:lang w:eastAsia="ru-RU"/>
        </w:rPr>
        <w:t>, а также в области противодействия их незаконному обороту, представляют в лицензирующий орган заявление, документы (копии документов) и сведения, указанные в подпунктах "а", "в", "</w:t>
      </w:r>
      <w:proofErr w:type="spellStart"/>
      <w:r w:rsidRPr="00737BEB">
        <w:rPr>
          <w:rFonts w:ascii="Times New Roman" w:eastAsia="Times New Roman" w:hAnsi="Times New Roman" w:cs="Times New Roman"/>
          <w:sz w:val="32"/>
          <w:szCs w:val="32"/>
          <w:lang w:eastAsia="ru-RU"/>
        </w:rPr>
        <w:t>з</w:t>
      </w:r>
      <w:proofErr w:type="spellEnd"/>
      <w:r w:rsidRPr="00737BEB">
        <w:rPr>
          <w:rFonts w:ascii="Times New Roman" w:eastAsia="Times New Roman" w:hAnsi="Times New Roman" w:cs="Times New Roman"/>
          <w:sz w:val="32"/>
          <w:szCs w:val="32"/>
          <w:lang w:eastAsia="ru-RU"/>
        </w:rPr>
        <w:t>", "к", "л", "</w:t>
      </w:r>
      <w:proofErr w:type="spellStart"/>
      <w:r w:rsidRPr="00737BEB">
        <w:rPr>
          <w:rFonts w:ascii="Times New Roman" w:eastAsia="Times New Roman" w:hAnsi="Times New Roman" w:cs="Times New Roman"/>
          <w:sz w:val="32"/>
          <w:szCs w:val="32"/>
          <w:lang w:eastAsia="ru-RU"/>
        </w:rPr>
        <w:t>н</w:t>
      </w:r>
      <w:proofErr w:type="spellEnd"/>
      <w:r w:rsidRPr="00737BEB">
        <w:rPr>
          <w:rFonts w:ascii="Times New Roman" w:eastAsia="Times New Roman" w:hAnsi="Times New Roman" w:cs="Times New Roman"/>
          <w:sz w:val="32"/>
          <w:szCs w:val="32"/>
          <w:lang w:eastAsia="ru-RU"/>
        </w:rPr>
        <w:t>", "о", "с", "у" пункта 10 настоящего Положения.</w:t>
      </w:r>
      <w:proofErr w:type="gramEnd"/>
    </w:p>
    <w:p w:rsidR="002B6521" w:rsidRPr="00737BEB" w:rsidRDefault="002B6521" w:rsidP="004734FF">
      <w:pPr>
        <w:spacing w:after="0" w:line="240" w:lineRule="auto"/>
        <w:ind w:firstLine="708"/>
        <w:jc w:val="both"/>
        <w:rPr>
          <w:rFonts w:ascii="Times New Roman" w:eastAsia="Times New Roman" w:hAnsi="Times New Roman" w:cs="Times New Roman"/>
          <w:sz w:val="32"/>
          <w:szCs w:val="32"/>
          <w:lang w:eastAsia="ru-RU"/>
        </w:rPr>
      </w:pPr>
      <w:proofErr w:type="gramStart"/>
      <w:r w:rsidRPr="00737BEB">
        <w:rPr>
          <w:rFonts w:ascii="Times New Roman" w:eastAsia="Times New Roman" w:hAnsi="Times New Roman" w:cs="Times New Roman"/>
          <w:sz w:val="32"/>
          <w:szCs w:val="32"/>
          <w:lang w:eastAsia="ru-RU"/>
        </w:rPr>
        <w:t>Для переоформления лицензии образовательные организации, указанные в абзаце первом настоящего пункта, реализующие образовательные программы, содержащие сведения, составляющие государственную тайну, представляют в лицензирующий орган заявление, документы (копии документов) и сведения, указанные в подпунктах "б", "</w:t>
      </w:r>
      <w:proofErr w:type="spellStart"/>
      <w:r w:rsidRPr="00737BEB">
        <w:rPr>
          <w:rFonts w:ascii="Times New Roman" w:eastAsia="Times New Roman" w:hAnsi="Times New Roman" w:cs="Times New Roman"/>
          <w:sz w:val="32"/>
          <w:szCs w:val="32"/>
          <w:lang w:eastAsia="ru-RU"/>
        </w:rPr>
        <w:t>д</w:t>
      </w:r>
      <w:proofErr w:type="spellEnd"/>
      <w:r w:rsidRPr="00737BEB">
        <w:rPr>
          <w:rFonts w:ascii="Times New Roman" w:eastAsia="Times New Roman" w:hAnsi="Times New Roman" w:cs="Times New Roman"/>
          <w:sz w:val="32"/>
          <w:szCs w:val="32"/>
          <w:lang w:eastAsia="ru-RU"/>
        </w:rPr>
        <w:t>", "е", "и" пункта 15, подпунктах "а", "в", "</w:t>
      </w:r>
      <w:proofErr w:type="spellStart"/>
      <w:r w:rsidRPr="00737BEB">
        <w:rPr>
          <w:rFonts w:ascii="Times New Roman" w:eastAsia="Times New Roman" w:hAnsi="Times New Roman" w:cs="Times New Roman"/>
          <w:sz w:val="32"/>
          <w:szCs w:val="32"/>
          <w:lang w:eastAsia="ru-RU"/>
        </w:rPr>
        <w:t>з</w:t>
      </w:r>
      <w:proofErr w:type="spellEnd"/>
      <w:r w:rsidRPr="00737BEB">
        <w:rPr>
          <w:rFonts w:ascii="Times New Roman" w:eastAsia="Times New Roman" w:hAnsi="Times New Roman" w:cs="Times New Roman"/>
          <w:sz w:val="32"/>
          <w:szCs w:val="32"/>
          <w:lang w:eastAsia="ru-RU"/>
        </w:rPr>
        <w:t>" - "л", "</w:t>
      </w:r>
      <w:proofErr w:type="spellStart"/>
      <w:r w:rsidRPr="00737BEB">
        <w:rPr>
          <w:rFonts w:ascii="Times New Roman" w:eastAsia="Times New Roman" w:hAnsi="Times New Roman" w:cs="Times New Roman"/>
          <w:sz w:val="32"/>
          <w:szCs w:val="32"/>
          <w:lang w:eastAsia="ru-RU"/>
        </w:rPr>
        <w:t>н</w:t>
      </w:r>
      <w:proofErr w:type="spellEnd"/>
      <w:r w:rsidRPr="00737BEB">
        <w:rPr>
          <w:rFonts w:ascii="Times New Roman" w:eastAsia="Times New Roman" w:hAnsi="Times New Roman" w:cs="Times New Roman"/>
          <w:sz w:val="32"/>
          <w:szCs w:val="32"/>
          <w:lang w:eastAsia="ru-RU"/>
        </w:rPr>
        <w:t>", "о", "</w:t>
      </w:r>
      <w:proofErr w:type="spellStart"/>
      <w:r w:rsidRPr="00737BEB">
        <w:rPr>
          <w:rFonts w:ascii="Times New Roman" w:eastAsia="Times New Roman" w:hAnsi="Times New Roman" w:cs="Times New Roman"/>
          <w:sz w:val="32"/>
          <w:szCs w:val="32"/>
          <w:lang w:eastAsia="ru-RU"/>
        </w:rPr>
        <w:t>р</w:t>
      </w:r>
      <w:proofErr w:type="spellEnd"/>
      <w:r w:rsidRPr="00737BEB">
        <w:rPr>
          <w:rFonts w:ascii="Times New Roman" w:eastAsia="Times New Roman" w:hAnsi="Times New Roman" w:cs="Times New Roman"/>
          <w:sz w:val="32"/>
          <w:szCs w:val="32"/>
          <w:lang w:eastAsia="ru-RU"/>
        </w:rPr>
        <w:t>", "с" пункта 16, подпунктах "б", "</w:t>
      </w:r>
      <w:proofErr w:type="spellStart"/>
      <w:r w:rsidRPr="00737BEB">
        <w:rPr>
          <w:rFonts w:ascii="Times New Roman" w:eastAsia="Times New Roman" w:hAnsi="Times New Roman" w:cs="Times New Roman"/>
          <w:sz w:val="32"/>
          <w:szCs w:val="32"/>
          <w:lang w:eastAsia="ru-RU"/>
        </w:rPr>
        <w:t>з</w:t>
      </w:r>
      <w:proofErr w:type="spellEnd"/>
      <w:r w:rsidRPr="00737BEB">
        <w:rPr>
          <w:rFonts w:ascii="Times New Roman" w:eastAsia="Times New Roman" w:hAnsi="Times New Roman" w:cs="Times New Roman"/>
          <w:sz w:val="32"/>
          <w:szCs w:val="32"/>
          <w:lang w:eastAsia="ru-RU"/>
        </w:rPr>
        <w:t>" - "л", "</w:t>
      </w:r>
      <w:proofErr w:type="spellStart"/>
      <w:r w:rsidRPr="00737BEB">
        <w:rPr>
          <w:rFonts w:ascii="Times New Roman" w:eastAsia="Times New Roman" w:hAnsi="Times New Roman" w:cs="Times New Roman"/>
          <w:sz w:val="32"/>
          <w:szCs w:val="32"/>
          <w:lang w:eastAsia="ru-RU"/>
        </w:rPr>
        <w:t>н</w:t>
      </w:r>
      <w:proofErr w:type="spellEnd"/>
      <w:r w:rsidRPr="00737BEB">
        <w:rPr>
          <w:rFonts w:ascii="Times New Roman" w:eastAsia="Times New Roman" w:hAnsi="Times New Roman" w:cs="Times New Roman"/>
          <w:sz w:val="32"/>
          <w:szCs w:val="32"/>
          <w:lang w:eastAsia="ru-RU"/>
        </w:rPr>
        <w:t>", "о", "</w:t>
      </w:r>
      <w:proofErr w:type="spellStart"/>
      <w:r w:rsidRPr="00737BEB">
        <w:rPr>
          <w:rFonts w:ascii="Times New Roman" w:eastAsia="Times New Roman" w:hAnsi="Times New Roman" w:cs="Times New Roman"/>
          <w:sz w:val="32"/>
          <w:szCs w:val="32"/>
          <w:lang w:eastAsia="ru-RU"/>
        </w:rPr>
        <w:t>р</w:t>
      </w:r>
      <w:proofErr w:type="spellEnd"/>
      <w:r w:rsidRPr="00737BEB">
        <w:rPr>
          <w:rFonts w:ascii="Times New Roman" w:eastAsia="Times New Roman" w:hAnsi="Times New Roman" w:cs="Times New Roman"/>
          <w:sz w:val="32"/>
          <w:szCs w:val="32"/>
          <w:lang w:eastAsia="ru-RU"/>
        </w:rPr>
        <w:t>", "т" пункта 17 настоящего</w:t>
      </w:r>
      <w:proofErr w:type="gramEnd"/>
      <w:r w:rsidRPr="00737BEB">
        <w:rPr>
          <w:rFonts w:ascii="Times New Roman" w:eastAsia="Times New Roman" w:hAnsi="Times New Roman" w:cs="Times New Roman"/>
          <w:sz w:val="32"/>
          <w:szCs w:val="32"/>
          <w:lang w:eastAsia="ru-RU"/>
        </w:rPr>
        <w:t xml:space="preserve"> Положения.</w:t>
      </w:r>
    </w:p>
    <w:p w:rsidR="002B6521" w:rsidRPr="00737BEB" w:rsidRDefault="002B6521" w:rsidP="004734FF">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Представляемые в лицензирующий орган документы (копии документов) не должны содержать сведений, составляющих государственную тайну.</w:t>
      </w:r>
    </w:p>
    <w:p w:rsidR="002B6521" w:rsidRPr="00737BEB" w:rsidRDefault="002B6521" w:rsidP="004734FF">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14. Для получения лицензий загранучреждениями Министерства иностранных дел Российской Федерации сбор и передачу в лицензирующий орган заявлений о предоставлении или переоформлении лицензий и прилагаемых к таким заявлениям документов осуществляет Министерство иностранных дел Российской Федерации.</w:t>
      </w:r>
    </w:p>
    <w:p w:rsidR="002B6521" w:rsidRPr="003550BD" w:rsidRDefault="002B6521" w:rsidP="004734FF">
      <w:pPr>
        <w:spacing w:after="0" w:line="240" w:lineRule="auto"/>
        <w:ind w:firstLine="708"/>
        <w:jc w:val="both"/>
        <w:rPr>
          <w:rFonts w:ascii="Times New Roman" w:eastAsia="Times New Roman" w:hAnsi="Times New Roman" w:cs="Times New Roman"/>
          <w:sz w:val="32"/>
          <w:szCs w:val="32"/>
          <w:lang w:eastAsia="ru-RU"/>
        </w:rPr>
      </w:pPr>
      <w:r w:rsidRPr="003550BD">
        <w:rPr>
          <w:rFonts w:ascii="Times New Roman" w:eastAsia="Times New Roman" w:hAnsi="Times New Roman" w:cs="Times New Roman"/>
          <w:sz w:val="32"/>
          <w:szCs w:val="32"/>
          <w:lang w:eastAsia="ru-RU"/>
        </w:rPr>
        <w:t>15.</w:t>
      </w:r>
      <w:r w:rsidRPr="00737BEB">
        <w:rPr>
          <w:rFonts w:ascii="Times New Roman" w:eastAsia="Times New Roman" w:hAnsi="Times New Roman" w:cs="Times New Roman"/>
          <w:sz w:val="32"/>
          <w:szCs w:val="32"/>
          <w:lang w:eastAsia="ru-RU"/>
        </w:rPr>
        <w:t xml:space="preserve"> При намерении лицензиата осуществлять лицензируемую деятельность </w:t>
      </w:r>
      <w:r w:rsidRPr="003550BD">
        <w:rPr>
          <w:rFonts w:ascii="Times New Roman" w:eastAsia="Times New Roman" w:hAnsi="Times New Roman" w:cs="Times New Roman"/>
          <w:sz w:val="32"/>
          <w:szCs w:val="32"/>
          <w:lang w:eastAsia="ru-RU"/>
        </w:rPr>
        <w:t xml:space="preserve">по адресу места ее осуществления, не указанному в лицензии, за исключением случая, предусмотренного пунктом 16 настоящего Положения, в заявлении о переоформлении лицензии </w:t>
      </w:r>
      <w:r w:rsidRPr="00737BEB">
        <w:rPr>
          <w:rFonts w:ascii="Times New Roman" w:eastAsia="Times New Roman" w:hAnsi="Times New Roman" w:cs="Times New Roman"/>
          <w:sz w:val="32"/>
          <w:szCs w:val="32"/>
          <w:lang w:eastAsia="ru-RU"/>
        </w:rPr>
        <w:t xml:space="preserve">указывается этот адрес, а также представляются следующие </w:t>
      </w:r>
      <w:r w:rsidRPr="003550BD">
        <w:rPr>
          <w:rFonts w:ascii="Times New Roman" w:eastAsia="Times New Roman" w:hAnsi="Times New Roman" w:cs="Times New Roman"/>
          <w:sz w:val="32"/>
          <w:szCs w:val="32"/>
          <w:lang w:eastAsia="ru-RU"/>
        </w:rPr>
        <w:t>документы (копии документов) и сведения:</w:t>
      </w:r>
    </w:p>
    <w:p w:rsidR="002B6521" w:rsidRPr="00737BEB" w:rsidRDefault="002B6521" w:rsidP="008D373F">
      <w:pPr>
        <w:spacing w:after="0" w:line="240" w:lineRule="auto"/>
        <w:ind w:firstLine="708"/>
        <w:jc w:val="both"/>
        <w:rPr>
          <w:rFonts w:ascii="Times New Roman" w:eastAsia="Times New Roman" w:hAnsi="Times New Roman" w:cs="Times New Roman"/>
          <w:sz w:val="32"/>
          <w:szCs w:val="32"/>
          <w:lang w:eastAsia="ru-RU"/>
        </w:rPr>
      </w:pPr>
      <w:proofErr w:type="gramStart"/>
      <w:r w:rsidRPr="00737BEB">
        <w:rPr>
          <w:rFonts w:ascii="Times New Roman" w:eastAsia="Times New Roman" w:hAnsi="Times New Roman" w:cs="Times New Roman"/>
          <w:sz w:val="32"/>
          <w:szCs w:val="32"/>
          <w:lang w:eastAsia="ru-RU"/>
        </w:rPr>
        <w:t xml:space="preserve">а) реквизиты документов, подтверждающих наличие у лицензиата на праве собственности или ином законном основании зданий, строений, сооружений, помещений и территорий (включая оборудованные учебные кабинеты, объекты для проведения практических занятий, объекты физической культуры и спорта) в каждом из мест осуществления образовательной деятельности, а также копии правоустанавливающих документов в случае, если права на указанные здания, строения, сооружения, помещения и </w:t>
      </w:r>
      <w:r w:rsidRPr="00737BEB">
        <w:rPr>
          <w:rFonts w:ascii="Times New Roman" w:eastAsia="Times New Roman" w:hAnsi="Times New Roman" w:cs="Times New Roman"/>
          <w:sz w:val="32"/>
          <w:szCs w:val="32"/>
          <w:lang w:eastAsia="ru-RU"/>
        </w:rPr>
        <w:lastRenderedPageBreak/>
        <w:t>территории и сделки</w:t>
      </w:r>
      <w:proofErr w:type="gramEnd"/>
      <w:r w:rsidRPr="00737BEB">
        <w:rPr>
          <w:rFonts w:ascii="Times New Roman" w:eastAsia="Times New Roman" w:hAnsi="Times New Roman" w:cs="Times New Roman"/>
          <w:sz w:val="32"/>
          <w:szCs w:val="32"/>
          <w:lang w:eastAsia="ru-RU"/>
        </w:rPr>
        <w:t xml:space="preserve"> с ними не подлежат </w:t>
      </w:r>
      <w:proofErr w:type="gramStart"/>
      <w:r w:rsidRPr="00737BEB">
        <w:rPr>
          <w:rFonts w:ascii="Times New Roman" w:eastAsia="Times New Roman" w:hAnsi="Times New Roman" w:cs="Times New Roman"/>
          <w:sz w:val="32"/>
          <w:szCs w:val="32"/>
          <w:lang w:eastAsia="ru-RU"/>
        </w:rPr>
        <w:t>обязательной</w:t>
      </w:r>
      <w:proofErr w:type="gramEnd"/>
      <w:r w:rsidRPr="00737BEB">
        <w:rPr>
          <w:rFonts w:ascii="Times New Roman" w:eastAsia="Times New Roman" w:hAnsi="Times New Roman" w:cs="Times New Roman"/>
          <w:sz w:val="32"/>
          <w:szCs w:val="32"/>
          <w:lang w:eastAsia="ru-RU"/>
        </w:rPr>
        <w:t xml:space="preserve"> государственной регистрации в соответствии с законодательством Российской Федерации;</w:t>
      </w:r>
    </w:p>
    <w:p w:rsidR="002B6521" w:rsidRPr="00737BEB" w:rsidRDefault="002B6521" w:rsidP="008D373F">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б) подписанная руководителем организации, осуществляющей образовательную деятельность, справка о материально-техническом обеспечении образовательной деятельности по образовательным программам;</w:t>
      </w:r>
    </w:p>
    <w:p w:rsidR="002B6521" w:rsidRPr="00737BEB" w:rsidRDefault="002B6521" w:rsidP="008D373F">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в) реквизиты выданного в установленном порядке санитарн</w:t>
      </w:r>
      <w:proofErr w:type="gramStart"/>
      <w:r w:rsidRPr="00737BEB">
        <w:rPr>
          <w:rFonts w:ascii="Times New Roman" w:eastAsia="Times New Roman" w:hAnsi="Times New Roman" w:cs="Times New Roman"/>
          <w:sz w:val="32"/>
          <w:szCs w:val="32"/>
          <w:lang w:eastAsia="ru-RU"/>
        </w:rPr>
        <w:t>о-</w:t>
      </w:r>
      <w:proofErr w:type="gramEnd"/>
      <w:r w:rsidRPr="00737BEB">
        <w:rPr>
          <w:rFonts w:ascii="Times New Roman" w:eastAsia="Times New Roman" w:hAnsi="Times New Roman" w:cs="Times New Roman"/>
          <w:sz w:val="32"/>
          <w:szCs w:val="32"/>
          <w:lang w:eastAsia="ru-RU"/>
        </w:rPr>
        <w:t xml:space="preserve"> 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2B6521" w:rsidRPr="00737BEB" w:rsidRDefault="002B6521" w:rsidP="008D373F">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г) реквизиты заключения о соответствии объекта защиты обязательным требованиям пожарной безопасности при осуществлении образовательной деятельности (в случае если лицензиатом является образовательная организация);</w:t>
      </w:r>
    </w:p>
    <w:p w:rsidR="002B6521" w:rsidRPr="00737BEB" w:rsidRDefault="002B6521" w:rsidP="008D373F">
      <w:pPr>
        <w:spacing w:after="0" w:line="240" w:lineRule="auto"/>
        <w:ind w:firstLine="708"/>
        <w:jc w:val="both"/>
        <w:rPr>
          <w:rFonts w:ascii="Times New Roman" w:eastAsia="Times New Roman" w:hAnsi="Times New Roman" w:cs="Times New Roman"/>
          <w:sz w:val="32"/>
          <w:szCs w:val="32"/>
          <w:lang w:eastAsia="ru-RU"/>
        </w:rPr>
      </w:pPr>
      <w:proofErr w:type="spellStart"/>
      <w:proofErr w:type="gramStart"/>
      <w:r w:rsidRPr="00737BEB">
        <w:rPr>
          <w:rFonts w:ascii="Times New Roman" w:eastAsia="Times New Roman" w:hAnsi="Times New Roman" w:cs="Times New Roman"/>
          <w:sz w:val="32"/>
          <w:szCs w:val="32"/>
          <w:lang w:eastAsia="ru-RU"/>
        </w:rPr>
        <w:t>д</w:t>
      </w:r>
      <w:proofErr w:type="spellEnd"/>
      <w:r w:rsidRPr="00737BEB">
        <w:rPr>
          <w:rFonts w:ascii="Times New Roman" w:eastAsia="Times New Roman" w:hAnsi="Times New Roman" w:cs="Times New Roman"/>
          <w:sz w:val="32"/>
          <w:szCs w:val="32"/>
          <w:lang w:eastAsia="ru-RU"/>
        </w:rPr>
        <w:t>) подписанная руководителем организации, осуществляющей образовательную деятельность, справка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roofErr w:type="gramEnd"/>
    </w:p>
    <w:p w:rsidR="002B6521" w:rsidRPr="00737BEB" w:rsidRDefault="002B6521" w:rsidP="008D373F">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е) копия положения о филиале (в случае если лицензиат намерен осуществлять образовательную деятельность в филиале);</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ж) копия положения о структурном подразделении (в случае если в качестве лицензиата выступает организация, осуществляющая обучение, структурное подразделение которой осуществляет реализацию образовательных программ);</w:t>
      </w:r>
    </w:p>
    <w:p w:rsidR="002B6521" w:rsidRPr="00737BEB" w:rsidRDefault="002B6521" w:rsidP="008D373F">
      <w:pPr>
        <w:spacing w:after="0" w:line="240" w:lineRule="auto"/>
        <w:ind w:firstLine="708"/>
        <w:jc w:val="both"/>
        <w:rPr>
          <w:rFonts w:ascii="Times New Roman" w:eastAsia="Times New Roman" w:hAnsi="Times New Roman" w:cs="Times New Roman"/>
          <w:sz w:val="32"/>
          <w:szCs w:val="32"/>
          <w:lang w:eastAsia="ru-RU"/>
        </w:rPr>
      </w:pPr>
      <w:proofErr w:type="spellStart"/>
      <w:proofErr w:type="gramStart"/>
      <w:r w:rsidRPr="00737BEB">
        <w:rPr>
          <w:rFonts w:ascii="Times New Roman" w:eastAsia="Times New Roman" w:hAnsi="Times New Roman" w:cs="Times New Roman"/>
          <w:sz w:val="32"/>
          <w:szCs w:val="32"/>
          <w:lang w:eastAsia="ru-RU"/>
        </w:rPr>
        <w:t>з</w:t>
      </w:r>
      <w:proofErr w:type="spellEnd"/>
      <w:r w:rsidRPr="00737BEB">
        <w:rPr>
          <w:rFonts w:ascii="Times New Roman" w:eastAsia="Times New Roman" w:hAnsi="Times New Roman" w:cs="Times New Roman"/>
          <w:sz w:val="32"/>
          <w:szCs w:val="32"/>
          <w:lang w:eastAsia="ru-RU"/>
        </w:rPr>
        <w:t xml:space="preserve">) представление религиозных организаций - учредителей образовательных организаций (в случае если такие религиозные организации входят в структуру централизованных религиозных организаций, - представления соответствующих централизованных религиозных организаций), а также копии документов, подтверждающих размещение духовной образовательной организации в помещениях, находящихся на праве собственности или ином законном основании у ее учредителя, для осуществления </w:t>
      </w:r>
      <w:r w:rsidRPr="00737BEB">
        <w:rPr>
          <w:rFonts w:ascii="Times New Roman" w:eastAsia="Times New Roman" w:hAnsi="Times New Roman" w:cs="Times New Roman"/>
          <w:sz w:val="32"/>
          <w:szCs w:val="32"/>
          <w:lang w:eastAsia="ru-RU"/>
        </w:rPr>
        <w:lastRenderedPageBreak/>
        <w:t>образовательной деятельности по образовательным программам (при наличии таких помещений);</w:t>
      </w:r>
      <w:proofErr w:type="gramEnd"/>
    </w:p>
    <w:p w:rsidR="002B6521" w:rsidRPr="00737BEB" w:rsidRDefault="002B6521" w:rsidP="008D373F">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и) опись прилагаемых документов.</w:t>
      </w:r>
    </w:p>
    <w:p w:rsidR="002B6521" w:rsidRPr="00737BEB" w:rsidRDefault="002B6521" w:rsidP="004734FF">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xml:space="preserve">16. В случае если лицензиат намерен осуществлять </w:t>
      </w:r>
      <w:r w:rsidRPr="003550BD">
        <w:rPr>
          <w:rFonts w:ascii="Times New Roman" w:eastAsia="Times New Roman" w:hAnsi="Times New Roman" w:cs="Times New Roman"/>
          <w:sz w:val="32"/>
          <w:szCs w:val="32"/>
          <w:lang w:eastAsia="ru-RU"/>
        </w:rPr>
        <w:t xml:space="preserve">лицензируемую деятельность в филиале, не указанном в лицензии, в заявлении о переоформлении лицензии </w:t>
      </w:r>
      <w:r w:rsidRPr="00737BEB">
        <w:rPr>
          <w:rFonts w:ascii="Times New Roman" w:eastAsia="Times New Roman" w:hAnsi="Times New Roman" w:cs="Times New Roman"/>
          <w:sz w:val="32"/>
          <w:szCs w:val="32"/>
          <w:lang w:eastAsia="ru-RU"/>
        </w:rPr>
        <w:t>указываются места осуществления образовательной деятельности, планируемые к реализации образовательные программы, а также представляются следующие документы (копии документов) и сведения:</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а) копии учредительных документов юридического лица;</w:t>
      </w:r>
    </w:p>
    <w:p w:rsidR="002B6521" w:rsidRPr="00737BEB" w:rsidRDefault="002B6521" w:rsidP="008D373F">
      <w:pPr>
        <w:spacing w:after="0" w:line="240" w:lineRule="auto"/>
        <w:ind w:firstLine="708"/>
        <w:jc w:val="both"/>
        <w:rPr>
          <w:rFonts w:ascii="Times New Roman" w:eastAsia="Times New Roman" w:hAnsi="Times New Roman" w:cs="Times New Roman"/>
          <w:sz w:val="32"/>
          <w:szCs w:val="32"/>
          <w:lang w:eastAsia="ru-RU"/>
        </w:rPr>
      </w:pPr>
      <w:proofErr w:type="gramStart"/>
      <w:r w:rsidRPr="00737BEB">
        <w:rPr>
          <w:rFonts w:ascii="Times New Roman" w:eastAsia="Times New Roman" w:hAnsi="Times New Roman" w:cs="Times New Roman"/>
          <w:sz w:val="32"/>
          <w:szCs w:val="32"/>
          <w:lang w:eastAsia="ru-RU"/>
        </w:rPr>
        <w:t xml:space="preserve">б) </w:t>
      </w:r>
      <w:r w:rsidRPr="003550BD">
        <w:rPr>
          <w:rFonts w:ascii="Times New Roman" w:eastAsia="Times New Roman" w:hAnsi="Times New Roman" w:cs="Times New Roman"/>
          <w:sz w:val="32"/>
          <w:szCs w:val="32"/>
          <w:lang w:eastAsia="ru-RU"/>
        </w:rPr>
        <w:t>реквизиты</w:t>
      </w:r>
      <w:r w:rsidRPr="00737BEB">
        <w:rPr>
          <w:rFonts w:ascii="Times New Roman" w:eastAsia="Times New Roman" w:hAnsi="Times New Roman" w:cs="Times New Roman"/>
          <w:sz w:val="32"/>
          <w:szCs w:val="32"/>
          <w:lang w:eastAsia="ru-RU"/>
        </w:rPr>
        <w:t xml:space="preserve"> документов, подтверждающих наличие у лицензиата на праве собственности или ином законном основании зданий, строений, сооружений, помещений и территорий (включая оборудованные учебные кабинеты, объекты для проведения практических занятий, объекты физической культуры и спорта) в каждом из мест осуществления образовательной деятельности, а также </w:t>
      </w:r>
      <w:r w:rsidRPr="003550BD">
        <w:rPr>
          <w:rFonts w:ascii="Times New Roman" w:eastAsia="Times New Roman" w:hAnsi="Times New Roman" w:cs="Times New Roman"/>
          <w:sz w:val="32"/>
          <w:szCs w:val="32"/>
          <w:lang w:eastAsia="ru-RU"/>
        </w:rPr>
        <w:t>копии правоустанавливающих документов</w:t>
      </w:r>
      <w:r w:rsidRPr="00737BEB">
        <w:rPr>
          <w:rFonts w:ascii="Times New Roman" w:eastAsia="Times New Roman" w:hAnsi="Times New Roman" w:cs="Times New Roman"/>
          <w:sz w:val="32"/>
          <w:szCs w:val="32"/>
          <w:lang w:eastAsia="ru-RU"/>
        </w:rPr>
        <w:t xml:space="preserve"> в случае, если права на указанные здания, строения, сооружения, помещения и территории и сделки</w:t>
      </w:r>
      <w:proofErr w:type="gramEnd"/>
      <w:r w:rsidRPr="00737BEB">
        <w:rPr>
          <w:rFonts w:ascii="Times New Roman" w:eastAsia="Times New Roman" w:hAnsi="Times New Roman" w:cs="Times New Roman"/>
          <w:sz w:val="32"/>
          <w:szCs w:val="32"/>
          <w:lang w:eastAsia="ru-RU"/>
        </w:rPr>
        <w:t xml:space="preserve"> с ними не подлежат обязательной государственной регистрации в соответствии с законодательством Российской Федерации;</w:t>
      </w:r>
    </w:p>
    <w:p w:rsidR="002B6521" w:rsidRPr="00737BEB" w:rsidRDefault="002B6521" w:rsidP="008D373F">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в) подписанная руководителем организации, осуществляющей образовательную деятельность, справка о материально-техническом обеспечении образовательной деятельности по образовательным программам;</w:t>
      </w:r>
    </w:p>
    <w:p w:rsidR="002B6521" w:rsidRPr="00737BEB" w:rsidRDefault="002B6521" w:rsidP="008D373F">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г) копии документов, подтверждающих наличие условий для питания и охраны здоровья обучающихся, а для образовательной организации - сведения о наличии помещения с соответствующими условиями для работы медицинских работников;</w:t>
      </w:r>
    </w:p>
    <w:p w:rsidR="002B6521" w:rsidRPr="00737BEB" w:rsidRDefault="002B6521" w:rsidP="008D373F">
      <w:pPr>
        <w:spacing w:after="0" w:line="240" w:lineRule="auto"/>
        <w:ind w:firstLine="708"/>
        <w:jc w:val="both"/>
        <w:rPr>
          <w:rFonts w:ascii="Times New Roman" w:eastAsia="Times New Roman" w:hAnsi="Times New Roman" w:cs="Times New Roman"/>
          <w:sz w:val="32"/>
          <w:szCs w:val="32"/>
          <w:lang w:eastAsia="ru-RU"/>
        </w:rPr>
      </w:pPr>
      <w:proofErr w:type="spellStart"/>
      <w:r w:rsidRPr="00737BEB">
        <w:rPr>
          <w:rFonts w:ascii="Times New Roman" w:eastAsia="Times New Roman" w:hAnsi="Times New Roman" w:cs="Times New Roman"/>
          <w:sz w:val="32"/>
          <w:szCs w:val="32"/>
          <w:lang w:eastAsia="ru-RU"/>
        </w:rPr>
        <w:t>д</w:t>
      </w:r>
      <w:proofErr w:type="spellEnd"/>
      <w:r w:rsidRPr="00737BEB">
        <w:rPr>
          <w:rFonts w:ascii="Times New Roman" w:eastAsia="Times New Roman" w:hAnsi="Times New Roman" w:cs="Times New Roman"/>
          <w:sz w:val="32"/>
          <w:szCs w:val="32"/>
          <w:lang w:eastAsia="ru-RU"/>
        </w:rPr>
        <w:t>) копии разработанных и утвержденных организацией, осуществляющей образовательную деятельность, образовательных программ;</w:t>
      </w:r>
    </w:p>
    <w:p w:rsidR="002B6521" w:rsidRPr="00737BEB" w:rsidRDefault="002B6521" w:rsidP="008D373F">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е) реквизиты выданного в установленном порядке санитарн</w:t>
      </w:r>
      <w:proofErr w:type="gramStart"/>
      <w:r w:rsidRPr="00737BEB">
        <w:rPr>
          <w:rFonts w:ascii="Times New Roman" w:eastAsia="Times New Roman" w:hAnsi="Times New Roman" w:cs="Times New Roman"/>
          <w:sz w:val="32"/>
          <w:szCs w:val="32"/>
          <w:lang w:eastAsia="ru-RU"/>
        </w:rPr>
        <w:t>о-</w:t>
      </w:r>
      <w:proofErr w:type="gramEnd"/>
      <w:r w:rsidRPr="00737BEB">
        <w:rPr>
          <w:rFonts w:ascii="Times New Roman" w:eastAsia="Times New Roman" w:hAnsi="Times New Roman" w:cs="Times New Roman"/>
          <w:sz w:val="32"/>
          <w:szCs w:val="32"/>
          <w:lang w:eastAsia="ru-RU"/>
        </w:rPr>
        <w:t xml:space="preserve"> 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2B6521" w:rsidRPr="00737BEB" w:rsidRDefault="002B6521" w:rsidP="008D373F">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xml:space="preserve">ж) реквизиты заключения о соответствии объекта защиты обязательным требованиям пожарной безопасности при </w:t>
      </w:r>
      <w:r w:rsidRPr="00737BEB">
        <w:rPr>
          <w:rFonts w:ascii="Times New Roman" w:eastAsia="Times New Roman" w:hAnsi="Times New Roman" w:cs="Times New Roman"/>
          <w:sz w:val="32"/>
          <w:szCs w:val="32"/>
          <w:lang w:eastAsia="ru-RU"/>
        </w:rPr>
        <w:lastRenderedPageBreak/>
        <w:t>осуществлении образовательной деятельности (в случае если лицензиатом является образовательная организация);</w:t>
      </w:r>
    </w:p>
    <w:p w:rsidR="002B6521" w:rsidRPr="00737BEB" w:rsidRDefault="002B6521" w:rsidP="008D373F">
      <w:pPr>
        <w:spacing w:after="0" w:line="240" w:lineRule="auto"/>
        <w:ind w:firstLine="708"/>
        <w:jc w:val="both"/>
        <w:rPr>
          <w:rFonts w:ascii="Times New Roman" w:eastAsia="Times New Roman" w:hAnsi="Times New Roman" w:cs="Times New Roman"/>
          <w:sz w:val="32"/>
          <w:szCs w:val="32"/>
          <w:lang w:eastAsia="ru-RU"/>
        </w:rPr>
      </w:pPr>
      <w:proofErr w:type="spellStart"/>
      <w:proofErr w:type="gramStart"/>
      <w:r w:rsidRPr="00737BEB">
        <w:rPr>
          <w:rFonts w:ascii="Times New Roman" w:eastAsia="Times New Roman" w:hAnsi="Times New Roman" w:cs="Times New Roman"/>
          <w:sz w:val="32"/>
          <w:szCs w:val="32"/>
          <w:lang w:eastAsia="ru-RU"/>
        </w:rPr>
        <w:t>з</w:t>
      </w:r>
      <w:proofErr w:type="spellEnd"/>
      <w:r w:rsidRPr="00737BEB">
        <w:rPr>
          <w:rFonts w:ascii="Times New Roman" w:eastAsia="Times New Roman" w:hAnsi="Times New Roman" w:cs="Times New Roman"/>
          <w:sz w:val="32"/>
          <w:szCs w:val="32"/>
          <w:lang w:eastAsia="ru-RU"/>
        </w:rPr>
        <w:t>) подписанная руководителем организации, осуществляющей образовательную деятельность, справка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roofErr w:type="gramEnd"/>
    </w:p>
    <w:p w:rsidR="002B6521" w:rsidRPr="00737BEB" w:rsidRDefault="002B6521" w:rsidP="008D373F">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и) подписанная руководителем организации, осуществляющей образовательную деятельность, справка о наличии условий для функционирования электронной информационно-образовательной среды при наличии образовательных программ с применением исключительно электронного обучения, дистанционных образовательных технологий;</w:t>
      </w:r>
    </w:p>
    <w:p w:rsidR="002B6521" w:rsidRPr="00737BEB" w:rsidRDefault="002B6521" w:rsidP="008D373F">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к) реквизиты выданной в установленном порядке лицензии на проведение работ с использованием сведений, составляющих государственную тайну, по образовательным программам, содержащим сведения, составляющие государственную тайну (при наличии образовательных программ);</w:t>
      </w:r>
    </w:p>
    <w:p w:rsidR="002B6521" w:rsidRPr="00737BEB" w:rsidRDefault="002B6521" w:rsidP="008D373F">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л) копия договора, заключенного лицензиатом в соответствии с частью 5 статьи 82 Федерального закона "Об образовании в Российской Федерации", подтверждающего наличие условий для реализации практической подготовки обучающихся по профессиональным образовательным программам медицинского образования и фармацевтического образования (при наличии образовательных программ);</w:t>
      </w:r>
    </w:p>
    <w:p w:rsidR="002B6521" w:rsidRPr="00737BEB" w:rsidRDefault="002B6521" w:rsidP="008D373F">
      <w:pPr>
        <w:spacing w:after="0" w:line="240" w:lineRule="auto"/>
        <w:ind w:firstLine="708"/>
        <w:jc w:val="both"/>
        <w:rPr>
          <w:rFonts w:ascii="Times New Roman" w:eastAsia="Times New Roman" w:hAnsi="Times New Roman" w:cs="Times New Roman"/>
          <w:sz w:val="32"/>
          <w:szCs w:val="32"/>
          <w:lang w:eastAsia="ru-RU"/>
        </w:rPr>
      </w:pPr>
      <w:proofErr w:type="gramStart"/>
      <w:r w:rsidRPr="00737BEB">
        <w:rPr>
          <w:rFonts w:ascii="Times New Roman" w:eastAsia="Times New Roman" w:hAnsi="Times New Roman" w:cs="Times New Roman"/>
          <w:sz w:val="32"/>
          <w:szCs w:val="32"/>
          <w:lang w:eastAsia="ru-RU"/>
        </w:rPr>
        <w:t>м) сведения о гражданах, являющихся учредителями организаций, планирующих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а также гражданах, являющихся учредителями (участниками) организаций, выступающих в качестве учредителей организаций, планирующих осуществлять образовательную деятельность по основным программам профессионального обучения для работы в качестве частных детективов, частных</w:t>
      </w:r>
      <w:proofErr w:type="gramEnd"/>
      <w:r w:rsidRPr="00737BEB">
        <w:rPr>
          <w:rFonts w:ascii="Times New Roman" w:eastAsia="Times New Roman" w:hAnsi="Times New Roman" w:cs="Times New Roman"/>
          <w:sz w:val="32"/>
          <w:szCs w:val="32"/>
          <w:lang w:eastAsia="ru-RU"/>
        </w:rPr>
        <w:t xml:space="preserve"> охранников и дополнительным </w:t>
      </w:r>
      <w:r w:rsidRPr="00737BEB">
        <w:rPr>
          <w:rFonts w:ascii="Times New Roman" w:eastAsia="Times New Roman" w:hAnsi="Times New Roman" w:cs="Times New Roman"/>
          <w:sz w:val="32"/>
          <w:szCs w:val="32"/>
          <w:lang w:eastAsia="ru-RU"/>
        </w:rPr>
        <w:lastRenderedPageBreak/>
        <w:t>профессиональным программам руководителей частных охранных организаций, подтверждающие их соответствие требованиям, предусмотренным статьей 15 Закона Российской Федерации "О частной детективной и охранной деятельности в Российской Федерации";</w:t>
      </w:r>
    </w:p>
    <w:p w:rsidR="002B6521" w:rsidRPr="00737BEB" w:rsidRDefault="002B6521" w:rsidP="008D373F">
      <w:pPr>
        <w:spacing w:after="0" w:line="240" w:lineRule="auto"/>
        <w:ind w:firstLine="708"/>
        <w:jc w:val="both"/>
        <w:rPr>
          <w:rFonts w:ascii="Times New Roman" w:eastAsia="Times New Roman" w:hAnsi="Times New Roman" w:cs="Times New Roman"/>
          <w:sz w:val="32"/>
          <w:szCs w:val="32"/>
          <w:lang w:eastAsia="ru-RU"/>
        </w:rPr>
      </w:pPr>
      <w:proofErr w:type="spellStart"/>
      <w:r w:rsidRPr="00737BEB">
        <w:rPr>
          <w:rFonts w:ascii="Times New Roman" w:eastAsia="Times New Roman" w:hAnsi="Times New Roman" w:cs="Times New Roman"/>
          <w:sz w:val="32"/>
          <w:szCs w:val="32"/>
          <w:lang w:eastAsia="ru-RU"/>
        </w:rPr>
        <w:t>н</w:t>
      </w:r>
      <w:proofErr w:type="spellEnd"/>
      <w:r w:rsidRPr="00737BEB">
        <w:rPr>
          <w:rFonts w:ascii="Times New Roman" w:eastAsia="Times New Roman" w:hAnsi="Times New Roman" w:cs="Times New Roman"/>
          <w:sz w:val="32"/>
          <w:szCs w:val="32"/>
          <w:lang w:eastAsia="ru-RU"/>
        </w:rPr>
        <w:t xml:space="preserve">) </w:t>
      </w:r>
      <w:r w:rsidRPr="003550BD">
        <w:rPr>
          <w:rFonts w:ascii="Times New Roman" w:eastAsia="Times New Roman" w:hAnsi="Times New Roman" w:cs="Times New Roman"/>
          <w:sz w:val="32"/>
          <w:szCs w:val="32"/>
          <w:lang w:eastAsia="ru-RU"/>
        </w:rPr>
        <w:t>реквизиты</w:t>
      </w:r>
      <w:r w:rsidRPr="00737BEB">
        <w:rPr>
          <w:rFonts w:ascii="Times New Roman" w:eastAsia="Times New Roman" w:hAnsi="Times New Roman" w:cs="Times New Roman"/>
          <w:sz w:val="32"/>
          <w:szCs w:val="32"/>
          <w:lang w:eastAsia="ru-RU"/>
        </w:rPr>
        <w:t xml:space="preserve"> выданного в установленном порядке Государственной инспекцией безопасности дорожного </w:t>
      </w:r>
      <w:proofErr w:type="gramStart"/>
      <w:r w:rsidRPr="00737BEB">
        <w:rPr>
          <w:rFonts w:ascii="Times New Roman" w:eastAsia="Times New Roman" w:hAnsi="Times New Roman" w:cs="Times New Roman"/>
          <w:sz w:val="32"/>
          <w:szCs w:val="32"/>
          <w:lang w:eastAsia="ru-RU"/>
        </w:rPr>
        <w:t>движения Министерства внутренних дел Российской Федерации заключения</w:t>
      </w:r>
      <w:proofErr w:type="gramEnd"/>
      <w:r w:rsidRPr="00737BEB">
        <w:rPr>
          <w:rFonts w:ascii="Times New Roman" w:eastAsia="Times New Roman" w:hAnsi="Times New Roman" w:cs="Times New Roman"/>
          <w:sz w:val="32"/>
          <w:szCs w:val="32"/>
          <w:lang w:eastAsia="ru-RU"/>
        </w:rPr>
        <w:t xml:space="preserve"> о соответствии учебно-материальной базы установленным требованиям (при наличии образовательных программ подготовки водителей автомототранспортных средств);</w:t>
      </w:r>
    </w:p>
    <w:p w:rsidR="002B6521" w:rsidRPr="00737BEB" w:rsidRDefault="002B6521" w:rsidP="008D373F">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xml:space="preserve">о) копии </w:t>
      </w:r>
      <w:r w:rsidRPr="003550BD">
        <w:rPr>
          <w:rFonts w:ascii="Times New Roman" w:eastAsia="Times New Roman" w:hAnsi="Times New Roman" w:cs="Times New Roman"/>
          <w:sz w:val="32"/>
          <w:szCs w:val="32"/>
          <w:lang w:eastAsia="ru-RU"/>
        </w:rPr>
        <w:t>программ подготовки (переподготовки) водителей автомототранспортных средств, трамваев и троллейбусов,</w:t>
      </w:r>
      <w:r w:rsidRPr="00737BEB">
        <w:rPr>
          <w:rFonts w:ascii="Times New Roman" w:eastAsia="Times New Roman" w:hAnsi="Times New Roman" w:cs="Times New Roman"/>
          <w:sz w:val="32"/>
          <w:szCs w:val="32"/>
          <w:lang w:eastAsia="ru-RU"/>
        </w:rPr>
        <w:t xml:space="preserve"> согласованных с Государственной инспекцией безопасности дорожного движения Министерства внутренних дел Российской Федерации (при наличии образовательных программ);</w:t>
      </w:r>
    </w:p>
    <w:p w:rsidR="002B6521" w:rsidRPr="003550BD" w:rsidRDefault="002B6521" w:rsidP="008D373F">
      <w:pPr>
        <w:spacing w:after="0" w:line="240" w:lineRule="auto"/>
        <w:ind w:firstLine="708"/>
        <w:jc w:val="both"/>
        <w:rPr>
          <w:rFonts w:ascii="Times New Roman" w:eastAsia="Times New Roman" w:hAnsi="Times New Roman" w:cs="Times New Roman"/>
          <w:sz w:val="32"/>
          <w:szCs w:val="32"/>
          <w:lang w:eastAsia="ru-RU"/>
        </w:rPr>
      </w:pPr>
      <w:proofErr w:type="spellStart"/>
      <w:proofErr w:type="gramStart"/>
      <w:r w:rsidRPr="00737BEB">
        <w:rPr>
          <w:rFonts w:ascii="Times New Roman" w:eastAsia="Times New Roman" w:hAnsi="Times New Roman" w:cs="Times New Roman"/>
          <w:sz w:val="32"/>
          <w:szCs w:val="32"/>
          <w:lang w:eastAsia="ru-RU"/>
        </w:rPr>
        <w:t>п</w:t>
      </w:r>
      <w:proofErr w:type="spellEnd"/>
      <w:r w:rsidRPr="00737BEB">
        <w:rPr>
          <w:rFonts w:ascii="Times New Roman" w:eastAsia="Times New Roman" w:hAnsi="Times New Roman" w:cs="Times New Roman"/>
          <w:sz w:val="32"/>
          <w:szCs w:val="32"/>
          <w:lang w:eastAsia="ru-RU"/>
        </w:rPr>
        <w:t xml:space="preserve">) </w:t>
      </w:r>
      <w:r w:rsidRPr="003550BD">
        <w:rPr>
          <w:rFonts w:ascii="Times New Roman" w:eastAsia="Times New Roman" w:hAnsi="Times New Roman" w:cs="Times New Roman"/>
          <w:sz w:val="32"/>
          <w:szCs w:val="32"/>
          <w:lang w:eastAsia="ru-RU"/>
        </w:rPr>
        <w:t>представление религиозных организаций - учредителей образовательных организаций (в случае если такие религиозные организации входят в структуру централизованных религиозных организаций, - представления соответствующих централизованных религиозных организаций), сведения о квалификации педагогических работников духовных образовательных организаций, имеющих богословские степени и богословские звания (в случае если в качестве лицензиата выступает духовная образовательная организация), а также копии документов, подтверждающих размещение духовной образовательной организации в помещениях, находящихся</w:t>
      </w:r>
      <w:proofErr w:type="gramEnd"/>
      <w:r w:rsidRPr="003550BD">
        <w:rPr>
          <w:rFonts w:ascii="Times New Roman" w:eastAsia="Times New Roman" w:hAnsi="Times New Roman" w:cs="Times New Roman"/>
          <w:sz w:val="32"/>
          <w:szCs w:val="32"/>
          <w:lang w:eastAsia="ru-RU"/>
        </w:rPr>
        <w:t xml:space="preserve"> на праве собственности или ином законном основан</w:t>
      </w:r>
      <w:proofErr w:type="gramStart"/>
      <w:r w:rsidRPr="003550BD">
        <w:rPr>
          <w:rFonts w:ascii="Times New Roman" w:eastAsia="Times New Roman" w:hAnsi="Times New Roman" w:cs="Times New Roman"/>
          <w:sz w:val="32"/>
          <w:szCs w:val="32"/>
          <w:lang w:eastAsia="ru-RU"/>
        </w:rPr>
        <w:t>ии у ее</w:t>
      </w:r>
      <w:proofErr w:type="gramEnd"/>
      <w:r w:rsidRPr="003550BD">
        <w:rPr>
          <w:rFonts w:ascii="Times New Roman" w:eastAsia="Times New Roman" w:hAnsi="Times New Roman" w:cs="Times New Roman"/>
          <w:sz w:val="32"/>
          <w:szCs w:val="32"/>
          <w:lang w:eastAsia="ru-RU"/>
        </w:rPr>
        <w:t xml:space="preserve"> учредителя, для осуществления образовательной деятельности по образовательным программам (при наличии таких помещений);</w:t>
      </w:r>
    </w:p>
    <w:p w:rsidR="002B6521" w:rsidRPr="00737BEB" w:rsidRDefault="002B6521" w:rsidP="008D373F">
      <w:pPr>
        <w:spacing w:after="0" w:line="240" w:lineRule="auto"/>
        <w:ind w:firstLine="708"/>
        <w:jc w:val="both"/>
        <w:rPr>
          <w:rFonts w:ascii="Times New Roman" w:eastAsia="Times New Roman" w:hAnsi="Times New Roman" w:cs="Times New Roman"/>
          <w:sz w:val="32"/>
          <w:szCs w:val="32"/>
          <w:lang w:eastAsia="ru-RU"/>
        </w:rPr>
      </w:pPr>
      <w:proofErr w:type="spellStart"/>
      <w:r w:rsidRPr="00737BEB">
        <w:rPr>
          <w:rFonts w:ascii="Times New Roman" w:eastAsia="Times New Roman" w:hAnsi="Times New Roman" w:cs="Times New Roman"/>
          <w:sz w:val="32"/>
          <w:szCs w:val="32"/>
          <w:lang w:eastAsia="ru-RU"/>
        </w:rPr>
        <w:t>р</w:t>
      </w:r>
      <w:proofErr w:type="spellEnd"/>
      <w:r w:rsidRPr="00737BEB">
        <w:rPr>
          <w:rFonts w:ascii="Times New Roman" w:eastAsia="Times New Roman" w:hAnsi="Times New Roman" w:cs="Times New Roman"/>
          <w:sz w:val="32"/>
          <w:szCs w:val="32"/>
          <w:lang w:eastAsia="ru-RU"/>
        </w:rPr>
        <w:t>) копия положения о филиале;</w:t>
      </w:r>
    </w:p>
    <w:p w:rsidR="002B6521" w:rsidRPr="00737BEB" w:rsidRDefault="002B6521" w:rsidP="008D373F">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с) опись прилагаемых документов.</w:t>
      </w:r>
    </w:p>
    <w:p w:rsidR="002B6521" w:rsidRPr="003550BD" w:rsidRDefault="002B6521" w:rsidP="008D373F">
      <w:pPr>
        <w:spacing w:after="0" w:line="240" w:lineRule="auto"/>
        <w:ind w:firstLine="708"/>
        <w:jc w:val="both"/>
        <w:rPr>
          <w:rFonts w:ascii="Times New Roman" w:eastAsia="Times New Roman" w:hAnsi="Times New Roman" w:cs="Times New Roman"/>
          <w:sz w:val="32"/>
          <w:szCs w:val="32"/>
          <w:lang w:eastAsia="ru-RU"/>
        </w:rPr>
      </w:pPr>
      <w:r w:rsidRPr="003550BD">
        <w:rPr>
          <w:rFonts w:ascii="Times New Roman" w:eastAsia="Times New Roman" w:hAnsi="Times New Roman" w:cs="Times New Roman"/>
          <w:sz w:val="32"/>
          <w:szCs w:val="32"/>
          <w:lang w:eastAsia="ru-RU"/>
        </w:rPr>
        <w:t>17.</w:t>
      </w:r>
      <w:r w:rsidRPr="00737BEB">
        <w:rPr>
          <w:rFonts w:ascii="Times New Roman" w:eastAsia="Times New Roman" w:hAnsi="Times New Roman" w:cs="Times New Roman"/>
          <w:sz w:val="32"/>
          <w:szCs w:val="32"/>
          <w:lang w:eastAsia="ru-RU"/>
        </w:rPr>
        <w:t xml:space="preserve"> При намерении лицензиата оказывать образовательные услуги по реализации </w:t>
      </w:r>
      <w:r w:rsidRPr="003550BD">
        <w:rPr>
          <w:rFonts w:ascii="Times New Roman" w:eastAsia="Times New Roman" w:hAnsi="Times New Roman" w:cs="Times New Roman"/>
          <w:sz w:val="32"/>
          <w:szCs w:val="32"/>
          <w:lang w:eastAsia="ru-RU"/>
        </w:rPr>
        <w:t xml:space="preserve">новых образовательных программ, не указанных в лицензии, в заявлении о переоформлении лицензии </w:t>
      </w:r>
      <w:r w:rsidRPr="00737BEB">
        <w:rPr>
          <w:rFonts w:ascii="Times New Roman" w:eastAsia="Times New Roman" w:hAnsi="Times New Roman" w:cs="Times New Roman"/>
          <w:sz w:val="32"/>
          <w:szCs w:val="32"/>
          <w:lang w:eastAsia="ru-RU"/>
        </w:rPr>
        <w:t xml:space="preserve">указываются эти образовательные программы, места осуществления образовательной деятельности по реализации этих образовательных программ и представляются следующие </w:t>
      </w:r>
      <w:r w:rsidRPr="003550BD">
        <w:rPr>
          <w:rFonts w:ascii="Times New Roman" w:eastAsia="Times New Roman" w:hAnsi="Times New Roman" w:cs="Times New Roman"/>
          <w:sz w:val="32"/>
          <w:szCs w:val="32"/>
          <w:lang w:eastAsia="ru-RU"/>
        </w:rPr>
        <w:t>документы (копии документов) и сведения:</w:t>
      </w:r>
    </w:p>
    <w:p w:rsidR="002B6521" w:rsidRPr="00737BEB" w:rsidRDefault="002B6521" w:rsidP="008D373F">
      <w:pPr>
        <w:spacing w:after="0" w:line="240" w:lineRule="auto"/>
        <w:ind w:firstLine="708"/>
        <w:jc w:val="both"/>
        <w:rPr>
          <w:rFonts w:ascii="Times New Roman" w:eastAsia="Times New Roman" w:hAnsi="Times New Roman" w:cs="Times New Roman"/>
          <w:sz w:val="32"/>
          <w:szCs w:val="32"/>
          <w:lang w:eastAsia="ru-RU"/>
        </w:rPr>
      </w:pPr>
      <w:proofErr w:type="gramStart"/>
      <w:r w:rsidRPr="00737BEB">
        <w:rPr>
          <w:rFonts w:ascii="Times New Roman" w:eastAsia="Times New Roman" w:hAnsi="Times New Roman" w:cs="Times New Roman"/>
          <w:sz w:val="32"/>
          <w:szCs w:val="32"/>
          <w:lang w:eastAsia="ru-RU"/>
        </w:rPr>
        <w:lastRenderedPageBreak/>
        <w:t xml:space="preserve">а) </w:t>
      </w:r>
      <w:r w:rsidRPr="003550BD">
        <w:rPr>
          <w:rFonts w:ascii="Times New Roman" w:eastAsia="Times New Roman" w:hAnsi="Times New Roman" w:cs="Times New Roman"/>
          <w:sz w:val="32"/>
          <w:szCs w:val="32"/>
          <w:lang w:eastAsia="ru-RU"/>
        </w:rPr>
        <w:t xml:space="preserve">реквизиты документов, </w:t>
      </w:r>
      <w:r w:rsidRPr="00737BEB">
        <w:rPr>
          <w:rFonts w:ascii="Times New Roman" w:eastAsia="Times New Roman" w:hAnsi="Times New Roman" w:cs="Times New Roman"/>
          <w:sz w:val="32"/>
          <w:szCs w:val="32"/>
          <w:lang w:eastAsia="ru-RU"/>
        </w:rPr>
        <w:t xml:space="preserve">подтверждающих наличие у лицензиата на праве собственности или ином законном основании зданий, строений, сооружений, помещений и территорий (включая оборудованные учебные кабинеты, объекты для проведения практических занятий, объекты физической культуры и спорта) в каждом из мест осуществления образовательной деятельности, а также </w:t>
      </w:r>
      <w:r w:rsidRPr="003550BD">
        <w:rPr>
          <w:rFonts w:ascii="Times New Roman" w:eastAsia="Times New Roman" w:hAnsi="Times New Roman" w:cs="Times New Roman"/>
          <w:sz w:val="32"/>
          <w:szCs w:val="32"/>
          <w:lang w:eastAsia="ru-RU"/>
        </w:rPr>
        <w:t>копии правоустанавливающих документов в случае</w:t>
      </w:r>
      <w:r w:rsidRPr="00737BEB">
        <w:rPr>
          <w:rFonts w:ascii="Times New Roman" w:eastAsia="Times New Roman" w:hAnsi="Times New Roman" w:cs="Times New Roman"/>
          <w:sz w:val="32"/>
          <w:szCs w:val="32"/>
          <w:lang w:eastAsia="ru-RU"/>
        </w:rPr>
        <w:t>, если права на указанные здания, строения, сооружения, помещения и территории и сделки</w:t>
      </w:r>
      <w:proofErr w:type="gramEnd"/>
      <w:r w:rsidRPr="00737BEB">
        <w:rPr>
          <w:rFonts w:ascii="Times New Roman" w:eastAsia="Times New Roman" w:hAnsi="Times New Roman" w:cs="Times New Roman"/>
          <w:sz w:val="32"/>
          <w:szCs w:val="32"/>
          <w:lang w:eastAsia="ru-RU"/>
        </w:rPr>
        <w:t xml:space="preserve"> с ними </w:t>
      </w:r>
      <w:r w:rsidRPr="003550BD">
        <w:rPr>
          <w:rFonts w:ascii="Times New Roman" w:eastAsia="Times New Roman" w:hAnsi="Times New Roman" w:cs="Times New Roman"/>
          <w:sz w:val="32"/>
          <w:szCs w:val="32"/>
          <w:lang w:eastAsia="ru-RU"/>
        </w:rPr>
        <w:t>не подлежат обязательной государственной регистрации</w:t>
      </w:r>
      <w:r w:rsidRPr="00737BEB">
        <w:rPr>
          <w:rFonts w:ascii="Times New Roman" w:eastAsia="Times New Roman" w:hAnsi="Times New Roman" w:cs="Times New Roman"/>
          <w:sz w:val="32"/>
          <w:szCs w:val="32"/>
          <w:lang w:eastAsia="ru-RU"/>
        </w:rPr>
        <w:t xml:space="preserve"> в соответствии с законодательством Российской Федерации;</w:t>
      </w:r>
    </w:p>
    <w:p w:rsidR="002B6521" w:rsidRPr="00737BEB" w:rsidRDefault="002B6521" w:rsidP="008D373F">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б) подписанная руководителем организации, осуществляющей образовательную деятельность, справка о материально-техническом обеспечении образовательной деятельности по образовательным программам;</w:t>
      </w:r>
    </w:p>
    <w:p w:rsidR="002B6521" w:rsidRPr="003550BD" w:rsidRDefault="002B6521" w:rsidP="008D373F">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в</w:t>
      </w:r>
      <w:r w:rsidRPr="00737BEB">
        <w:rPr>
          <w:rFonts w:ascii="Times New Roman" w:eastAsia="Times New Roman" w:hAnsi="Times New Roman" w:cs="Times New Roman"/>
          <w:b/>
          <w:sz w:val="32"/>
          <w:szCs w:val="32"/>
          <w:lang w:eastAsia="ru-RU"/>
        </w:rPr>
        <w:t xml:space="preserve">) </w:t>
      </w:r>
      <w:r w:rsidRPr="003550BD">
        <w:rPr>
          <w:rFonts w:ascii="Times New Roman" w:eastAsia="Times New Roman" w:hAnsi="Times New Roman" w:cs="Times New Roman"/>
          <w:sz w:val="32"/>
          <w:szCs w:val="32"/>
          <w:lang w:eastAsia="ru-RU"/>
        </w:rPr>
        <w:t>копии разработанных и утвержденных организацией, осуществляющей образовательную деятельность, образовательных программ;</w:t>
      </w:r>
    </w:p>
    <w:p w:rsidR="002B6521" w:rsidRPr="003550BD" w:rsidRDefault="002B6521" w:rsidP="008D373F">
      <w:pPr>
        <w:spacing w:after="0" w:line="240" w:lineRule="auto"/>
        <w:ind w:firstLine="708"/>
        <w:jc w:val="both"/>
        <w:rPr>
          <w:rFonts w:ascii="Times New Roman" w:eastAsia="Times New Roman" w:hAnsi="Times New Roman" w:cs="Times New Roman"/>
          <w:sz w:val="32"/>
          <w:szCs w:val="32"/>
          <w:lang w:eastAsia="ru-RU"/>
        </w:rPr>
      </w:pPr>
      <w:r w:rsidRPr="003550BD">
        <w:rPr>
          <w:rFonts w:ascii="Times New Roman" w:eastAsia="Times New Roman" w:hAnsi="Times New Roman" w:cs="Times New Roman"/>
          <w:sz w:val="32"/>
          <w:szCs w:val="32"/>
          <w:lang w:eastAsia="ru-RU"/>
        </w:rPr>
        <w:t>г) подписанная руководителем организации, осуществляющей образовательную деятельность, справка о педагогических и научных работниках;</w:t>
      </w:r>
    </w:p>
    <w:p w:rsidR="002B6521" w:rsidRPr="00737BEB" w:rsidRDefault="002B6521" w:rsidP="008D373F">
      <w:pPr>
        <w:spacing w:after="0" w:line="240" w:lineRule="auto"/>
        <w:ind w:firstLine="708"/>
        <w:jc w:val="both"/>
        <w:rPr>
          <w:rFonts w:ascii="Times New Roman" w:eastAsia="Times New Roman" w:hAnsi="Times New Roman" w:cs="Times New Roman"/>
          <w:sz w:val="32"/>
          <w:szCs w:val="32"/>
          <w:lang w:eastAsia="ru-RU"/>
        </w:rPr>
      </w:pPr>
      <w:proofErr w:type="spellStart"/>
      <w:proofErr w:type="gramStart"/>
      <w:r w:rsidRPr="00737BEB">
        <w:rPr>
          <w:rFonts w:ascii="Times New Roman" w:eastAsia="Times New Roman" w:hAnsi="Times New Roman" w:cs="Times New Roman"/>
          <w:sz w:val="32"/>
          <w:szCs w:val="32"/>
          <w:lang w:eastAsia="ru-RU"/>
        </w:rPr>
        <w:t>д</w:t>
      </w:r>
      <w:proofErr w:type="spellEnd"/>
      <w:r w:rsidRPr="00737BEB">
        <w:rPr>
          <w:rFonts w:ascii="Times New Roman" w:eastAsia="Times New Roman" w:hAnsi="Times New Roman" w:cs="Times New Roman"/>
          <w:sz w:val="32"/>
          <w:szCs w:val="32"/>
          <w:lang w:eastAsia="ru-RU"/>
        </w:rPr>
        <w:t>) подписанная руководителем организации, осуществляющей образовательную деятельность, справка о наличии печатных и электронных образовательных и информационных ресурсов, а также справка о наличии условий для функционирования электронной информационно-образовательной среды (при наличии образовательных программ с применением исключительно электронного обучения, дистанционных образовательных технологий);</w:t>
      </w:r>
      <w:proofErr w:type="gramEnd"/>
    </w:p>
    <w:p w:rsidR="002B6521" w:rsidRPr="00737BEB" w:rsidRDefault="002B6521" w:rsidP="00891D7A">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xml:space="preserve">е) </w:t>
      </w:r>
      <w:r w:rsidRPr="003550BD">
        <w:rPr>
          <w:rFonts w:ascii="Times New Roman" w:eastAsia="Times New Roman" w:hAnsi="Times New Roman" w:cs="Times New Roman"/>
          <w:sz w:val="32"/>
          <w:szCs w:val="32"/>
          <w:lang w:eastAsia="ru-RU"/>
        </w:rPr>
        <w:t>реквизиты</w:t>
      </w:r>
      <w:r w:rsidRPr="00AD3DE2">
        <w:rPr>
          <w:rFonts w:ascii="Times New Roman" w:eastAsia="Times New Roman" w:hAnsi="Times New Roman" w:cs="Times New Roman"/>
          <w:b/>
          <w:sz w:val="32"/>
          <w:szCs w:val="32"/>
          <w:lang w:eastAsia="ru-RU"/>
        </w:rPr>
        <w:t xml:space="preserve"> </w:t>
      </w:r>
      <w:r w:rsidRPr="00737BEB">
        <w:rPr>
          <w:rFonts w:ascii="Times New Roman" w:eastAsia="Times New Roman" w:hAnsi="Times New Roman" w:cs="Times New Roman"/>
          <w:sz w:val="32"/>
          <w:szCs w:val="32"/>
          <w:lang w:eastAsia="ru-RU"/>
        </w:rPr>
        <w:t>выданного в установленном порядке санитарн</w:t>
      </w:r>
      <w:proofErr w:type="gramStart"/>
      <w:r w:rsidRPr="00737BEB">
        <w:rPr>
          <w:rFonts w:ascii="Times New Roman" w:eastAsia="Times New Roman" w:hAnsi="Times New Roman" w:cs="Times New Roman"/>
          <w:sz w:val="32"/>
          <w:szCs w:val="32"/>
          <w:lang w:eastAsia="ru-RU"/>
        </w:rPr>
        <w:t>о-</w:t>
      </w:r>
      <w:proofErr w:type="gramEnd"/>
      <w:r w:rsidRPr="00737BEB">
        <w:rPr>
          <w:rFonts w:ascii="Times New Roman" w:eastAsia="Times New Roman" w:hAnsi="Times New Roman" w:cs="Times New Roman"/>
          <w:sz w:val="32"/>
          <w:szCs w:val="32"/>
          <w:lang w:eastAsia="ru-RU"/>
        </w:rPr>
        <w:t xml:space="preserve"> 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2B6521" w:rsidRPr="00737BEB" w:rsidRDefault="002B6521" w:rsidP="00891D7A">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xml:space="preserve">ж) </w:t>
      </w:r>
      <w:r w:rsidRPr="003550BD">
        <w:rPr>
          <w:rFonts w:ascii="Times New Roman" w:eastAsia="Times New Roman" w:hAnsi="Times New Roman" w:cs="Times New Roman"/>
          <w:sz w:val="32"/>
          <w:szCs w:val="32"/>
          <w:lang w:eastAsia="ru-RU"/>
        </w:rPr>
        <w:t>реквизиты</w:t>
      </w:r>
      <w:r w:rsidRPr="00737BEB">
        <w:rPr>
          <w:rFonts w:ascii="Times New Roman" w:eastAsia="Times New Roman" w:hAnsi="Times New Roman" w:cs="Times New Roman"/>
          <w:sz w:val="32"/>
          <w:szCs w:val="32"/>
          <w:lang w:eastAsia="ru-RU"/>
        </w:rPr>
        <w:t xml:space="preserve"> заключения о соответствии объекта защиты обязательным требованиям пожарной безопасности при осуществлении образовательной деятельности (в случае если лицензиатом является образовательная организация);</w:t>
      </w:r>
    </w:p>
    <w:p w:rsidR="002B6521" w:rsidRPr="003550BD" w:rsidRDefault="002B6521" w:rsidP="00891D7A">
      <w:pPr>
        <w:spacing w:after="0" w:line="240" w:lineRule="auto"/>
        <w:ind w:firstLine="708"/>
        <w:jc w:val="both"/>
        <w:rPr>
          <w:rFonts w:ascii="Times New Roman" w:eastAsia="Times New Roman" w:hAnsi="Times New Roman" w:cs="Times New Roman"/>
          <w:sz w:val="32"/>
          <w:szCs w:val="32"/>
          <w:lang w:eastAsia="ru-RU"/>
        </w:rPr>
      </w:pPr>
      <w:proofErr w:type="spellStart"/>
      <w:proofErr w:type="gramStart"/>
      <w:r w:rsidRPr="00737BEB">
        <w:rPr>
          <w:rFonts w:ascii="Times New Roman" w:eastAsia="Times New Roman" w:hAnsi="Times New Roman" w:cs="Times New Roman"/>
          <w:sz w:val="32"/>
          <w:szCs w:val="32"/>
          <w:lang w:eastAsia="ru-RU"/>
        </w:rPr>
        <w:lastRenderedPageBreak/>
        <w:t>з</w:t>
      </w:r>
      <w:proofErr w:type="spellEnd"/>
      <w:r w:rsidRPr="00737BEB">
        <w:rPr>
          <w:rFonts w:ascii="Times New Roman" w:eastAsia="Times New Roman" w:hAnsi="Times New Roman" w:cs="Times New Roman"/>
          <w:sz w:val="32"/>
          <w:szCs w:val="32"/>
          <w:lang w:eastAsia="ru-RU"/>
        </w:rPr>
        <w:t xml:space="preserve">) подписанная руководителем организации, осуществляющей образовательную деятельность, </w:t>
      </w:r>
      <w:r w:rsidRPr="003550BD">
        <w:rPr>
          <w:rFonts w:ascii="Times New Roman" w:eastAsia="Times New Roman" w:hAnsi="Times New Roman" w:cs="Times New Roman"/>
          <w:sz w:val="32"/>
          <w:szCs w:val="32"/>
          <w:lang w:eastAsia="ru-RU"/>
        </w:rPr>
        <w:t>справка</w:t>
      </w:r>
      <w:r w:rsidRPr="00737BEB">
        <w:rPr>
          <w:rFonts w:ascii="Times New Roman" w:eastAsia="Times New Roman" w:hAnsi="Times New Roman" w:cs="Times New Roman"/>
          <w:sz w:val="32"/>
          <w:szCs w:val="32"/>
          <w:lang w:eastAsia="ru-RU"/>
        </w:rPr>
        <w:t xml:space="preserve"> о наличии у </w:t>
      </w:r>
      <w:r w:rsidRPr="003550BD">
        <w:rPr>
          <w:rFonts w:ascii="Times New Roman" w:eastAsia="Times New Roman" w:hAnsi="Times New Roman" w:cs="Times New Roman"/>
          <w:sz w:val="32"/>
          <w:szCs w:val="32"/>
          <w:lang w:eastAsia="ru-RU"/>
        </w:rPr>
        <w:t xml:space="preserve">профессиональной образовательной организации, </w:t>
      </w:r>
      <w:r w:rsidRPr="00737BEB">
        <w:rPr>
          <w:rFonts w:ascii="Times New Roman" w:eastAsia="Times New Roman" w:hAnsi="Times New Roman" w:cs="Times New Roman"/>
          <w:sz w:val="32"/>
          <w:szCs w:val="32"/>
          <w:lang w:eastAsia="ru-RU"/>
        </w:rPr>
        <w:t xml:space="preserve">образовательной организации высшего образования, </w:t>
      </w:r>
      <w:r w:rsidRPr="003550BD">
        <w:rPr>
          <w:rFonts w:ascii="Times New Roman" w:eastAsia="Times New Roman" w:hAnsi="Times New Roman" w:cs="Times New Roman"/>
          <w:sz w:val="32"/>
          <w:szCs w:val="32"/>
          <w:lang w:eastAsia="ru-RU"/>
        </w:rPr>
        <w:t>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roofErr w:type="gramEnd"/>
    </w:p>
    <w:p w:rsidR="002B6521" w:rsidRPr="00737BEB" w:rsidRDefault="002B6521" w:rsidP="00891D7A">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и) реквизиты выданной в установленном порядке лицензии на проведение работ с использованием сведений, составляющих государственную тайну, по образовательным программам, содержащим сведения, составляющие государственную тайну (при наличии образовательных программ);</w:t>
      </w:r>
    </w:p>
    <w:p w:rsidR="002B6521" w:rsidRPr="00737BEB" w:rsidRDefault="002B6521" w:rsidP="00891D7A">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к) копия договора, заключенного лицензиатом в соответствии с частью 5 статьи 82 Федерального закона "Об образовании в Российской Федерации", подтверждающего наличие условий для реализации практической подготовки обучающихся по профессиональным образовательным программам медицинского образования и фармацевтического образования (при наличии образовательных программ);</w:t>
      </w:r>
    </w:p>
    <w:p w:rsidR="002B6521" w:rsidRPr="003550BD" w:rsidRDefault="002B6521" w:rsidP="00891D7A">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xml:space="preserve">л) </w:t>
      </w:r>
      <w:r w:rsidRPr="003550BD">
        <w:rPr>
          <w:rFonts w:ascii="Times New Roman" w:eastAsia="Times New Roman" w:hAnsi="Times New Roman" w:cs="Times New Roman"/>
          <w:sz w:val="32"/>
          <w:szCs w:val="32"/>
          <w:lang w:eastAsia="ru-RU"/>
        </w:rPr>
        <w:t>копия договора между организациями,</w:t>
      </w:r>
      <w:r w:rsidRPr="00737BEB">
        <w:rPr>
          <w:rFonts w:ascii="Times New Roman" w:eastAsia="Times New Roman" w:hAnsi="Times New Roman" w:cs="Times New Roman"/>
          <w:sz w:val="32"/>
          <w:szCs w:val="32"/>
          <w:lang w:eastAsia="ru-RU"/>
        </w:rPr>
        <w:t xml:space="preserve"> осуществляющими образовательную деятельность, участвующими </w:t>
      </w:r>
      <w:r w:rsidRPr="003550BD">
        <w:rPr>
          <w:rFonts w:ascii="Times New Roman" w:eastAsia="Times New Roman" w:hAnsi="Times New Roman" w:cs="Times New Roman"/>
          <w:sz w:val="32"/>
          <w:szCs w:val="32"/>
          <w:lang w:eastAsia="ru-RU"/>
        </w:rPr>
        <w:t>в сетевой форме реализации образовательных программ (при наличии образовательных программ);</w:t>
      </w:r>
    </w:p>
    <w:p w:rsidR="002B6521" w:rsidRPr="003550BD" w:rsidRDefault="002B6521" w:rsidP="00891D7A">
      <w:pPr>
        <w:spacing w:after="0" w:line="240" w:lineRule="auto"/>
        <w:ind w:firstLine="708"/>
        <w:jc w:val="both"/>
        <w:rPr>
          <w:rFonts w:ascii="Times New Roman" w:eastAsia="Times New Roman" w:hAnsi="Times New Roman" w:cs="Times New Roman"/>
          <w:sz w:val="32"/>
          <w:szCs w:val="32"/>
          <w:lang w:eastAsia="ru-RU"/>
        </w:rPr>
      </w:pPr>
      <w:proofErr w:type="gramStart"/>
      <w:r w:rsidRPr="003550BD">
        <w:rPr>
          <w:rFonts w:ascii="Times New Roman" w:eastAsia="Times New Roman" w:hAnsi="Times New Roman" w:cs="Times New Roman"/>
          <w:sz w:val="32"/>
          <w:szCs w:val="32"/>
          <w:lang w:eastAsia="ru-RU"/>
        </w:rPr>
        <w:t>м) сведения о гражданах, являющихся учредителями организаций, планирующих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а также гражданах, являющихся учредителями (участниками) организаций, выступающих в качестве учредителей организаций, планирующих осуществлять образовательную деятельность по основным программам профессионального обучения для работы в качестве частных детективов, частных</w:t>
      </w:r>
      <w:proofErr w:type="gramEnd"/>
      <w:r w:rsidRPr="003550BD">
        <w:rPr>
          <w:rFonts w:ascii="Times New Roman" w:eastAsia="Times New Roman" w:hAnsi="Times New Roman" w:cs="Times New Roman"/>
          <w:sz w:val="32"/>
          <w:szCs w:val="32"/>
          <w:lang w:eastAsia="ru-RU"/>
        </w:rPr>
        <w:t xml:space="preserve"> охранников и дополнительным профессиональным программам руководителей частных охранных организаций, подтверждающие их соответствие требованиям, предусмотренным статьей 15 Закона Российской Федерации "О</w:t>
      </w:r>
      <w:r w:rsidRPr="00AD3DE2">
        <w:rPr>
          <w:rFonts w:ascii="Times New Roman" w:eastAsia="Times New Roman" w:hAnsi="Times New Roman" w:cs="Times New Roman"/>
          <w:b/>
          <w:sz w:val="32"/>
          <w:szCs w:val="32"/>
          <w:lang w:eastAsia="ru-RU"/>
        </w:rPr>
        <w:t xml:space="preserve"> </w:t>
      </w:r>
      <w:r w:rsidRPr="003550BD">
        <w:rPr>
          <w:rFonts w:ascii="Times New Roman" w:eastAsia="Times New Roman" w:hAnsi="Times New Roman" w:cs="Times New Roman"/>
          <w:sz w:val="32"/>
          <w:szCs w:val="32"/>
          <w:lang w:eastAsia="ru-RU"/>
        </w:rPr>
        <w:lastRenderedPageBreak/>
        <w:t>частной детективной и охранной деятельности в Российской Федерации";</w:t>
      </w:r>
    </w:p>
    <w:p w:rsidR="002B6521" w:rsidRPr="003550BD" w:rsidRDefault="002B6521" w:rsidP="00891D7A">
      <w:pPr>
        <w:spacing w:after="0" w:line="240" w:lineRule="auto"/>
        <w:ind w:firstLine="708"/>
        <w:jc w:val="both"/>
        <w:rPr>
          <w:rFonts w:ascii="Times New Roman" w:eastAsia="Times New Roman" w:hAnsi="Times New Roman" w:cs="Times New Roman"/>
          <w:sz w:val="32"/>
          <w:szCs w:val="32"/>
          <w:lang w:eastAsia="ru-RU"/>
        </w:rPr>
      </w:pPr>
      <w:proofErr w:type="spellStart"/>
      <w:r w:rsidRPr="003550BD">
        <w:rPr>
          <w:rFonts w:ascii="Times New Roman" w:eastAsia="Times New Roman" w:hAnsi="Times New Roman" w:cs="Times New Roman"/>
          <w:sz w:val="32"/>
          <w:szCs w:val="32"/>
          <w:lang w:eastAsia="ru-RU"/>
        </w:rPr>
        <w:t>н</w:t>
      </w:r>
      <w:proofErr w:type="spellEnd"/>
      <w:r w:rsidRPr="003550BD">
        <w:rPr>
          <w:rFonts w:ascii="Times New Roman" w:eastAsia="Times New Roman" w:hAnsi="Times New Roman" w:cs="Times New Roman"/>
          <w:sz w:val="32"/>
          <w:szCs w:val="32"/>
          <w:lang w:eastAsia="ru-RU"/>
        </w:rPr>
        <w:t>) реквизиты</w:t>
      </w:r>
      <w:r w:rsidRPr="00737BEB">
        <w:rPr>
          <w:rFonts w:ascii="Times New Roman" w:eastAsia="Times New Roman" w:hAnsi="Times New Roman" w:cs="Times New Roman"/>
          <w:sz w:val="32"/>
          <w:szCs w:val="32"/>
          <w:lang w:eastAsia="ru-RU"/>
        </w:rPr>
        <w:t xml:space="preserve"> выданного в установленном порядке Государственной инспекцией безопасности дорожного </w:t>
      </w:r>
      <w:proofErr w:type="gramStart"/>
      <w:r w:rsidRPr="00737BEB">
        <w:rPr>
          <w:rFonts w:ascii="Times New Roman" w:eastAsia="Times New Roman" w:hAnsi="Times New Roman" w:cs="Times New Roman"/>
          <w:sz w:val="32"/>
          <w:szCs w:val="32"/>
          <w:lang w:eastAsia="ru-RU"/>
        </w:rPr>
        <w:t xml:space="preserve">движения Министерства внутренних дел Российской Федерации </w:t>
      </w:r>
      <w:r w:rsidRPr="003550BD">
        <w:rPr>
          <w:rFonts w:ascii="Times New Roman" w:eastAsia="Times New Roman" w:hAnsi="Times New Roman" w:cs="Times New Roman"/>
          <w:sz w:val="32"/>
          <w:szCs w:val="32"/>
          <w:lang w:eastAsia="ru-RU"/>
        </w:rPr>
        <w:t>заключения</w:t>
      </w:r>
      <w:proofErr w:type="gramEnd"/>
      <w:r w:rsidRPr="003550BD">
        <w:rPr>
          <w:rFonts w:ascii="Times New Roman" w:eastAsia="Times New Roman" w:hAnsi="Times New Roman" w:cs="Times New Roman"/>
          <w:sz w:val="32"/>
          <w:szCs w:val="32"/>
          <w:lang w:eastAsia="ru-RU"/>
        </w:rPr>
        <w:t xml:space="preserve"> о соответствии учебно-материальной базы установленным требованиям (при наличии образовательных программ подготовки водителей автомототранспортных средств);</w:t>
      </w:r>
    </w:p>
    <w:p w:rsidR="002B6521" w:rsidRPr="003550BD" w:rsidRDefault="002B6521" w:rsidP="00891D7A">
      <w:pPr>
        <w:spacing w:after="0" w:line="240" w:lineRule="auto"/>
        <w:ind w:firstLine="708"/>
        <w:jc w:val="both"/>
        <w:rPr>
          <w:rFonts w:ascii="Times New Roman" w:eastAsia="Times New Roman" w:hAnsi="Times New Roman" w:cs="Times New Roman"/>
          <w:sz w:val="32"/>
          <w:szCs w:val="32"/>
          <w:lang w:eastAsia="ru-RU"/>
        </w:rPr>
      </w:pPr>
      <w:r w:rsidRPr="003550BD">
        <w:rPr>
          <w:rFonts w:ascii="Times New Roman" w:eastAsia="Times New Roman" w:hAnsi="Times New Roman" w:cs="Times New Roman"/>
          <w:sz w:val="32"/>
          <w:szCs w:val="32"/>
          <w:lang w:eastAsia="ru-RU"/>
        </w:rPr>
        <w:t>о) копии программ подготовки (переподготовки) водителей автомототранспортных средств, трамваев и троллейбусов, согласованных с Государственной инспекцией безопасности дорожного движения Министерства внутренних дел Российской Федерации (при наличии образовательных программ);</w:t>
      </w:r>
    </w:p>
    <w:p w:rsidR="002B6521" w:rsidRPr="003550BD" w:rsidRDefault="002B6521" w:rsidP="00891D7A">
      <w:pPr>
        <w:spacing w:after="0" w:line="240" w:lineRule="auto"/>
        <w:ind w:firstLine="708"/>
        <w:jc w:val="both"/>
        <w:rPr>
          <w:rFonts w:ascii="Times New Roman" w:eastAsia="Times New Roman" w:hAnsi="Times New Roman" w:cs="Times New Roman"/>
          <w:sz w:val="32"/>
          <w:szCs w:val="32"/>
          <w:lang w:eastAsia="ru-RU"/>
        </w:rPr>
      </w:pPr>
      <w:proofErr w:type="spellStart"/>
      <w:proofErr w:type="gramStart"/>
      <w:r w:rsidRPr="003550BD">
        <w:rPr>
          <w:rFonts w:ascii="Times New Roman" w:eastAsia="Times New Roman" w:hAnsi="Times New Roman" w:cs="Times New Roman"/>
          <w:sz w:val="32"/>
          <w:szCs w:val="32"/>
          <w:lang w:eastAsia="ru-RU"/>
        </w:rPr>
        <w:t>п</w:t>
      </w:r>
      <w:proofErr w:type="spellEnd"/>
      <w:r w:rsidRPr="003550BD">
        <w:rPr>
          <w:rFonts w:ascii="Times New Roman" w:eastAsia="Times New Roman" w:hAnsi="Times New Roman" w:cs="Times New Roman"/>
          <w:sz w:val="32"/>
          <w:szCs w:val="32"/>
          <w:lang w:eastAsia="ru-RU"/>
        </w:rPr>
        <w:t xml:space="preserve">) представление религиозных организаций - учредителей образовательных организаций </w:t>
      </w:r>
      <w:r w:rsidRPr="00737BEB">
        <w:rPr>
          <w:rFonts w:ascii="Times New Roman" w:eastAsia="Times New Roman" w:hAnsi="Times New Roman" w:cs="Times New Roman"/>
          <w:sz w:val="32"/>
          <w:szCs w:val="32"/>
          <w:lang w:eastAsia="ru-RU"/>
        </w:rPr>
        <w:t xml:space="preserve">(в случае если такие религиозные организации входят в структуру централизованных религиозных организаций, - представления соответствующих централизованных религиозных организаций), </w:t>
      </w:r>
      <w:r w:rsidRPr="003550BD">
        <w:rPr>
          <w:rFonts w:ascii="Times New Roman" w:eastAsia="Times New Roman" w:hAnsi="Times New Roman" w:cs="Times New Roman"/>
          <w:sz w:val="32"/>
          <w:szCs w:val="32"/>
          <w:lang w:eastAsia="ru-RU"/>
        </w:rPr>
        <w:t>сведения о квалификации педагогических работников духовных образовательных организаций,</w:t>
      </w:r>
      <w:r w:rsidRPr="00737BEB">
        <w:rPr>
          <w:rFonts w:ascii="Times New Roman" w:eastAsia="Times New Roman" w:hAnsi="Times New Roman" w:cs="Times New Roman"/>
          <w:sz w:val="32"/>
          <w:szCs w:val="32"/>
          <w:lang w:eastAsia="ru-RU"/>
        </w:rPr>
        <w:t xml:space="preserve"> имеющих богословские степени и богословские звания (в случае если в качестве лицензиата выступает духовная образовательная организация), а также </w:t>
      </w:r>
      <w:r w:rsidRPr="003550BD">
        <w:rPr>
          <w:rFonts w:ascii="Times New Roman" w:eastAsia="Times New Roman" w:hAnsi="Times New Roman" w:cs="Times New Roman"/>
          <w:sz w:val="32"/>
          <w:szCs w:val="32"/>
          <w:lang w:eastAsia="ru-RU"/>
        </w:rPr>
        <w:t>копии документов, подтверждающих размещение духовной образовательной организации в помещениях, находящихся</w:t>
      </w:r>
      <w:proofErr w:type="gramEnd"/>
      <w:r w:rsidRPr="003550BD">
        <w:rPr>
          <w:rFonts w:ascii="Times New Roman" w:eastAsia="Times New Roman" w:hAnsi="Times New Roman" w:cs="Times New Roman"/>
          <w:sz w:val="32"/>
          <w:szCs w:val="32"/>
          <w:lang w:eastAsia="ru-RU"/>
        </w:rPr>
        <w:t xml:space="preserve"> на праве собственности или ином законном основан</w:t>
      </w:r>
      <w:proofErr w:type="gramStart"/>
      <w:r w:rsidRPr="003550BD">
        <w:rPr>
          <w:rFonts w:ascii="Times New Roman" w:eastAsia="Times New Roman" w:hAnsi="Times New Roman" w:cs="Times New Roman"/>
          <w:sz w:val="32"/>
          <w:szCs w:val="32"/>
          <w:lang w:eastAsia="ru-RU"/>
        </w:rPr>
        <w:t>ии у ее</w:t>
      </w:r>
      <w:proofErr w:type="gramEnd"/>
      <w:r w:rsidRPr="003550BD">
        <w:rPr>
          <w:rFonts w:ascii="Times New Roman" w:eastAsia="Times New Roman" w:hAnsi="Times New Roman" w:cs="Times New Roman"/>
          <w:sz w:val="32"/>
          <w:szCs w:val="32"/>
          <w:lang w:eastAsia="ru-RU"/>
        </w:rPr>
        <w:t xml:space="preserve"> учредителя, для осуществления образовательной деятельности по образовательным программам (при наличии таких помещений);</w:t>
      </w:r>
    </w:p>
    <w:p w:rsidR="002B6521" w:rsidRPr="00737BEB" w:rsidRDefault="002B6521" w:rsidP="00AD3DE2">
      <w:pPr>
        <w:spacing w:after="0" w:line="240" w:lineRule="auto"/>
        <w:ind w:firstLine="708"/>
        <w:jc w:val="both"/>
        <w:rPr>
          <w:rFonts w:ascii="Times New Roman" w:eastAsia="Times New Roman" w:hAnsi="Times New Roman" w:cs="Times New Roman"/>
          <w:sz w:val="32"/>
          <w:szCs w:val="32"/>
          <w:lang w:eastAsia="ru-RU"/>
        </w:rPr>
      </w:pPr>
      <w:proofErr w:type="spellStart"/>
      <w:r w:rsidRPr="00737BEB">
        <w:rPr>
          <w:rFonts w:ascii="Times New Roman" w:eastAsia="Times New Roman" w:hAnsi="Times New Roman" w:cs="Times New Roman"/>
          <w:sz w:val="32"/>
          <w:szCs w:val="32"/>
          <w:lang w:eastAsia="ru-RU"/>
        </w:rPr>
        <w:t>р</w:t>
      </w:r>
      <w:proofErr w:type="spellEnd"/>
      <w:r w:rsidRPr="00737BEB">
        <w:rPr>
          <w:rFonts w:ascii="Times New Roman" w:eastAsia="Times New Roman" w:hAnsi="Times New Roman" w:cs="Times New Roman"/>
          <w:sz w:val="32"/>
          <w:szCs w:val="32"/>
          <w:lang w:eastAsia="ru-RU"/>
        </w:rPr>
        <w:t>) копия положения о филиале (в случае если лицензиат намерен осуществлять образовательную деятельность в филиале);</w:t>
      </w:r>
    </w:p>
    <w:p w:rsidR="002B6521" w:rsidRPr="00737BEB" w:rsidRDefault="002B6521" w:rsidP="00AD3DE2">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с) копия положения о структурном подразделении (в случае если в качестве лицензиата выступает организация, осуществляющая обучение, структурное подразделение которой осуществляет реализацию образовательных программ);</w:t>
      </w:r>
    </w:p>
    <w:p w:rsidR="002B6521" w:rsidRPr="00737BEB" w:rsidRDefault="002B6521" w:rsidP="00AD3DE2">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т) опись прилагаемых документов.</w:t>
      </w:r>
    </w:p>
    <w:p w:rsidR="002B6521" w:rsidRPr="00737BEB" w:rsidRDefault="002B6521" w:rsidP="00AD3DE2">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xml:space="preserve">18. </w:t>
      </w:r>
      <w:proofErr w:type="gramStart"/>
      <w:r w:rsidRPr="00737BEB">
        <w:rPr>
          <w:rFonts w:ascii="Times New Roman" w:eastAsia="Times New Roman" w:hAnsi="Times New Roman" w:cs="Times New Roman"/>
          <w:sz w:val="32"/>
          <w:szCs w:val="32"/>
          <w:lang w:eastAsia="ru-RU"/>
        </w:rPr>
        <w:t>Копии документов, предусмотренные подпунктами "а", "б", "г", "л", "</w:t>
      </w:r>
      <w:proofErr w:type="spellStart"/>
      <w:r w:rsidRPr="00737BEB">
        <w:rPr>
          <w:rFonts w:ascii="Times New Roman" w:eastAsia="Times New Roman" w:hAnsi="Times New Roman" w:cs="Times New Roman"/>
          <w:sz w:val="32"/>
          <w:szCs w:val="32"/>
          <w:lang w:eastAsia="ru-RU"/>
        </w:rPr>
        <w:t>р</w:t>
      </w:r>
      <w:proofErr w:type="spellEnd"/>
      <w:r w:rsidRPr="00737BEB">
        <w:rPr>
          <w:rFonts w:ascii="Times New Roman" w:eastAsia="Times New Roman" w:hAnsi="Times New Roman" w:cs="Times New Roman"/>
          <w:sz w:val="32"/>
          <w:szCs w:val="32"/>
          <w:lang w:eastAsia="ru-RU"/>
        </w:rPr>
        <w:t>" - "т" пункта 10, подпунктами "а", "е", "ж", "</w:t>
      </w:r>
      <w:proofErr w:type="spellStart"/>
      <w:r w:rsidRPr="00737BEB">
        <w:rPr>
          <w:rFonts w:ascii="Times New Roman" w:eastAsia="Times New Roman" w:hAnsi="Times New Roman" w:cs="Times New Roman"/>
          <w:sz w:val="32"/>
          <w:szCs w:val="32"/>
          <w:lang w:eastAsia="ru-RU"/>
        </w:rPr>
        <w:t>з</w:t>
      </w:r>
      <w:proofErr w:type="spellEnd"/>
      <w:r w:rsidRPr="00737BEB">
        <w:rPr>
          <w:rFonts w:ascii="Times New Roman" w:eastAsia="Times New Roman" w:hAnsi="Times New Roman" w:cs="Times New Roman"/>
          <w:sz w:val="32"/>
          <w:szCs w:val="32"/>
          <w:lang w:eastAsia="ru-RU"/>
        </w:rPr>
        <w:t>" пункта 15, подпунктами "а", "б", "г", "л", "</w:t>
      </w:r>
      <w:proofErr w:type="spellStart"/>
      <w:r w:rsidRPr="00737BEB">
        <w:rPr>
          <w:rFonts w:ascii="Times New Roman" w:eastAsia="Times New Roman" w:hAnsi="Times New Roman" w:cs="Times New Roman"/>
          <w:sz w:val="32"/>
          <w:szCs w:val="32"/>
          <w:lang w:eastAsia="ru-RU"/>
        </w:rPr>
        <w:t>п</w:t>
      </w:r>
      <w:proofErr w:type="spellEnd"/>
      <w:r w:rsidRPr="00737BEB">
        <w:rPr>
          <w:rFonts w:ascii="Times New Roman" w:eastAsia="Times New Roman" w:hAnsi="Times New Roman" w:cs="Times New Roman"/>
          <w:sz w:val="32"/>
          <w:szCs w:val="32"/>
          <w:lang w:eastAsia="ru-RU"/>
        </w:rPr>
        <w:t>", "</w:t>
      </w:r>
      <w:proofErr w:type="spellStart"/>
      <w:r w:rsidRPr="00737BEB">
        <w:rPr>
          <w:rFonts w:ascii="Times New Roman" w:eastAsia="Times New Roman" w:hAnsi="Times New Roman" w:cs="Times New Roman"/>
          <w:sz w:val="32"/>
          <w:szCs w:val="32"/>
          <w:lang w:eastAsia="ru-RU"/>
        </w:rPr>
        <w:t>р</w:t>
      </w:r>
      <w:proofErr w:type="spellEnd"/>
      <w:r w:rsidRPr="00737BEB">
        <w:rPr>
          <w:rFonts w:ascii="Times New Roman" w:eastAsia="Times New Roman" w:hAnsi="Times New Roman" w:cs="Times New Roman"/>
          <w:sz w:val="32"/>
          <w:szCs w:val="32"/>
          <w:lang w:eastAsia="ru-RU"/>
        </w:rPr>
        <w:t>" пункта 16, подпунктами "а", "к", "л", "</w:t>
      </w:r>
      <w:proofErr w:type="spellStart"/>
      <w:r w:rsidRPr="00737BEB">
        <w:rPr>
          <w:rFonts w:ascii="Times New Roman" w:eastAsia="Times New Roman" w:hAnsi="Times New Roman" w:cs="Times New Roman"/>
          <w:sz w:val="32"/>
          <w:szCs w:val="32"/>
          <w:lang w:eastAsia="ru-RU"/>
        </w:rPr>
        <w:t>п</w:t>
      </w:r>
      <w:proofErr w:type="spellEnd"/>
      <w:r w:rsidRPr="00737BEB">
        <w:rPr>
          <w:rFonts w:ascii="Times New Roman" w:eastAsia="Times New Roman" w:hAnsi="Times New Roman" w:cs="Times New Roman"/>
          <w:sz w:val="32"/>
          <w:szCs w:val="32"/>
          <w:lang w:eastAsia="ru-RU"/>
        </w:rPr>
        <w:t xml:space="preserve">" - "с" пункта 17 настоящего </w:t>
      </w:r>
      <w:r w:rsidRPr="00737BEB">
        <w:rPr>
          <w:rFonts w:ascii="Times New Roman" w:eastAsia="Times New Roman" w:hAnsi="Times New Roman" w:cs="Times New Roman"/>
          <w:sz w:val="32"/>
          <w:szCs w:val="32"/>
          <w:lang w:eastAsia="ru-RU"/>
        </w:rPr>
        <w:lastRenderedPageBreak/>
        <w:t>Положения, представляются засвидетельствованными в нотариальном порядке или с предъявлением оригинала.</w:t>
      </w:r>
      <w:proofErr w:type="gramEnd"/>
    </w:p>
    <w:p w:rsidR="002B6521" w:rsidRPr="00737BEB" w:rsidRDefault="002B6521" w:rsidP="00AD3DE2">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xml:space="preserve">19. </w:t>
      </w:r>
      <w:proofErr w:type="gramStart"/>
      <w:r w:rsidRPr="00737BEB">
        <w:rPr>
          <w:rFonts w:ascii="Times New Roman" w:eastAsia="Times New Roman" w:hAnsi="Times New Roman" w:cs="Times New Roman"/>
          <w:sz w:val="32"/>
          <w:szCs w:val="32"/>
          <w:lang w:eastAsia="ru-RU"/>
        </w:rPr>
        <w:t>При изменении наименований образовательных программ, указанных в приложении к лицензии, в целях их приведения в соответствие с перечнями профессий, специальностей и направлений подготовки, предусмотренными частью 8 статьи 11 Федерального закона "Об образовании в Российской Федерации", в заявлении о переоформлении лицензии указываются новое наименование образовательной программы и сведения, подтверждающие изменение наименования образовательной программы.</w:t>
      </w:r>
      <w:proofErr w:type="gramEnd"/>
    </w:p>
    <w:p w:rsidR="002B6521" w:rsidRPr="003550BD" w:rsidRDefault="002B6521" w:rsidP="00AD3DE2">
      <w:pPr>
        <w:spacing w:after="0" w:line="240" w:lineRule="auto"/>
        <w:ind w:firstLine="708"/>
        <w:jc w:val="both"/>
        <w:rPr>
          <w:rFonts w:ascii="Times New Roman" w:eastAsia="Times New Roman" w:hAnsi="Times New Roman" w:cs="Times New Roman"/>
          <w:sz w:val="32"/>
          <w:szCs w:val="32"/>
          <w:lang w:eastAsia="ru-RU"/>
        </w:rPr>
      </w:pPr>
      <w:r w:rsidRPr="003550BD">
        <w:rPr>
          <w:rFonts w:ascii="Times New Roman" w:eastAsia="Times New Roman" w:hAnsi="Times New Roman" w:cs="Times New Roman"/>
          <w:sz w:val="32"/>
          <w:szCs w:val="32"/>
          <w:lang w:eastAsia="ru-RU"/>
        </w:rPr>
        <w:t xml:space="preserve">20. </w:t>
      </w:r>
      <w:proofErr w:type="gramStart"/>
      <w:r w:rsidRPr="003550BD">
        <w:rPr>
          <w:rFonts w:ascii="Times New Roman" w:eastAsia="Times New Roman" w:hAnsi="Times New Roman" w:cs="Times New Roman"/>
          <w:sz w:val="32"/>
          <w:szCs w:val="32"/>
          <w:lang w:eastAsia="ru-RU"/>
        </w:rPr>
        <w:t>Представление соискателем лицензии (лицензиатом) заявления и документов, необходимых для получения (переоформления) лицензии, их прием лицензирующим органом, принятие лицензирующим органом решения о предоставлении лицензии (об отказе в предоставлении лицензии), переоформлении лицензии (отказе в переоформлении лицензии), приостановлении, возобновлении, прекращении действия лицензии, предоставление лицензирующим органом дубликата и копии лицензии, формирование и ведение лицензионного дела, а также государственного информационного ресурса, содержащего сведения из реестра</w:t>
      </w:r>
      <w:proofErr w:type="gramEnd"/>
      <w:r w:rsidRPr="003550BD">
        <w:rPr>
          <w:rFonts w:ascii="Times New Roman" w:eastAsia="Times New Roman" w:hAnsi="Times New Roman" w:cs="Times New Roman"/>
          <w:sz w:val="32"/>
          <w:szCs w:val="32"/>
          <w:lang w:eastAsia="ru-RU"/>
        </w:rPr>
        <w:t xml:space="preserve"> лицензий, из положений о лицензировании конкретных видов деятельности, технических регламентов и иных нормативных правовых актов Российской Федерации, устанавливающих обязательные требования к лицензируемым видам деятельности, осуществляются в порядке, установленном Федеральным законом "О лицензировании отдельных видов деятельности", с учетом особенностей, предусмотренных Федеральным законом "Об образовании в Российской Федерации".</w:t>
      </w:r>
    </w:p>
    <w:p w:rsidR="002B6521" w:rsidRPr="00737BEB" w:rsidRDefault="002B6521" w:rsidP="00AD3DE2">
      <w:pPr>
        <w:spacing w:after="0" w:line="240" w:lineRule="auto"/>
        <w:ind w:firstLine="708"/>
        <w:jc w:val="both"/>
        <w:rPr>
          <w:rFonts w:ascii="Times New Roman" w:eastAsia="Times New Roman" w:hAnsi="Times New Roman" w:cs="Times New Roman"/>
          <w:sz w:val="32"/>
          <w:szCs w:val="32"/>
          <w:lang w:eastAsia="ru-RU"/>
        </w:rPr>
      </w:pPr>
      <w:r w:rsidRPr="003550BD">
        <w:rPr>
          <w:rFonts w:ascii="Times New Roman" w:eastAsia="Times New Roman" w:hAnsi="Times New Roman" w:cs="Times New Roman"/>
          <w:sz w:val="32"/>
          <w:szCs w:val="32"/>
          <w:lang w:eastAsia="ru-RU"/>
        </w:rPr>
        <w:t>21. Лицензионный контроль осуществляется в порядке, предусмотренном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737BEB">
        <w:rPr>
          <w:rFonts w:ascii="Times New Roman" w:eastAsia="Times New Roman" w:hAnsi="Times New Roman" w:cs="Times New Roman"/>
          <w:sz w:val="32"/>
          <w:szCs w:val="32"/>
          <w:lang w:eastAsia="ru-RU"/>
        </w:rPr>
        <w:t xml:space="preserve"> с учетом особенностей, установленных Федеральным законом "О лицензировании отдельных видов деятельности" и статьей 93 Федерального закона "Об образовании в Российской Федерации".</w:t>
      </w:r>
    </w:p>
    <w:p w:rsidR="002B6521" w:rsidRPr="00737BEB" w:rsidRDefault="002B6521" w:rsidP="00AD3DE2">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xml:space="preserve">По решению лицензирующего органа лицензионный контроль в отношении филиала организации, осуществляющей </w:t>
      </w:r>
      <w:r w:rsidRPr="00737BEB">
        <w:rPr>
          <w:rFonts w:ascii="Times New Roman" w:eastAsia="Times New Roman" w:hAnsi="Times New Roman" w:cs="Times New Roman"/>
          <w:sz w:val="32"/>
          <w:szCs w:val="32"/>
          <w:lang w:eastAsia="ru-RU"/>
        </w:rPr>
        <w:lastRenderedPageBreak/>
        <w:t>образовательную деятельность, либо загранучреждения Министерства иностранных дел Российской Федерации, расположенных за пределами территории Российской Федерации, проводится в форме документарной проверки.</w:t>
      </w:r>
    </w:p>
    <w:p w:rsidR="002B6521" w:rsidRPr="00EF34A8" w:rsidRDefault="002B6521" w:rsidP="00AD3DE2">
      <w:pPr>
        <w:spacing w:after="0" w:line="240" w:lineRule="auto"/>
        <w:ind w:firstLine="708"/>
        <w:jc w:val="both"/>
        <w:rPr>
          <w:rFonts w:ascii="Times New Roman" w:eastAsia="Times New Roman" w:hAnsi="Times New Roman" w:cs="Times New Roman"/>
          <w:sz w:val="32"/>
          <w:szCs w:val="32"/>
          <w:lang w:eastAsia="ru-RU"/>
        </w:rPr>
      </w:pPr>
      <w:r w:rsidRPr="003550BD">
        <w:rPr>
          <w:rFonts w:ascii="Times New Roman" w:eastAsia="Times New Roman" w:hAnsi="Times New Roman" w:cs="Times New Roman"/>
          <w:sz w:val="32"/>
          <w:szCs w:val="32"/>
          <w:lang w:eastAsia="ru-RU"/>
        </w:rPr>
        <w:t xml:space="preserve">22. </w:t>
      </w:r>
      <w:proofErr w:type="gramStart"/>
      <w:r w:rsidRPr="003550BD">
        <w:rPr>
          <w:rFonts w:ascii="Times New Roman" w:eastAsia="Times New Roman" w:hAnsi="Times New Roman" w:cs="Times New Roman"/>
          <w:sz w:val="32"/>
          <w:szCs w:val="32"/>
          <w:lang w:eastAsia="ru-RU"/>
        </w:rPr>
        <w:t xml:space="preserve">При проведении проверки сведений, </w:t>
      </w:r>
      <w:r w:rsidRPr="00737BEB">
        <w:rPr>
          <w:rFonts w:ascii="Times New Roman" w:eastAsia="Times New Roman" w:hAnsi="Times New Roman" w:cs="Times New Roman"/>
          <w:sz w:val="32"/>
          <w:szCs w:val="32"/>
          <w:lang w:eastAsia="ru-RU"/>
        </w:rPr>
        <w:t>содержащихся в представленных соискателем лицензии (лицензиатом) заявлении и документах, проверки соответствия соискателя лицензии (лицензиата) лицензионным требованиям лицензирующий орган запрашивает необходимую для предоставления государственных услуг в области лицензирования информацию (сведения), находящуюся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w:t>
      </w:r>
      <w:proofErr w:type="gramEnd"/>
      <w:r w:rsidRPr="00737BEB">
        <w:rPr>
          <w:rFonts w:ascii="Times New Roman" w:eastAsia="Times New Roman" w:hAnsi="Times New Roman" w:cs="Times New Roman"/>
          <w:sz w:val="32"/>
          <w:szCs w:val="32"/>
          <w:lang w:eastAsia="ru-RU"/>
        </w:rPr>
        <w:t xml:space="preserve"> </w:t>
      </w:r>
      <w:proofErr w:type="gramStart"/>
      <w:r w:rsidRPr="00737BEB">
        <w:rPr>
          <w:rFonts w:ascii="Times New Roman" w:eastAsia="Times New Roman" w:hAnsi="Times New Roman" w:cs="Times New Roman"/>
          <w:sz w:val="32"/>
          <w:szCs w:val="32"/>
          <w:lang w:eastAsia="ru-RU"/>
        </w:rPr>
        <w:t>порядке</w:t>
      </w:r>
      <w:proofErr w:type="gramEnd"/>
      <w:r w:rsidRPr="00737BEB">
        <w:rPr>
          <w:rFonts w:ascii="Times New Roman" w:eastAsia="Times New Roman" w:hAnsi="Times New Roman" w:cs="Times New Roman"/>
          <w:sz w:val="32"/>
          <w:szCs w:val="32"/>
          <w:lang w:eastAsia="ru-RU"/>
        </w:rPr>
        <w:t xml:space="preserve">, установленном Федеральным законом </w:t>
      </w:r>
      <w:r w:rsidRPr="00EF34A8">
        <w:rPr>
          <w:rFonts w:ascii="Times New Roman" w:eastAsia="Times New Roman" w:hAnsi="Times New Roman" w:cs="Times New Roman"/>
          <w:sz w:val="32"/>
          <w:szCs w:val="32"/>
          <w:lang w:eastAsia="ru-RU"/>
        </w:rPr>
        <w:t>"Об</w:t>
      </w:r>
      <w:r w:rsidRPr="00443EB6">
        <w:rPr>
          <w:rFonts w:ascii="Times New Roman" w:eastAsia="Times New Roman" w:hAnsi="Times New Roman" w:cs="Times New Roman"/>
          <w:b/>
          <w:sz w:val="32"/>
          <w:szCs w:val="32"/>
          <w:lang w:eastAsia="ru-RU"/>
        </w:rPr>
        <w:t xml:space="preserve"> </w:t>
      </w:r>
      <w:r w:rsidRPr="00EF34A8">
        <w:rPr>
          <w:rFonts w:ascii="Times New Roman" w:eastAsia="Times New Roman" w:hAnsi="Times New Roman" w:cs="Times New Roman"/>
          <w:sz w:val="32"/>
          <w:szCs w:val="32"/>
          <w:lang w:eastAsia="ru-RU"/>
        </w:rPr>
        <w:t>организации предоставления государственных и муниципальных услуг", с использованием единой системы межведомственного электронного взаимодействия.</w:t>
      </w:r>
    </w:p>
    <w:p w:rsidR="002B6521" w:rsidRPr="00737BEB" w:rsidRDefault="002B6521" w:rsidP="00443EB6">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xml:space="preserve">23. </w:t>
      </w:r>
      <w:proofErr w:type="gramStart"/>
      <w:r w:rsidRPr="00737BEB">
        <w:rPr>
          <w:rFonts w:ascii="Times New Roman" w:eastAsia="Times New Roman" w:hAnsi="Times New Roman" w:cs="Times New Roman"/>
          <w:sz w:val="32"/>
          <w:szCs w:val="32"/>
          <w:lang w:eastAsia="ru-RU"/>
        </w:rPr>
        <w:t>Федеральная служба по надзору в сфере образования и науки в соответствии со статьей 21 Федерального закона "О лицензировании отдельных видов деятельности" ведет сводный реестр лицензий, включающий сведения о лицензиях, выданных органами исполнительной власти субъектов Российской Федерации, осуществляющими переданные полномочия Российской Федерации в сфере образования.</w:t>
      </w:r>
      <w:proofErr w:type="gramEnd"/>
    </w:p>
    <w:p w:rsidR="002B6521" w:rsidRPr="00737BEB" w:rsidRDefault="002B6521" w:rsidP="00443EB6">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Органы исполнительной власти субъектов Российской Федерации ежемесячно, не позднее 10 числа, направляют в печатном и электронном виде данные, содержащиеся в реестрах лицензий субъектов Российской Федерации, в Федеральную службу по надзору в сфере образования и науки.</w:t>
      </w:r>
    </w:p>
    <w:p w:rsidR="002B6521" w:rsidRPr="00737BEB" w:rsidRDefault="002B6521" w:rsidP="00443EB6">
      <w:pPr>
        <w:spacing w:after="0" w:line="240" w:lineRule="auto"/>
        <w:ind w:firstLine="708"/>
        <w:jc w:val="both"/>
        <w:rPr>
          <w:rFonts w:ascii="Times New Roman" w:eastAsia="Times New Roman" w:hAnsi="Times New Roman" w:cs="Times New Roman"/>
          <w:sz w:val="32"/>
          <w:szCs w:val="32"/>
          <w:lang w:eastAsia="ru-RU"/>
        </w:rPr>
      </w:pPr>
      <w:r w:rsidRPr="00EF34A8">
        <w:rPr>
          <w:rFonts w:ascii="Times New Roman" w:eastAsia="Times New Roman" w:hAnsi="Times New Roman" w:cs="Times New Roman"/>
          <w:sz w:val="32"/>
          <w:szCs w:val="32"/>
          <w:lang w:eastAsia="ru-RU"/>
        </w:rPr>
        <w:t>24.</w:t>
      </w:r>
      <w:r w:rsidRPr="00737BEB">
        <w:rPr>
          <w:rFonts w:ascii="Times New Roman" w:eastAsia="Times New Roman" w:hAnsi="Times New Roman" w:cs="Times New Roman"/>
          <w:sz w:val="32"/>
          <w:szCs w:val="32"/>
          <w:lang w:eastAsia="ru-RU"/>
        </w:rPr>
        <w:t xml:space="preserve"> </w:t>
      </w:r>
      <w:proofErr w:type="gramStart"/>
      <w:r w:rsidRPr="00737BEB">
        <w:rPr>
          <w:rFonts w:ascii="Times New Roman" w:eastAsia="Times New Roman" w:hAnsi="Times New Roman" w:cs="Times New Roman"/>
          <w:sz w:val="32"/>
          <w:szCs w:val="32"/>
          <w:lang w:eastAsia="ru-RU"/>
        </w:rPr>
        <w:t xml:space="preserve">Информация, относящаяся к осуществлению лицензируемой деятельности, предусмотренная пунктом 4 части 2 статьи 5 и частями 1 и 2 статьи 21 Федерального закона "О лицензировании отдельных видов деятельности", размещается на официальном сайте лицензирующего органа в информационно-телекоммуникационной сети "Интернет", а также в федеральной государственной информационной системе "Единый портал </w:t>
      </w:r>
      <w:r w:rsidRPr="00737BEB">
        <w:rPr>
          <w:rFonts w:ascii="Times New Roman" w:eastAsia="Times New Roman" w:hAnsi="Times New Roman" w:cs="Times New Roman"/>
          <w:sz w:val="32"/>
          <w:szCs w:val="32"/>
          <w:lang w:eastAsia="ru-RU"/>
        </w:rPr>
        <w:lastRenderedPageBreak/>
        <w:t>государственных и муниципальных услуг (функций)" в течение 10 дней со дня:</w:t>
      </w:r>
      <w:proofErr w:type="gramEnd"/>
    </w:p>
    <w:p w:rsidR="002B6521" w:rsidRPr="00737BEB" w:rsidRDefault="002B6521" w:rsidP="00443EB6">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а) официального опубликования нормативных правовых актов Российской Федерации, устанавливающих обязательные требования к лицензируемой деятельности;</w:t>
      </w:r>
    </w:p>
    <w:p w:rsidR="002B6521" w:rsidRPr="00737BEB" w:rsidRDefault="002B6521" w:rsidP="00443EB6">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б) принятия лицензирующим органом решения о предоставлении и переоформлении лицензии (приложения к лицензии), приостановлении, возобновлении и прекращении действия лицензии;</w:t>
      </w:r>
    </w:p>
    <w:p w:rsidR="002B6521" w:rsidRPr="00737BEB" w:rsidRDefault="002B6521" w:rsidP="00443EB6">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в) получения от Федеральной налоговой службы сведений о ликвидации юридического лица или прекращении его деятельности в результате реорганизации, а также о прекращении физическим лицом деятельности в качестве индивидуального предпринимателя;</w:t>
      </w:r>
    </w:p>
    <w:p w:rsidR="002B6521" w:rsidRPr="00737BEB" w:rsidRDefault="002B6521" w:rsidP="00443EB6">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г) вступления в законную силу решения суда об аннулировании лицензии.</w:t>
      </w:r>
    </w:p>
    <w:p w:rsidR="002B6521" w:rsidRDefault="002B6521" w:rsidP="00443EB6">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25. За предоставление или переоформление лицензирующим органом лицензии (приложения к лицензии), а также выдачу дубликата лицензии уплачивается государственная пошлина в размере и порядке, которые установлены законодательством Российской Федерации о налогах и сборах.</w:t>
      </w:r>
    </w:p>
    <w:p w:rsidR="00443EB6" w:rsidRDefault="00443EB6" w:rsidP="00443EB6">
      <w:pPr>
        <w:spacing w:after="0" w:line="240" w:lineRule="auto"/>
        <w:ind w:firstLine="708"/>
        <w:jc w:val="both"/>
        <w:rPr>
          <w:rFonts w:ascii="Times New Roman" w:eastAsia="Times New Roman" w:hAnsi="Times New Roman" w:cs="Times New Roman"/>
          <w:sz w:val="32"/>
          <w:szCs w:val="32"/>
          <w:lang w:eastAsia="ru-RU"/>
        </w:rPr>
      </w:pPr>
    </w:p>
    <w:p w:rsidR="001B7A13" w:rsidRDefault="001B7A13" w:rsidP="00443EB6">
      <w:pPr>
        <w:spacing w:after="0" w:line="240" w:lineRule="auto"/>
        <w:ind w:firstLine="708"/>
        <w:jc w:val="both"/>
        <w:rPr>
          <w:rFonts w:ascii="Times New Roman" w:eastAsia="Times New Roman" w:hAnsi="Times New Roman" w:cs="Times New Roman"/>
          <w:sz w:val="32"/>
          <w:szCs w:val="32"/>
          <w:lang w:eastAsia="ru-RU"/>
        </w:rPr>
      </w:pPr>
    </w:p>
    <w:p w:rsidR="001B7A13" w:rsidRDefault="001B7A13" w:rsidP="00443EB6">
      <w:pPr>
        <w:spacing w:after="0" w:line="240" w:lineRule="auto"/>
        <w:ind w:firstLine="708"/>
        <w:jc w:val="both"/>
        <w:rPr>
          <w:rFonts w:ascii="Times New Roman" w:eastAsia="Times New Roman" w:hAnsi="Times New Roman" w:cs="Times New Roman"/>
          <w:sz w:val="32"/>
          <w:szCs w:val="32"/>
          <w:lang w:eastAsia="ru-RU"/>
        </w:rPr>
      </w:pPr>
    </w:p>
    <w:p w:rsidR="001B7A13" w:rsidRDefault="001B7A13" w:rsidP="00443EB6">
      <w:pPr>
        <w:spacing w:after="0" w:line="240" w:lineRule="auto"/>
        <w:ind w:firstLine="708"/>
        <w:jc w:val="both"/>
        <w:rPr>
          <w:rFonts w:ascii="Times New Roman" w:eastAsia="Times New Roman" w:hAnsi="Times New Roman" w:cs="Times New Roman"/>
          <w:sz w:val="32"/>
          <w:szCs w:val="32"/>
          <w:lang w:eastAsia="ru-RU"/>
        </w:rPr>
      </w:pPr>
    </w:p>
    <w:p w:rsidR="001B7A13" w:rsidRDefault="001B7A13" w:rsidP="00443EB6">
      <w:pPr>
        <w:spacing w:after="0" w:line="240" w:lineRule="auto"/>
        <w:ind w:firstLine="708"/>
        <w:jc w:val="both"/>
        <w:rPr>
          <w:rFonts w:ascii="Times New Roman" w:eastAsia="Times New Roman" w:hAnsi="Times New Roman" w:cs="Times New Roman"/>
          <w:sz w:val="32"/>
          <w:szCs w:val="32"/>
          <w:lang w:eastAsia="ru-RU"/>
        </w:rPr>
      </w:pPr>
    </w:p>
    <w:p w:rsidR="001B7A13" w:rsidRDefault="001B7A13" w:rsidP="00443EB6">
      <w:pPr>
        <w:spacing w:after="0" w:line="240" w:lineRule="auto"/>
        <w:ind w:firstLine="708"/>
        <w:jc w:val="both"/>
        <w:rPr>
          <w:rFonts w:ascii="Times New Roman" w:eastAsia="Times New Roman" w:hAnsi="Times New Roman" w:cs="Times New Roman"/>
          <w:sz w:val="32"/>
          <w:szCs w:val="32"/>
          <w:lang w:eastAsia="ru-RU"/>
        </w:rPr>
      </w:pPr>
    </w:p>
    <w:p w:rsidR="001B7A13" w:rsidRDefault="001B7A13" w:rsidP="00443EB6">
      <w:pPr>
        <w:spacing w:after="0" w:line="240" w:lineRule="auto"/>
        <w:ind w:firstLine="708"/>
        <w:jc w:val="both"/>
        <w:rPr>
          <w:rFonts w:ascii="Times New Roman" w:eastAsia="Times New Roman" w:hAnsi="Times New Roman" w:cs="Times New Roman"/>
          <w:sz w:val="32"/>
          <w:szCs w:val="32"/>
          <w:lang w:eastAsia="ru-RU"/>
        </w:rPr>
      </w:pPr>
    </w:p>
    <w:p w:rsidR="001B7A13" w:rsidRDefault="001B7A13" w:rsidP="00443EB6">
      <w:pPr>
        <w:spacing w:after="0" w:line="240" w:lineRule="auto"/>
        <w:ind w:firstLine="708"/>
        <w:jc w:val="both"/>
        <w:rPr>
          <w:rFonts w:ascii="Times New Roman" w:eastAsia="Times New Roman" w:hAnsi="Times New Roman" w:cs="Times New Roman"/>
          <w:sz w:val="32"/>
          <w:szCs w:val="32"/>
          <w:lang w:eastAsia="ru-RU"/>
        </w:rPr>
      </w:pPr>
    </w:p>
    <w:p w:rsidR="001B7A13" w:rsidRDefault="001B7A13" w:rsidP="00443EB6">
      <w:pPr>
        <w:spacing w:after="0" w:line="240" w:lineRule="auto"/>
        <w:ind w:firstLine="708"/>
        <w:jc w:val="both"/>
        <w:rPr>
          <w:rFonts w:ascii="Times New Roman" w:eastAsia="Times New Roman" w:hAnsi="Times New Roman" w:cs="Times New Roman"/>
          <w:sz w:val="32"/>
          <w:szCs w:val="32"/>
          <w:lang w:eastAsia="ru-RU"/>
        </w:rPr>
      </w:pPr>
    </w:p>
    <w:p w:rsidR="001B7A13" w:rsidRDefault="001B7A13" w:rsidP="00443EB6">
      <w:pPr>
        <w:spacing w:after="0" w:line="240" w:lineRule="auto"/>
        <w:ind w:firstLine="708"/>
        <w:jc w:val="both"/>
        <w:rPr>
          <w:rFonts w:ascii="Times New Roman" w:eastAsia="Times New Roman" w:hAnsi="Times New Roman" w:cs="Times New Roman"/>
          <w:sz w:val="32"/>
          <w:szCs w:val="32"/>
          <w:lang w:eastAsia="ru-RU"/>
        </w:rPr>
      </w:pPr>
    </w:p>
    <w:p w:rsidR="001B7A13" w:rsidRDefault="001B7A13" w:rsidP="00443EB6">
      <w:pPr>
        <w:spacing w:after="0" w:line="240" w:lineRule="auto"/>
        <w:ind w:firstLine="708"/>
        <w:jc w:val="both"/>
        <w:rPr>
          <w:rFonts w:ascii="Times New Roman" w:eastAsia="Times New Roman" w:hAnsi="Times New Roman" w:cs="Times New Roman"/>
          <w:sz w:val="32"/>
          <w:szCs w:val="32"/>
          <w:lang w:eastAsia="ru-RU"/>
        </w:rPr>
      </w:pPr>
    </w:p>
    <w:p w:rsidR="001B7A13" w:rsidRDefault="001B7A13" w:rsidP="00443EB6">
      <w:pPr>
        <w:spacing w:after="0" w:line="240" w:lineRule="auto"/>
        <w:ind w:firstLine="708"/>
        <w:jc w:val="both"/>
        <w:rPr>
          <w:rFonts w:ascii="Times New Roman" w:eastAsia="Times New Roman" w:hAnsi="Times New Roman" w:cs="Times New Roman"/>
          <w:sz w:val="32"/>
          <w:szCs w:val="32"/>
          <w:lang w:eastAsia="ru-RU"/>
        </w:rPr>
      </w:pPr>
    </w:p>
    <w:p w:rsidR="001B7A13" w:rsidRDefault="001B7A13" w:rsidP="00443EB6">
      <w:pPr>
        <w:spacing w:after="0" w:line="240" w:lineRule="auto"/>
        <w:ind w:firstLine="708"/>
        <w:jc w:val="both"/>
        <w:rPr>
          <w:rFonts w:ascii="Times New Roman" w:eastAsia="Times New Roman" w:hAnsi="Times New Roman" w:cs="Times New Roman"/>
          <w:sz w:val="32"/>
          <w:szCs w:val="32"/>
          <w:lang w:eastAsia="ru-RU"/>
        </w:rPr>
      </w:pPr>
    </w:p>
    <w:p w:rsidR="001B7A13" w:rsidRPr="00737BEB" w:rsidRDefault="001B7A13" w:rsidP="00443EB6">
      <w:pPr>
        <w:spacing w:after="0" w:line="240" w:lineRule="auto"/>
        <w:ind w:firstLine="708"/>
        <w:jc w:val="both"/>
        <w:rPr>
          <w:rFonts w:ascii="Times New Roman" w:eastAsia="Times New Roman" w:hAnsi="Times New Roman" w:cs="Times New Roman"/>
          <w:sz w:val="32"/>
          <w:szCs w:val="32"/>
          <w:lang w:eastAsia="ru-RU"/>
        </w:rPr>
      </w:pPr>
    </w:p>
    <w:p w:rsidR="002B6521" w:rsidRPr="00737BEB" w:rsidRDefault="002B6521" w:rsidP="00443EB6">
      <w:pPr>
        <w:tabs>
          <w:tab w:val="left" w:pos="2250"/>
        </w:tabs>
        <w:spacing w:after="0" w:line="240" w:lineRule="auto"/>
        <w:jc w:val="right"/>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Приложение</w:t>
      </w:r>
      <w:r w:rsidR="00443EB6">
        <w:rPr>
          <w:rFonts w:ascii="Times New Roman" w:eastAsia="Times New Roman" w:hAnsi="Times New Roman" w:cs="Times New Roman"/>
          <w:sz w:val="32"/>
          <w:szCs w:val="32"/>
          <w:lang w:eastAsia="ru-RU"/>
        </w:rPr>
        <w:tab/>
      </w:r>
    </w:p>
    <w:p w:rsidR="002B6521" w:rsidRPr="00737BEB" w:rsidRDefault="002B6521" w:rsidP="00443EB6">
      <w:pPr>
        <w:spacing w:after="0" w:line="240" w:lineRule="auto"/>
        <w:jc w:val="right"/>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к Положению о лицензировании</w:t>
      </w:r>
    </w:p>
    <w:p w:rsidR="002B6521" w:rsidRDefault="002B6521" w:rsidP="00443EB6">
      <w:pPr>
        <w:spacing w:after="0" w:line="240" w:lineRule="auto"/>
        <w:jc w:val="right"/>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образовательной деятельности</w:t>
      </w:r>
    </w:p>
    <w:p w:rsidR="00443EB6" w:rsidRPr="00737BEB" w:rsidRDefault="00443EB6" w:rsidP="00443EB6">
      <w:pPr>
        <w:spacing w:after="0" w:line="240" w:lineRule="auto"/>
        <w:jc w:val="right"/>
        <w:rPr>
          <w:rFonts w:ascii="Times New Roman" w:eastAsia="Times New Roman" w:hAnsi="Times New Roman" w:cs="Times New Roman"/>
          <w:sz w:val="32"/>
          <w:szCs w:val="32"/>
          <w:lang w:eastAsia="ru-RU"/>
        </w:rPr>
      </w:pPr>
    </w:p>
    <w:p w:rsidR="002B6521" w:rsidRPr="00737BEB" w:rsidRDefault="002B6521" w:rsidP="00443EB6">
      <w:pPr>
        <w:spacing w:after="0" w:line="240" w:lineRule="auto"/>
        <w:jc w:val="center"/>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ПЕРЕЧЕНЬ</w:t>
      </w:r>
    </w:p>
    <w:p w:rsidR="002B6521" w:rsidRPr="00737BEB" w:rsidRDefault="002B6521" w:rsidP="00443EB6">
      <w:pPr>
        <w:spacing w:after="0" w:line="240" w:lineRule="auto"/>
        <w:jc w:val="center"/>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lastRenderedPageBreak/>
        <w:t>ОБРАЗОВАТЕЛЬНЫХ УСЛУГ ПО РЕАЛИЗАЦИИ</w:t>
      </w:r>
    </w:p>
    <w:p w:rsidR="002B6521" w:rsidRDefault="002B6521" w:rsidP="00443EB6">
      <w:pPr>
        <w:spacing w:after="0" w:line="240" w:lineRule="auto"/>
        <w:jc w:val="center"/>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ОБРАЗОВАТЕЛЬНЫХ ПРОГРАММ</w:t>
      </w:r>
    </w:p>
    <w:p w:rsidR="00443EB6" w:rsidRPr="00737BEB" w:rsidRDefault="00443EB6" w:rsidP="00443EB6">
      <w:pPr>
        <w:spacing w:after="0" w:line="240" w:lineRule="auto"/>
        <w:jc w:val="center"/>
        <w:rPr>
          <w:rFonts w:ascii="Times New Roman" w:eastAsia="Times New Roman" w:hAnsi="Times New Roman" w:cs="Times New Roman"/>
          <w:sz w:val="32"/>
          <w:szCs w:val="32"/>
          <w:lang w:eastAsia="ru-RU"/>
        </w:rPr>
      </w:pPr>
    </w:p>
    <w:p w:rsidR="002B6521" w:rsidRPr="00737BEB" w:rsidRDefault="002B6521" w:rsidP="00443EB6">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1. Реализация основной общеобразовательной программы дошкольного образования</w:t>
      </w:r>
    </w:p>
    <w:p w:rsidR="002B6521" w:rsidRPr="00737BEB" w:rsidRDefault="002B6521" w:rsidP="00443EB6">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2. Реализация основной общеобразовательной программы начального общего образования</w:t>
      </w:r>
    </w:p>
    <w:p w:rsidR="002B6521" w:rsidRPr="00737BEB" w:rsidRDefault="002B6521" w:rsidP="00443EB6">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3. Реализация основной общеобразовательной программы основного общего образования</w:t>
      </w:r>
    </w:p>
    <w:p w:rsidR="002B6521" w:rsidRPr="00737BEB" w:rsidRDefault="002B6521" w:rsidP="00443EB6">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4. Реализация основной общеобразовательной программы среднего общего образования</w:t>
      </w:r>
    </w:p>
    <w:p w:rsidR="002B6521" w:rsidRPr="00737BEB" w:rsidRDefault="002B6521" w:rsidP="00443EB6">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5. Реализация основной профессиональной образовательной программы среднего профессионального образования - программы подготовки квалифицированных рабочих, служащих &lt;*&gt;</w:t>
      </w:r>
    </w:p>
    <w:p w:rsidR="002B6521" w:rsidRPr="00737BEB" w:rsidRDefault="002B6521" w:rsidP="00443EB6">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6. Реализация основной профессиональной образовательной программы среднего профессионального образования - программы подготовки специалистов среднего звена &lt;*&gt;</w:t>
      </w:r>
    </w:p>
    <w:p w:rsidR="002B6521" w:rsidRPr="00737BEB" w:rsidRDefault="002B6521" w:rsidP="00443EB6">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xml:space="preserve">7. Реализация основной профессиональной образовательной программы высшего образования - программы </w:t>
      </w:r>
      <w:proofErr w:type="spellStart"/>
      <w:r w:rsidRPr="00737BEB">
        <w:rPr>
          <w:rFonts w:ascii="Times New Roman" w:eastAsia="Times New Roman" w:hAnsi="Times New Roman" w:cs="Times New Roman"/>
          <w:sz w:val="32"/>
          <w:szCs w:val="32"/>
          <w:lang w:eastAsia="ru-RU"/>
        </w:rPr>
        <w:t>бакалавриата</w:t>
      </w:r>
      <w:proofErr w:type="spellEnd"/>
      <w:r w:rsidRPr="00737BEB">
        <w:rPr>
          <w:rFonts w:ascii="Times New Roman" w:eastAsia="Times New Roman" w:hAnsi="Times New Roman" w:cs="Times New Roman"/>
          <w:sz w:val="32"/>
          <w:szCs w:val="32"/>
          <w:lang w:eastAsia="ru-RU"/>
        </w:rPr>
        <w:t xml:space="preserve"> &lt;*&gt;</w:t>
      </w:r>
    </w:p>
    <w:p w:rsidR="002B6521" w:rsidRPr="00737BEB" w:rsidRDefault="002B6521" w:rsidP="00443EB6">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xml:space="preserve">8. Реализация основной профессиональной образовательной программы высшего образования - программы </w:t>
      </w:r>
      <w:proofErr w:type="spellStart"/>
      <w:r w:rsidRPr="00737BEB">
        <w:rPr>
          <w:rFonts w:ascii="Times New Roman" w:eastAsia="Times New Roman" w:hAnsi="Times New Roman" w:cs="Times New Roman"/>
          <w:sz w:val="32"/>
          <w:szCs w:val="32"/>
          <w:lang w:eastAsia="ru-RU"/>
        </w:rPr>
        <w:t>специалитета</w:t>
      </w:r>
      <w:proofErr w:type="spellEnd"/>
      <w:r w:rsidRPr="00737BEB">
        <w:rPr>
          <w:rFonts w:ascii="Times New Roman" w:eastAsia="Times New Roman" w:hAnsi="Times New Roman" w:cs="Times New Roman"/>
          <w:sz w:val="32"/>
          <w:szCs w:val="32"/>
          <w:lang w:eastAsia="ru-RU"/>
        </w:rPr>
        <w:t xml:space="preserve"> &lt;*&gt;</w:t>
      </w:r>
    </w:p>
    <w:p w:rsidR="002B6521" w:rsidRPr="00737BEB" w:rsidRDefault="002B6521" w:rsidP="00443EB6">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9. Реализация основной профессиональной образовательной программы высшего образования - программы магистратуры &lt;*&gt;</w:t>
      </w:r>
    </w:p>
    <w:p w:rsidR="002B6521" w:rsidRPr="00737BEB" w:rsidRDefault="002B6521" w:rsidP="00443EB6">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10. Реализация основной профессиональной образовательной программы высшего образования - программы подготовки научно-педагогических кадров в аспирантуре (адъюнктуре) &lt;*&gt;</w:t>
      </w:r>
    </w:p>
    <w:p w:rsidR="002B6521" w:rsidRPr="00737BEB" w:rsidRDefault="002B6521" w:rsidP="00443EB6">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11. Реализация основной профессиональной образовательной программы высшего образования - программы ординатуры &lt;*&gt;</w:t>
      </w:r>
    </w:p>
    <w:p w:rsidR="002B6521" w:rsidRPr="00737BEB" w:rsidRDefault="002B6521" w:rsidP="00443EB6">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xml:space="preserve">12. Реализация основной профессиональной образовательной программы высшего образования - программы </w:t>
      </w:r>
      <w:proofErr w:type="spellStart"/>
      <w:r w:rsidRPr="00737BEB">
        <w:rPr>
          <w:rFonts w:ascii="Times New Roman" w:eastAsia="Times New Roman" w:hAnsi="Times New Roman" w:cs="Times New Roman"/>
          <w:sz w:val="32"/>
          <w:szCs w:val="32"/>
          <w:lang w:eastAsia="ru-RU"/>
        </w:rPr>
        <w:t>ассистентуры-стажировки</w:t>
      </w:r>
      <w:proofErr w:type="spellEnd"/>
      <w:r w:rsidRPr="00737BEB">
        <w:rPr>
          <w:rFonts w:ascii="Times New Roman" w:eastAsia="Times New Roman" w:hAnsi="Times New Roman" w:cs="Times New Roman"/>
          <w:sz w:val="32"/>
          <w:szCs w:val="32"/>
          <w:lang w:eastAsia="ru-RU"/>
        </w:rPr>
        <w:t xml:space="preserve"> &lt;*&gt;</w:t>
      </w:r>
    </w:p>
    <w:p w:rsidR="002B6521" w:rsidRPr="00737BEB" w:rsidRDefault="002B6521" w:rsidP="00443EB6">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13. Реализация основной программы профессионального обучения - программы профессиональной подготовки по профессиям рабочих, должностям служащих &lt;*&gt;</w:t>
      </w:r>
    </w:p>
    <w:p w:rsidR="002B6521" w:rsidRPr="00737BEB" w:rsidRDefault="002B6521" w:rsidP="00443EB6">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14. Реализация основной программы профессионального обучения - программы переподготовки рабочих, служащих &lt;*&gt;</w:t>
      </w:r>
    </w:p>
    <w:p w:rsidR="002B6521" w:rsidRPr="00737BEB" w:rsidRDefault="002B6521" w:rsidP="00443EB6">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15. Реализация основной программы профессионального обучения - программы повышения квалификации рабочих, служащих &lt;*&gt;</w:t>
      </w:r>
    </w:p>
    <w:p w:rsidR="002B6521" w:rsidRPr="00737BEB" w:rsidRDefault="002B6521" w:rsidP="00443EB6">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lastRenderedPageBreak/>
        <w:t xml:space="preserve">16. Реализация дополнительных общеобразовательных программ - дополнительных </w:t>
      </w:r>
      <w:proofErr w:type="spellStart"/>
      <w:r w:rsidRPr="00737BEB">
        <w:rPr>
          <w:rFonts w:ascii="Times New Roman" w:eastAsia="Times New Roman" w:hAnsi="Times New Roman" w:cs="Times New Roman"/>
          <w:sz w:val="32"/>
          <w:szCs w:val="32"/>
          <w:lang w:eastAsia="ru-RU"/>
        </w:rPr>
        <w:t>общеразвивающих</w:t>
      </w:r>
      <w:proofErr w:type="spellEnd"/>
      <w:r w:rsidRPr="00737BEB">
        <w:rPr>
          <w:rFonts w:ascii="Times New Roman" w:eastAsia="Times New Roman" w:hAnsi="Times New Roman" w:cs="Times New Roman"/>
          <w:sz w:val="32"/>
          <w:szCs w:val="32"/>
          <w:lang w:eastAsia="ru-RU"/>
        </w:rPr>
        <w:t xml:space="preserve"> программ</w:t>
      </w:r>
    </w:p>
    <w:p w:rsidR="002B6521" w:rsidRPr="00737BEB" w:rsidRDefault="002B6521" w:rsidP="00443EB6">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xml:space="preserve">17. Реализация дополнительных общеобразовательных программ - дополнительных </w:t>
      </w:r>
      <w:proofErr w:type="spellStart"/>
      <w:r w:rsidRPr="00737BEB">
        <w:rPr>
          <w:rFonts w:ascii="Times New Roman" w:eastAsia="Times New Roman" w:hAnsi="Times New Roman" w:cs="Times New Roman"/>
          <w:sz w:val="32"/>
          <w:szCs w:val="32"/>
          <w:lang w:eastAsia="ru-RU"/>
        </w:rPr>
        <w:t>предпрофессиональных</w:t>
      </w:r>
      <w:proofErr w:type="spellEnd"/>
      <w:r w:rsidRPr="00737BEB">
        <w:rPr>
          <w:rFonts w:ascii="Times New Roman" w:eastAsia="Times New Roman" w:hAnsi="Times New Roman" w:cs="Times New Roman"/>
          <w:sz w:val="32"/>
          <w:szCs w:val="32"/>
          <w:lang w:eastAsia="ru-RU"/>
        </w:rPr>
        <w:t xml:space="preserve"> программ</w:t>
      </w:r>
    </w:p>
    <w:p w:rsidR="002B6521" w:rsidRPr="00737BEB" w:rsidRDefault="002B6521" w:rsidP="00443EB6">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18. Реализация дополнительных профессиональных программ повышения квалификации</w:t>
      </w:r>
    </w:p>
    <w:p w:rsidR="002B6521" w:rsidRPr="00737BEB" w:rsidRDefault="002B6521" w:rsidP="00443EB6">
      <w:pPr>
        <w:spacing w:after="0" w:line="240" w:lineRule="auto"/>
        <w:ind w:firstLine="708"/>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19. Реализация дополнительных профессиональных программ профессиональной переподготовки</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&lt;*&gt; Реализация образовательных программ осуществляется в соответствии с перечнями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утверждаемыми Министерством образования и науки Российской Федерации.</w:t>
      </w:r>
    </w:p>
    <w:p w:rsidR="002B6521" w:rsidRPr="00737BEB" w:rsidRDefault="002B6521" w:rsidP="003810C3">
      <w:pPr>
        <w:spacing w:after="0" w:line="240" w:lineRule="auto"/>
        <w:jc w:val="right"/>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Утверждены</w:t>
      </w:r>
    </w:p>
    <w:p w:rsidR="002B6521" w:rsidRPr="00737BEB" w:rsidRDefault="002B6521" w:rsidP="003810C3">
      <w:pPr>
        <w:spacing w:after="0" w:line="240" w:lineRule="auto"/>
        <w:jc w:val="right"/>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постановлением Правительства</w:t>
      </w:r>
    </w:p>
    <w:p w:rsidR="002B6521" w:rsidRPr="00737BEB" w:rsidRDefault="002B6521" w:rsidP="003810C3">
      <w:pPr>
        <w:spacing w:after="0" w:line="240" w:lineRule="auto"/>
        <w:jc w:val="right"/>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Российской Федерации</w:t>
      </w:r>
    </w:p>
    <w:p w:rsidR="002B6521" w:rsidRPr="00737BEB" w:rsidRDefault="002B6521" w:rsidP="003810C3">
      <w:pPr>
        <w:spacing w:after="0" w:line="240" w:lineRule="auto"/>
        <w:jc w:val="right"/>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от 28 октября 2013 г. N 966</w:t>
      </w:r>
    </w:p>
    <w:p w:rsidR="002B6521" w:rsidRPr="00737BEB" w:rsidRDefault="002B6521" w:rsidP="00737BEB">
      <w:pPr>
        <w:spacing w:before="100" w:beforeAutospacing="1" w:after="100" w:afterAutospacing="1" w:line="240" w:lineRule="auto"/>
        <w:jc w:val="both"/>
        <w:outlineLvl w:val="1"/>
        <w:rPr>
          <w:rFonts w:ascii="Times New Roman" w:eastAsia="Times New Roman" w:hAnsi="Times New Roman" w:cs="Times New Roman"/>
          <w:b/>
          <w:bCs/>
          <w:sz w:val="32"/>
          <w:szCs w:val="32"/>
          <w:lang w:eastAsia="ru-RU"/>
        </w:rPr>
      </w:pPr>
      <w:r w:rsidRPr="00737BEB">
        <w:rPr>
          <w:rFonts w:ascii="Times New Roman" w:eastAsia="Times New Roman" w:hAnsi="Times New Roman" w:cs="Times New Roman"/>
          <w:b/>
          <w:bCs/>
          <w:sz w:val="32"/>
          <w:szCs w:val="32"/>
          <w:lang w:eastAsia="ru-RU"/>
        </w:rPr>
        <w:t> ИЗМЕНЕНИЯ, КОТОРЫЕ ВНОСЯТСЯ В ПОСТАНОВЛЕНИЕ ПРАВИТЕЛЬСТВА РОССИЙСКОЙ ФЕДЕРАЦИИ ОТ 21 НОЯБРЯ 2011 Г. N 957</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xml:space="preserve">1. </w:t>
      </w:r>
      <w:hyperlink r:id="rId8" w:history="1">
        <w:r w:rsidRPr="00737BEB">
          <w:rPr>
            <w:rFonts w:ascii="Times New Roman" w:eastAsia="Times New Roman" w:hAnsi="Times New Roman" w:cs="Times New Roman"/>
            <w:color w:val="0000FF"/>
            <w:sz w:val="32"/>
            <w:szCs w:val="32"/>
            <w:u w:val="single"/>
            <w:lang w:eastAsia="ru-RU"/>
          </w:rPr>
          <w:t>Подпункт "б" пункта 2</w:t>
        </w:r>
      </w:hyperlink>
      <w:r w:rsidRPr="00737BEB">
        <w:rPr>
          <w:rFonts w:ascii="Times New Roman" w:eastAsia="Times New Roman" w:hAnsi="Times New Roman" w:cs="Times New Roman"/>
          <w:sz w:val="32"/>
          <w:szCs w:val="32"/>
          <w:lang w:eastAsia="ru-RU"/>
        </w:rPr>
        <w:t xml:space="preserve"> изложить в следующей редакции:</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proofErr w:type="gramStart"/>
      <w:r w:rsidRPr="00737BEB">
        <w:rPr>
          <w:rFonts w:ascii="Times New Roman" w:eastAsia="Times New Roman" w:hAnsi="Times New Roman" w:cs="Times New Roman"/>
          <w:sz w:val="32"/>
          <w:szCs w:val="32"/>
          <w:lang w:eastAsia="ru-RU"/>
        </w:rPr>
        <w:t xml:space="preserve">"б) Федеральная служба по надзору в сфере образования и науки является федеральным органом исполнительной власти, осуществляющим контроль за реализацией исполнительными органами государственной власти субъектов Российской Федерации полномочий Российской Федерации в области лицензирования образовательной деятельности, переданных в соответствии со </w:t>
      </w:r>
      <w:hyperlink r:id="rId9" w:history="1">
        <w:r w:rsidRPr="00737BEB">
          <w:rPr>
            <w:rFonts w:ascii="Times New Roman" w:eastAsia="Times New Roman" w:hAnsi="Times New Roman" w:cs="Times New Roman"/>
            <w:color w:val="0000FF"/>
            <w:sz w:val="32"/>
            <w:szCs w:val="32"/>
            <w:u w:val="single"/>
            <w:lang w:eastAsia="ru-RU"/>
          </w:rPr>
          <w:t>статьей 7</w:t>
        </w:r>
      </w:hyperlink>
      <w:r w:rsidRPr="00737BEB">
        <w:rPr>
          <w:rFonts w:ascii="Times New Roman" w:eastAsia="Times New Roman" w:hAnsi="Times New Roman" w:cs="Times New Roman"/>
          <w:sz w:val="32"/>
          <w:szCs w:val="32"/>
          <w:lang w:eastAsia="ru-RU"/>
        </w:rPr>
        <w:t xml:space="preserve"> Федерального закона "Об образовании в Российской Федерации", и ведет сводный реестр выданных уполномоченными органами исполнительной власти субъектов Российской Федерации лицензий.".</w:t>
      </w:r>
      <w:proofErr w:type="gramEnd"/>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xml:space="preserve">2. </w:t>
      </w:r>
      <w:hyperlink r:id="rId10" w:history="1">
        <w:r w:rsidRPr="00737BEB">
          <w:rPr>
            <w:rFonts w:ascii="Times New Roman" w:eastAsia="Times New Roman" w:hAnsi="Times New Roman" w:cs="Times New Roman"/>
            <w:color w:val="0000FF"/>
            <w:sz w:val="32"/>
            <w:szCs w:val="32"/>
            <w:u w:val="single"/>
            <w:lang w:eastAsia="ru-RU"/>
          </w:rPr>
          <w:t>Раздел</w:t>
        </w:r>
      </w:hyperlink>
      <w:r w:rsidRPr="00737BEB">
        <w:rPr>
          <w:rFonts w:ascii="Times New Roman" w:eastAsia="Times New Roman" w:hAnsi="Times New Roman" w:cs="Times New Roman"/>
          <w:sz w:val="32"/>
          <w:szCs w:val="32"/>
          <w:lang w:eastAsia="ru-RU"/>
        </w:rPr>
        <w:t xml:space="preserve"> "</w:t>
      </w:r>
      <w:proofErr w:type="spellStart"/>
      <w:r w:rsidRPr="00737BEB">
        <w:rPr>
          <w:rFonts w:ascii="Times New Roman" w:eastAsia="Times New Roman" w:hAnsi="Times New Roman" w:cs="Times New Roman"/>
          <w:sz w:val="32"/>
          <w:szCs w:val="32"/>
          <w:lang w:eastAsia="ru-RU"/>
        </w:rPr>
        <w:t>Рособрнадзор</w:t>
      </w:r>
      <w:proofErr w:type="spellEnd"/>
      <w:r w:rsidRPr="00737BEB">
        <w:rPr>
          <w:rFonts w:ascii="Times New Roman" w:eastAsia="Times New Roman" w:hAnsi="Times New Roman" w:cs="Times New Roman"/>
          <w:sz w:val="32"/>
          <w:szCs w:val="32"/>
          <w:lang w:eastAsia="ru-RU"/>
        </w:rPr>
        <w:t>" перечня федеральных органов исполнительной власти, осуществляющих лицензирование конкретных видов деятельности, утвержденного указанным постановлением, изложить в следующей редакции:</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proofErr w:type="gramStart"/>
      <w:r w:rsidRPr="00737BEB">
        <w:rPr>
          <w:rFonts w:ascii="Times New Roman" w:eastAsia="Times New Roman" w:hAnsi="Times New Roman" w:cs="Times New Roman"/>
          <w:sz w:val="32"/>
          <w:szCs w:val="32"/>
          <w:lang w:eastAsia="ru-RU"/>
        </w:rPr>
        <w:lastRenderedPageBreak/>
        <w:t>"</w:t>
      </w:r>
      <w:proofErr w:type="spellStart"/>
      <w:r w:rsidRPr="00737BEB">
        <w:rPr>
          <w:rFonts w:ascii="Times New Roman" w:eastAsia="Times New Roman" w:hAnsi="Times New Roman" w:cs="Times New Roman"/>
          <w:sz w:val="32"/>
          <w:szCs w:val="32"/>
          <w:lang w:eastAsia="ru-RU"/>
        </w:rPr>
        <w:t>Рособрнадзор</w:t>
      </w:r>
      <w:proofErr w:type="spellEnd"/>
      <w:r w:rsidR="003810C3">
        <w:rPr>
          <w:rFonts w:ascii="Times New Roman" w:eastAsia="Times New Roman" w:hAnsi="Times New Roman" w:cs="Times New Roman"/>
          <w:sz w:val="32"/>
          <w:szCs w:val="32"/>
          <w:lang w:eastAsia="ru-RU"/>
        </w:rPr>
        <w:t xml:space="preserve"> о</w:t>
      </w:r>
      <w:r w:rsidRPr="00737BEB">
        <w:rPr>
          <w:rFonts w:ascii="Times New Roman" w:eastAsia="Times New Roman" w:hAnsi="Times New Roman" w:cs="Times New Roman"/>
          <w:sz w:val="32"/>
          <w:szCs w:val="32"/>
          <w:lang w:eastAsia="ru-RU"/>
        </w:rPr>
        <w:t>бразовательная деятельность, осуществляемая организациями, осуществляющими образовательную деятельность по образовательным программам высшего образования, федеральными государственными профессиональными образовательными организациями, реализующими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 российскими образовательными организациями, расположенными за пределами</w:t>
      </w:r>
      <w:r w:rsidR="003810C3">
        <w:rPr>
          <w:rFonts w:ascii="Times New Roman" w:eastAsia="Times New Roman" w:hAnsi="Times New Roman" w:cs="Times New Roman"/>
          <w:sz w:val="32"/>
          <w:szCs w:val="32"/>
          <w:lang w:eastAsia="ru-RU"/>
        </w:rPr>
        <w:t xml:space="preserve"> </w:t>
      </w:r>
      <w:r w:rsidRPr="00737BEB">
        <w:rPr>
          <w:rFonts w:ascii="Times New Roman" w:eastAsia="Times New Roman" w:hAnsi="Times New Roman" w:cs="Times New Roman"/>
          <w:sz w:val="32"/>
          <w:szCs w:val="32"/>
          <w:lang w:eastAsia="ru-RU"/>
        </w:rPr>
        <w:t>территории Российской Федерации, образовательными</w:t>
      </w:r>
      <w:proofErr w:type="gramEnd"/>
      <w:r w:rsidRPr="00737BEB">
        <w:rPr>
          <w:rFonts w:ascii="Times New Roman" w:eastAsia="Times New Roman" w:hAnsi="Times New Roman" w:cs="Times New Roman"/>
          <w:sz w:val="32"/>
          <w:szCs w:val="32"/>
          <w:lang w:eastAsia="ru-RU"/>
        </w:rPr>
        <w:t xml:space="preserve"> </w:t>
      </w:r>
      <w:proofErr w:type="gramStart"/>
      <w:r w:rsidRPr="00737BEB">
        <w:rPr>
          <w:rFonts w:ascii="Times New Roman" w:eastAsia="Times New Roman" w:hAnsi="Times New Roman" w:cs="Times New Roman"/>
          <w:sz w:val="32"/>
          <w:szCs w:val="32"/>
          <w:lang w:eastAsia="ru-RU"/>
        </w:rPr>
        <w:t>организациями, созданными в соответствии с международными договорами Российской Федерации, а также осуществляющими образовательную деятельность дипломатическими представительствами и консульскими учреждениями Российской Федерации, представительствами Российской Федерации при международных (межгосударственных, межправительственных) организациях, иностранными образовательными организациями, осуществляющими образовательную деятельность по месту нахождения филиала на территории Российской Федерации (за исключением указанной деятельности, осуществляемой частными образовательными организациями, находящимися на территории инновационного центра "</w:t>
      </w:r>
      <w:proofErr w:type="spellStart"/>
      <w:r w:rsidRPr="00737BEB">
        <w:rPr>
          <w:rFonts w:ascii="Times New Roman" w:eastAsia="Times New Roman" w:hAnsi="Times New Roman" w:cs="Times New Roman"/>
          <w:sz w:val="32"/>
          <w:szCs w:val="32"/>
          <w:lang w:eastAsia="ru-RU"/>
        </w:rPr>
        <w:t>Сколково</w:t>
      </w:r>
      <w:proofErr w:type="spellEnd"/>
      <w:r w:rsidRPr="00737BEB">
        <w:rPr>
          <w:rFonts w:ascii="Times New Roman" w:eastAsia="Times New Roman" w:hAnsi="Times New Roman" w:cs="Times New Roman"/>
          <w:sz w:val="32"/>
          <w:szCs w:val="32"/>
          <w:lang w:eastAsia="ru-RU"/>
        </w:rPr>
        <w:t>")".</w:t>
      </w:r>
      <w:proofErr w:type="gramEnd"/>
    </w:p>
    <w:p w:rsidR="002B6521" w:rsidRPr="00737BEB" w:rsidRDefault="002B6521" w:rsidP="003810C3">
      <w:pPr>
        <w:spacing w:after="0" w:line="240" w:lineRule="auto"/>
        <w:jc w:val="right"/>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Приложение</w:t>
      </w:r>
    </w:p>
    <w:p w:rsidR="002B6521" w:rsidRPr="00737BEB" w:rsidRDefault="002B6521" w:rsidP="003810C3">
      <w:pPr>
        <w:spacing w:after="0" w:line="240" w:lineRule="auto"/>
        <w:jc w:val="right"/>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к постановлению Правительства</w:t>
      </w:r>
    </w:p>
    <w:p w:rsidR="002B6521" w:rsidRPr="00737BEB" w:rsidRDefault="002B6521" w:rsidP="003810C3">
      <w:pPr>
        <w:spacing w:after="0" w:line="240" w:lineRule="auto"/>
        <w:jc w:val="right"/>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Российской Федерации</w:t>
      </w:r>
    </w:p>
    <w:p w:rsidR="002B6521" w:rsidRDefault="002B6521" w:rsidP="003810C3">
      <w:pPr>
        <w:spacing w:after="0" w:line="240" w:lineRule="auto"/>
        <w:jc w:val="right"/>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от 28 октября 2013 г. N 966</w:t>
      </w:r>
    </w:p>
    <w:p w:rsidR="003810C3" w:rsidRPr="00737BEB" w:rsidRDefault="003810C3" w:rsidP="003810C3">
      <w:pPr>
        <w:spacing w:after="0" w:line="240" w:lineRule="auto"/>
        <w:jc w:val="right"/>
        <w:rPr>
          <w:rFonts w:ascii="Times New Roman" w:eastAsia="Times New Roman" w:hAnsi="Times New Roman" w:cs="Times New Roman"/>
          <w:sz w:val="32"/>
          <w:szCs w:val="32"/>
          <w:lang w:eastAsia="ru-RU"/>
        </w:rPr>
      </w:pPr>
    </w:p>
    <w:p w:rsidR="002B6521" w:rsidRPr="00737BEB" w:rsidRDefault="002B6521" w:rsidP="003810C3">
      <w:pPr>
        <w:spacing w:after="0" w:line="240" w:lineRule="auto"/>
        <w:jc w:val="right"/>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ПЕРЕЧЕНЬ</w:t>
      </w:r>
    </w:p>
    <w:p w:rsidR="002B6521" w:rsidRDefault="002B6521" w:rsidP="003810C3">
      <w:pPr>
        <w:spacing w:after="0" w:line="240" w:lineRule="auto"/>
        <w:jc w:val="right"/>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УТРАТИВШИХ СИЛУ АКТОВ ПРАВИТЕЛЬСТВА РОССИЙСКОЙ ФЕДЕРАЦИИ</w:t>
      </w:r>
    </w:p>
    <w:p w:rsidR="003810C3" w:rsidRPr="00737BEB" w:rsidRDefault="003810C3" w:rsidP="003810C3">
      <w:pPr>
        <w:spacing w:after="0" w:line="240" w:lineRule="auto"/>
        <w:jc w:val="right"/>
        <w:rPr>
          <w:rFonts w:ascii="Times New Roman" w:eastAsia="Times New Roman" w:hAnsi="Times New Roman" w:cs="Times New Roman"/>
          <w:sz w:val="32"/>
          <w:szCs w:val="32"/>
          <w:lang w:eastAsia="ru-RU"/>
        </w:rPr>
      </w:pP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xml:space="preserve">1. </w:t>
      </w:r>
      <w:hyperlink r:id="rId11" w:history="1">
        <w:proofErr w:type="gramStart"/>
        <w:r w:rsidRPr="00737BEB">
          <w:rPr>
            <w:rFonts w:ascii="Times New Roman" w:eastAsia="Times New Roman" w:hAnsi="Times New Roman" w:cs="Times New Roman"/>
            <w:color w:val="0000FF"/>
            <w:sz w:val="32"/>
            <w:szCs w:val="32"/>
            <w:u w:val="single"/>
            <w:lang w:eastAsia="ru-RU"/>
          </w:rPr>
          <w:t>Постановление</w:t>
        </w:r>
      </w:hyperlink>
      <w:r w:rsidRPr="00737BEB">
        <w:rPr>
          <w:rFonts w:ascii="Times New Roman" w:eastAsia="Times New Roman" w:hAnsi="Times New Roman" w:cs="Times New Roman"/>
          <w:sz w:val="32"/>
          <w:szCs w:val="32"/>
          <w:lang w:eastAsia="ru-RU"/>
        </w:rPr>
        <w:t xml:space="preserve"> Правительства Российской Федерации от 17 октября 2009 г. N 837 "Об утверждении Положения о лицензировании образовательной деятельности образовательных учреждений, находящихся в ведении Федеральной службы безопасности Российской Федерации и Федеральной службы </w:t>
      </w:r>
      <w:r w:rsidRPr="00737BEB">
        <w:rPr>
          <w:rFonts w:ascii="Times New Roman" w:eastAsia="Times New Roman" w:hAnsi="Times New Roman" w:cs="Times New Roman"/>
          <w:sz w:val="32"/>
          <w:szCs w:val="32"/>
          <w:lang w:eastAsia="ru-RU"/>
        </w:rPr>
        <w:lastRenderedPageBreak/>
        <w:t>охраны Российской Федерации и реализующих образовательные программы, содержащие сведения, составляющие государственную тайну" (Собрание законодательства Российской Федерации, 2009, N 43, ст. 5086).</w:t>
      </w:r>
      <w:proofErr w:type="gramEnd"/>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xml:space="preserve">2. </w:t>
      </w:r>
      <w:hyperlink r:id="rId12" w:history="1">
        <w:r w:rsidRPr="00737BEB">
          <w:rPr>
            <w:rFonts w:ascii="Times New Roman" w:eastAsia="Times New Roman" w:hAnsi="Times New Roman" w:cs="Times New Roman"/>
            <w:color w:val="0000FF"/>
            <w:sz w:val="32"/>
            <w:szCs w:val="32"/>
            <w:u w:val="single"/>
            <w:lang w:eastAsia="ru-RU"/>
          </w:rPr>
          <w:t>Постановление</w:t>
        </w:r>
      </w:hyperlink>
      <w:r w:rsidRPr="00737BEB">
        <w:rPr>
          <w:rFonts w:ascii="Times New Roman" w:eastAsia="Times New Roman" w:hAnsi="Times New Roman" w:cs="Times New Roman"/>
          <w:sz w:val="32"/>
          <w:szCs w:val="32"/>
          <w:lang w:eastAsia="ru-RU"/>
        </w:rPr>
        <w:t xml:space="preserve"> Правительства Российской Федерации от 3 февраля 2010 г. N 49 "О лицензировании образовательной </w:t>
      </w:r>
      <w:proofErr w:type="gramStart"/>
      <w:r w:rsidRPr="00737BEB">
        <w:rPr>
          <w:rFonts w:ascii="Times New Roman" w:eastAsia="Times New Roman" w:hAnsi="Times New Roman" w:cs="Times New Roman"/>
          <w:sz w:val="32"/>
          <w:szCs w:val="32"/>
          <w:lang w:eastAsia="ru-RU"/>
        </w:rPr>
        <w:t>деятельности образовательных учреждений органа внешней разведки Министерства обороны Российской</w:t>
      </w:r>
      <w:proofErr w:type="gramEnd"/>
      <w:r w:rsidRPr="00737BEB">
        <w:rPr>
          <w:rFonts w:ascii="Times New Roman" w:eastAsia="Times New Roman" w:hAnsi="Times New Roman" w:cs="Times New Roman"/>
          <w:sz w:val="32"/>
          <w:szCs w:val="32"/>
          <w:lang w:eastAsia="ru-RU"/>
        </w:rPr>
        <w:t xml:space="preserve"> Федерации, реализующих военные профессиональные образовательные программы, содержащие сведения, составляющие государственную тайну" (Собрание законодательства Российской Федерации, 2010, N 7, ст. 757).</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xml:space="preserve">3. </w:t>
      </w:r>
      <w:hyperlink r:id="rId13" w:history="1">
        <w:r w:rsidRPr="00737BEB">
          <w:rPr>
            <w:rFonts w:ascii="Times New Roman" w:eastAsia="Times New Roman" w:hAnsi="Times New Roman" w:cs="Times New Roman"/>
            <w:color w:val="0000FF"/>
            <w:sz w:val="32"/>
            <w:szCs w:val="32"/>
            <w:u w:val="single"/>
            <w:lang w:eastAsia="ru-RU"/>
          </w:rPr>
          <w:t>Пункт 50</w:t>
        </w:r>
      </w:hyperlink>
      <w:r w:rsidRPr="00737BEB">
        <w:rPr>
          <w:rFonts w:ascii="Times New Roman" w:eastAsia="Times New Roman" w:hAnsi="Times New Roman" w:cs="Times New Roman"/>
          <w:sz w:val="32"/>
          <w:szCs w:val="32"/>
          <w:lang w:eastAsia="ru-RU"/>
        </w:rPr>
        <w:t xml:space="preserve"> изменений, которые вносятся в постановления Правительства Российской Федерации по вопросам государственной пошлины, утвержденных постановлением Правительства Российской Федерации от 24 сентября 2010 г. N 749 "О внесении изменений в некоторые постановления Правительства Российской Федерации по вопросам государственной пошлины" (Собрание законодательства Российской Федерации, 2010, N 40, ст. 5076).</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xml:space="preserve">4. </w:t>
      </w:r>
      <w:hyperlink r:id="rId14" w:history="1">
        <w:proofErr w:type="gramStart"/>
        <w:r w:rsidRPr="00737BEB">
          <w:rPr>
            <w:rFonts w:ascii="Times New Roman" w:eastAsia="Times New Roman" w:hAnsi="Times New Roman" w:cs="Times New Roman"/>
            <w:color w:val="0000FF"/>
            <w:sz w:val="32"/>
            <w:szCs w:val="32"/>
            <w:u w:val="single"/>
            <w:lang w:eastAsia="ru-RU"/>
          </w:rPr>
          <w:t>Абзац второй</w:t>
        </w:r>
      </w:hyperlink>
      <w:r w:rsidRPr="00737BEB">
        <w:rPr>
          <w:rFonts w:ascii="Times New Roman" w:eastAsia="Times New Roman" w:hAnsi="Times New Roman" w:cs="Times New Roman"/>
          <w:sz w:val="32"/>
          <w:szCs w:val="32"/>
          <w:lang w:eastAsia="ru-RU"/>
        </w:rPr>
        <w:t xml:space="preserve"> постановления Правительства Российской Федерации от 16 февраля 2011 г. N 87 "Об утверждении Положения о лицензировании образовательной деятельности федерального государственного бюджетного образовательного учреждения высшего профессионального образования "Московский государственный университет имени М.В. Ломоносова" и федерального государственного бюджетного образовательного учреждения высшего профессионального образования "Санкт-Петербургский государственный университет" и Положения о государственной аккредитации федерального государственного бюджетного образовательного учреждения высшего профессионального образования</w:t>
      </w:r>
      <w:proofErr w:type="gramEnd"/>
      <w:r w:rsidRPr="00737BEB">
        <w:rPr>
          <w:rFonts w:ascii="Times New Roman" w:eastAsia="Times New Roman" w:hAnsi="Times New Roman" w:cs="Times New Roman"/>
          <w:sz w:val="32"/>
          <w:szCs w:val="32"/>
          <w:lang w:eastAsia="ru-RU"/>
        </w:rPr>
        <w:t xml:space="preserve"> "Московский государственный университет имени М.В. Ломоносова" и федерального государственного бюджетного образовательного учреждения высшего профессионального образования "Санкт-Петербургский государственный университет" (Собрание законодательства Российской Федерации, 2011, N 8, ст. 1128).</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xml:space="preserve">5. </w:t>
      </w:r>
      <w:hyperlink r:id="rId15" w:history="1">
        <w:r w:rsidRPr="00737BEB">
          <w:rPr>
            <w:rFonts w:ascii="Times New Roman" w:eastAsia="Times New Roman" w:hAnsi="Times New Roman" w:cs="Times New Roman"/>
            <w:color w:val="0000FF"/>
            <w:sz w:val="32"/>
            <w:szCs w:val="32"/>
            <w:u w:val="single"/>
            <w:lang w:eastAsia="ru-RU"/>
          </w:rPr>
          <w:t>Постановление</w:t>
        </w:r>
      </w:hyperlink>
      <w:r w:rsidRPr="00737BEB">
        <w:rPr>
          <w:rFonts w:ascii="Times New Roman" w:eastAsia="Times New Roman" w:hAnsi="Times New Roman" w:cs="Times New Roman"/>
          <w:sz w:val="32"/>
          <w:szCs w:val="32"/>
          <w:lang w:eastAsia="ru-RU"/>
        </w:rPr>
        <w:t xml:space="preserve"> Правительства Российской Федерации от 16 марта 2011 г. N 174 "Об утверждении Положения о лицензировании </w:t>
      </w:r>
      <w:r w:rsidRPr="00737BEB">
        <w:rPr>
          <w:rFonts w:ascii="Times New Roman" w:eastAsia="Times New Roman" w:hAnsi="Times New Roman" w:cs="Times New Roman"/>
          <w:sz w:val="32"/>
          <w:szCs w:val="32"/>
          <w:lang w:eastAsia="ru-RU"/>
        </w:rPr>
        <w:lastRenderedPageBreak/>
        <w:t>образовательной деятельности" (Собрание законодательства Российской Федерации, 2011, N 12, ст. 1651).</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xml:space="preserve">6. </w:t>
      </w:r>
      <w:hyperlink r:id="rId16" w:history="1">
        <w:proofErr w:type="gramStart"/>
        <w:r w:rsidRPr="00737BEB">
          <w:rPr>
            <w:rFonts w:ascii="Times New Roman" w:eastAsia="Times New Roman" w:hAnsi="Times New Roman" w:cs="Times New Roman"/>
            <w:color w:val="0000FF"/>
            <w:sz w:val="32"/>
            <w:szCs w:val="32"/>
            <w:u w:val="single"/>
            <w:lang w:eastAsia="ru-RU"/>
          </w:rPr>
          <w:t>Постановление</w:t>
        </w:r>
      </w:hyperlink>
      <w:r w:rsidRPr="00737BEB">
        <w:rPr>
          <w:rFonts w:ascii="Times New Roman" w:eastAsia="Times New Roman" w:hAnsi="Times New Roman" w:cs="Times New Roman"/>
          <w:sz w:val="32"/>
          <w:szCs w:val="32"/>
          <w:lang w:eastAsia="ru-RU"/>
        </w:rPr>
        <w:t xml:space="preserve"> Правительства Российской Федерации от 28 июля 2011 г. N 626 "О лицензировании образовательной деятельности федеральных университетов, университетов, в отношении которых установлена категория "национальный исследовательский университет", других федеральных государственных образовательных учреждений высшего профессионального образования, реализующих образовательные программы высшего профессионального и послевузовского профессионального образования на основе образовательных стандартов и требований, устанавливаемых ими самостоятельно" (Собрание законодательства Российской Федерации, 2011, N 32, ст</w:t>
      </w:r>
      <w:proofErr w:type="gramEnd"/>
      <w:r w:rsidRPr="00737BEB">
        <w:rPr>
          <w:rFonts w:ascii="Times New Roman" w:eastAsia="Times New Roman" w:hAnsi="Times New Roman" w:cs="Times New Roman"/>
          <w:sz w:val="32"/>
          <w:szCs w:val="32"/>
          <w:lang w:eastAsia="ru-RU"/>
        </w:rPr>
        <w:t>. 4827).</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xml:space="preserve">7. </w:t>
      </w:r>
      <w:hyperlink r:id="rId17" w:history="1">
        <w:r w:rsidRPr="00737BEB">
          <w:rPr>
            <w:rFonts w:ascii="Times New Roman" w:eastAsia="Times New Roman" w:hAnsi="Times New Roman" w:cs="Times New Roman"/>
            <w:color w:val="0000FF"/>
            <w:sz w:val="32"/>
            <w:szCs w:val="32"/>
            <w:u w:val="single"/>
            <w:lang w:eastAsia="ru-RU"/>
          </w:rPr>
          <w:t>Пункты 1</w:t>
        </w:r>
      </w:hyperlink>
      <w:r w:rsidRPr="00737BEB">
        <w:rPr>
          <w:rFonts w:ascii="Times New Roman" w:eastAsia="Times New Roman" w:hAnsi="Times New Roman" w:cs="Times New Roman"/>
          <w:sz w:val="32"/>
          <w:szCs w:val="32"/>
          <w:lang w:eastAsia="ru-RU"/>
        </w:rPr>
        <w:t xml:space="preserve"> и </w:t>
      </w:r>
      <w:hyperlink r:id="rId18" w:history="1">
        <w:r w:rsidRPr="00737BEB">
          <w:rPr>
            <w:rFonts w:ascii="Times New Roman" w:eastAsia="Times New Roman" w:hAnsi="Times New Roman" w:cs="Times New Roman"/>
            <w:color w:val="0000FF"/>
            <w:sz w:val="32"/>
            <w:szCs w:val="32"/>
            <w:u w:val="single"/>
            <w:lang w:eastAsia="ru-RU"/>
          </w:rPr>
          <w:t>3</w:t>
        </w:r>
      </w:hyperlink>
      <w:r w:rsidRPr="00737BEB">
        <w:rPr>
          <w:rFonts w:ascii="Times New Roman" w:eastAsia="Times New Roman" w:hAnsi="Times New Roman" w:cs="Times New Roman"/>
          <w:sz w:val="32"/>
          <w:szCs w:val="32"/>
          <w:lang w:eastAsia="ru-RU"/>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19 июля 2012 г. N 731 "О внесении изменений в некоторые акты Правительства Российской Федерации" (Собрание законодательства Российской Федерации, 2012, N 31, ст. 4362).</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xml:space="preserve">8. </w:t>
      </w:r>
      <w:hyperlink r:id="rId19" w:history="1">
        <w:r w:rsidRPr="00737BEB">
          <w:rPr>
            <w:rFonts w:ascii="Times New Roman" w:eastAsia="Times New Roman" w:hAnsi="Times New Roman" w:cs="Times New Roman"/>
            <w:color w:val="0000FF"/>
            <w:sz w:val="32"/>
            <w:szCs w:val="32"/>
            <w:u w:val="single"/>
            <w:lang w:eastAsia="ru-RU"/>
          </w:rPr>
          <w:t>Постановление</w:t>
        </w:r>
      </w:hyperlink>
      <w:r w:rsidRPr="00737BEB">
        <w:rPr>
          <w:rFonts w:ascii="Times New Roman" w:eastAsia="Times New Roman" w:hAnsi="Times New Roman" w:cs="Times New Roman"/>
          <w:sz w:val="32"/>
          <w:szCs w:val="32"/>
          <w:lang w:eastAsia="ru-RU"/>
        </w:rPr>
        <w:t xml:space="preserve"> Правительства Российской Федерации от 24 сентября 2012 г. N 957 "О внесении изменения в Положение о лицензировании образовательной деятельности" (Собрание законодательства Российской Федерации, 2012, N 40, ст. 5440).</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xml:space="preserve">9. </w:t>
      </w:r>
      <w:hyperlink r:id="rId20" w:history="1">
        <w:proofErr w:type="gramStart"/>
        <w:r w:rsidRPr="00737BEB">
          <w:rPr>
            <w:rFonts w:ascii="Times New Roman" w:eastAsia="Times New Roman" w:hAnsi="Times New Roman" w:cs="Times New Roman"/>
            <w:color w:val="0000FF"/>
            <w:sz w:val="32"/>
            <w:szCs w:val="32"/>
            <w:u w:val="single"/>
            <w:lang w:eastAsia="ru-RU"/>
          </w:rPr>
          <w:t>Постановление</w:t>
        </w:r>
      </w:hyperlink>
      <w:r w:rsidRPr="00737BEB">
        <w:rPr>
          <w:rFonts w:ascii="Times New Roman" w:eastAsia="Times New Roman" w:hAnsi="Times New Roman" w:cs="Times New Roman"/>
          <w:sz w:val="32"/>
          <w:szCs w:val="32"/>
          <w:lang w:eastAsia="ru-RU"/>
        </w:rPr>
        <w:t xml:space="preserve"> Правительства Российской Федерации от 24 сентября 2012 г. N 958 "О внесении изменения в Положение о лицензировании образовательной деятельности федеральных университетов, университетов, в отношении которых установлена категория "национальный исследовательский университет", других федеральных государственных образовательных учреждений высшего профессионального образования, реализующих образовательные программы высшего профессионального и послевузовского профессионального образования на основе образовательных стандартов и требований, устанавливаемых ими самостоятельно" (Собрание законодательства Российской</w:t>
      </w:r>
      <w:proofErr w:type="gramEnd"/>
      <w:r w:rsidRPr="00737BEB">
        <w:rPr>
          <w:rFonts w:ascii="Times New Roman" w:eastAsia="Times New Roman" w:hAnsi="Times New Roman" w:cs="Times New Roman"/>
          <w:sz w:val="32"/>
          <w:szCs w:val="32"/>
          <w:lang w:eastAsia="ru-RU"/>
        </w:rPr>
        <w:t xml:space="preserve"> </w:t>
      </w:r>
      <w:proofErr w:type="gramStart"/>
      <w:r w:rsidRPr="00737BEB">
        <w:rPr>
          <w:rFonts w:ascii="Times New Roman" w:eastAsia="Times New Roman" w:hAnsi="Times New Roman" w:cs="Times New Roman"/>
          <w:sz w:val="32"/>
          <w:szCs w:val="32"/>
          <w:lang w:eastAsia="ru-RU"/>
        </w:rPr>
        <w:t>Федерации, 2012, N 40, ст. 5441).</w:t>
      </w:r>
      <w:proofErr w:type="gramEnd"/>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xml:space="preserve">10. </w:t>
      </w:r>
      <w:hyperlink r:id="rId21" w:history="1">
        <w:proofErr w:type="gramStart"/>
        <w:r w:rsidRPr="00737BEB">
          <w:rPr>
            <w:rFonts w:ascii="Times New Roman" w:eastAsia="Times New Roman" w:hAnsi="Times New Roman" w:cs="Times New Roman"/>
            <w:color w:val="0000FF"/>
            <w:sz w:val="32"/>
            <w:szCs w:val="32"/>
            <w:u w:val="single"/>
            <w:lang w:eastAsia="ru-RU"/>
          </w:rPr>
          <w:t>Постановление</w:t>
        </w:r>
      </w:hyperlink>
      <w:r w:rsidRPr="00737BEB">
        <w:rPr>
          <w:rFonts w:ascii="Times New Roman" w:eastAsia="Times New Roman" w:hAnsi="Times New Roman" w:cs="Times New Roman"/>
          <w:sz w:val="32"/>
          <w:szCs w:val="32"/>
          <w:lang w:eastAsia="ru-RU"/>
        </w:rPr>
        <w:t xml:space="preserve"> Правительства Российской Федерации от 24 сентября 2012 г. N 959 "О внесении изменения в Положение о лицензировании образовательной деятельности федерального государственного бюджетного образовательного учреждения </w:t>
      </w:r>
      <w:r w:rsidRPr="00737BEB">
        <w:rPr>
          <w:rFonts w:ascii="Times New Roman" w:eastAsia="Times New Roman" w:hAnsi="Times New Roman" w:cs="Times New Roman"/>
          <w:sz w:val="32"/>
          <w:szCs w:val="32"/>
          <w:lang w:eastAsia="ru-RU"/>
        </w:rPr>
        <w:lastRenderedPageBreak/>
        <w:t>высшего профессионального образования "Московский государственный университет имени М.В. Ломоносова" и федерального государственного бюджетного образовательного учреждения высшего профессионального образования "Санкт-Петербургский государственный университет" (Собрание законодательства Российской Федерации, 2012, N 40, ст. 5442).</w:t>
      </w:r>
      <w:proofErr w:type="gramEnd"/>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xml:space="preserve">11. </w:t>
      </w:r>
      <w:hyperlink r:id="rId22" w:history="1">
        <w:proofErr w:type="gramStart"/>
        <w:r w:rsidRPr="00737BEB">
          <w:rPr>
            <w:rFonts w:ascii="Times New Roman" w:eastAsia="Times New Roman" w:hAnsi="Times New Roman" w:cs="Times New Roman"/>
            <w:color w:val="0000FF"/>
            <w:sz w:val="32"/>
            <w:szCs w:val="32"/>
            <w:u w:val="single"/>
            <w:lang w:eastAsia="ru-RU"/>
          </w:rPr>
          <w:t>Пункт 7</w:t>
        </w:r>
      </w:hyperlink>
      <w:r w:rsidRPr="00737BEB">
        <w:rPr>
          <w:rFonts w:ascii="Times New Roman" w:eastAsia="Times New Roman" w:hAnsi="Times New Roman" w:cs="Times New Roman"/>
          <w:sz w:val="32"/>
          <w:szCs w:val="32"/>
          <w:lang w:eastAsia="ru-RU"/>
        </w:rPr>
        <w:t xml:space="preserve"> изменений, которые вносятся в акты Правительства Российской Федерации в связи с принятием Федерального закона "Об электронной подписи", утвержденных постановлением Правительства Российской Федерации от 27 декабря 2012 г. N 1404 "О внесении изменений в некоторые акты Правительства Российской Федерации в связи с принятием Федерального закона "Об электронной подписи" (Собрание законодательства Российской Федерации, 2012, N 53, ст. 7958).</w:t>
      </w:r>
      <w:proofErr w:type="gramEnd"/>
    </w:p>
    <w:p w:rsidR="002B6521" w:rsidRPr="00737BEB" w:rsidRDefault="006131CC" w:rsidP="00737BEB">
      <w:pPr>
        <w:spacing w:after="0" w:line="240" w:lineRule="auto"/>
        <w:jc w:val="both"/>
        <w:rPr>
          <w:rFonts w:ascii="Times New Roman" w:eastAsia="Times New Roman" w:hAnsi="Times New Roman" w:cs="Times New Roman"/>
          <w:sz w:val="32"/>
          <w:szCs w:val="32"/>
          <w:lang w:eastAsia="ru-RU"/>
        </w:rPr>
      </w:pPr>
      <w:r w:rsidRPr="006131CC">
        <w:rPr>
          <w:rFonts w:ascii="Times New Roman" w:eastAsia="Times New Roman" w:hAnsi="Times New Roman" w:cs="Times New Roman"/>
          <w:sz w:val="32"/>
          <w:szCs w:val="32"/>
          <w:lang w:eastAsia="ru-RU"/>
        </w:rPr>
        <w:pict>
          <v:rect id="_x0000_i1025" style="width:0;height:1.5pt" o:hralign="center" o:hrstd="t" o:hr="t" fillcolor="#a7a6aa" stroked="f"/>
        </w:pict>
      </w:r>
    </w:p>
    <w:tbl>
      <w:tblPr>
        <w:tblW w:w="5000" w:type="pct"/>
        <w:tblCellSpacing w:w="0" w:type="dxa"/>
        <w:tblCellMar>
          <w:left w:w="0" w:type="dxa"/>
          <w:right w:w="0" w:type="dxa"/>
        </w:tblCellMar>
        <w:tblLook w:val="04A0"/>
      </w:tblPr>
      <w:tblGrid>
        <w:gridCol w:w="4677"/>
        <w:gridCol w:w="4678"/>
      </w:tblGrid>
      <w:tr w:rsidR="002B6521" w:rsidRPr="00737BEB" w:rsidTr="002B6521">
        <w:trPr>
          <w:tblCellSpacing w:w="0" w:type="dxa"/>
        </w:trPr>
        <w:tc>
          <w:tcPr>
            <w:tcW w:w="2500" w:type="pct"/>
            <w:vAlign w:val="center"/>
            <w:hideMark/>
          </w:tcPr>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p>
        </w:tc>
        <w:tc>
          <w:tcPr>
            <w:tcW w:w="2500" w:type="pct"/>
            <w:vAlign w:val="center"/>
            <w:hideMark/>
          </w:tcPr>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p>
        </w:tc>
      </w:tr>
    </w:tbl>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noProof/>
          <w:color w:val="0000FF"/>
          <w:sz w:val="32"/>
          <w:szCs w:val="32"/>
          <w:lang w:eastAsia="ru-RU"/>
        </w:rPr>
        <w:drawing>
          <wp:inline distT="0" distB="0" distL="0" distR="0">
            <wp:extent cx="1485900" cy="1485900"/>
            <wp:effectExtent l="19050" t="0" r="0" b="0"/>
            <wp:docPr id="2" name="Рисунок 2" descr="На главную страницу: КонсультантПлюс - общероссийская сеть распространения правовой информации">
              <a:hlinkClick xmlns:a="http://schemas.openxmlformats.org/drawingml/2006/main" r:id="rId23" tooltip="&quot;На главную страницу: КонсультантПлюс - общероссийская сеть распространения правовой информаци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а главную страницу: КонсультантПлюс - общероссийская сеть распространения правовой информации">
                      <a:hlinkClick r:id="rId23" tooltip="&quot;На главную страницу: КонсультантПлюс - общероссийская сеть распространения правовой информации&quot;"/>
                    </pic:cNvPr>
                    <pic:cNvPicPr>
                      <a:picLocks noChangeAspect="1" noChangeArrowheads="1"/>
                    </pic:cNvPicPr>
                  </pic:nvPicPr>
                  <pic:blipFill>
                    <a:blip r:embed="rId24" cstate="print"/>
                    <a:srcRect/>
                    <a:stretch>
                      <a:fillRect/>
                    </a:stretch>
                  </pic:blipFill>
                  <pic:spPr bwMode="auto">
                    <a:xfrm>
                      <a:off x="0" y="0"/>
                      <a:ext cx="1485900" cy="1485900"/>
                    </a:xfrm>
                    <a:prstGeom prst="rect">
                      <a:avLst/>
                    </a:prstGeom>
                    <a:noFill/>
                    <a:ln w="9525">
                      <a:noFill/>
                      <a:miter lim="800000"/>
                      <a:headEnd/>
                      <a:tailEnd/>
                    </a:ln>
                  </pic:spPr>
                </pic:pic>
              </a:graphicData>
            </a:graphic>
          </wp:inline>
        </w:drawing>
      </w:r>
    </w:p>
    <w:p w:rsidR="002B6521" w:rsidRPr="00737BEB" w:rsidRDefault="006131CC" w:rsidP="00737BEB">
      <w:pPr>
        <w:spacing w:after="0" w:line="240" w:lineRule="auto"/>
        <w:jc w:val="both"/>
        <w:rPr>
          <w:rFonts w:ascii="Times New Roman" w:eastAsia="Times New Roman" w:hAnsi="Times New Roman" w:cs="Times New Roman"/>
          <w:sz w:val="32"/>
          <w:szCs w:val="32"/>
          <w:lang w:eastAsia="ru-RU"/>
        </w:rPr>
      </w:pPr>
      <w:hyperlink r:id="rId25" w:tooltip="Подписка на рассылки" w:history="1">
        <w:r w:rsidR="002B6521" w:rsidRPr="00737BEB">
          <w:rPr>
            <w:rFonts w:ascii="Times New Roman" w:eastAsia="Times New Roman" w:hAnsi="Times New Roman" w:cs="Times New Roman"/>
            <w:color w:val="0000FF"/>
            <w:sz w:val="32"/>
            <w:szCs w:val="32"/>
            <w:u w:val="single"/>
            <w:lang w:eastAsia="ru-RU"/>
          </w:rPr>
          <w:t> </w:t>
        </w:r>
      </w:hyperlink>
      <w:r w:rsidR="002B6521" w:rsidRPr="00737BEB">
        <w:rPr>
          <w:rFonts w:ascii="Times New Roman" w:eastAsia="Times New Roman" w:hAnsi="Times New Roman" w:cs="Times New Roman"/>
          <w:sz w:val="32"/>
          <w:szCs w:val="32"/>
          <w:lang w:eastAsia="ru-RU"/>
        </w:rPr>
        <w:t xml:space="preserve"> </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w:t>
      </w:r>
    </w:p>
    <w:p w:rsidR="002B6521" w:rsidRPr="00737BEB" w:rsidRDefault="006131CC" w:rsidP="00737BEB">
      <w:pPr>
        <w:spacing w:after="0" w:line="240" w:lineRule="auto"/>
        <w:jc w:val="both"/>
        <w:rPr>
          <w:rFonts w:ascii="Times New Roman" w:eastAsia="Times New Roman" w:hAnsi="Times New Roman" w:cs="Times New Roman"/>
          <w:sz w:val="32"/>
          <w:szCs w:val="32"/>
          <w:lang w:eastAsia="ru-RU"/>
        </w:rPr>
      </w:pPr>
      <w:hyperlink r:id="rId26" w:tooltip="RSS-ленты" w:history="1">
        <w:r w:rsidR="002B6521" w:rsidRPr="00737BEB">
          <w:rPr>
            <w:rFonts w:ascii="Times New Roman" w:eastAsia="Times New Roman" w:hAnsi="Times New Roman" w:cs="Times New Roman"/>
            <w:color w:val="0000FF"/>
            <w:sz w:val="32"/>
            <w:szCs w:val="32"/>
            <w:u w:val="single"/>
            <w:lang w:eastAsia="ru-RU"/>
          </w:rPr>
          <w:t> </w:t>
        </w:r>
      </w:hyperlink>
      <w:r w:rsidR="002B6521" w:rsidRPr="00737BEB">
        <w:rPr>
          <w:rFonts w:ascii="Times New Roman" w:eastAsia="Times New Roman" w:hAnsi="Times New Roman" w:cs="Times New Roman"/>
          <w:sz w:val="32"/>
          <w:szCs w:val="32"/>
          <w:lang w:eastAsia="ru-RU"/>
        </w:rPr>
        <w:t xml:space="preserve"> </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w:t>
      </w:r>
    </w:p>
    <w:p w:rsidR="002B6521" w:rsidRPr="00737BEB" w:rsidRDefault="006131CC" w:rsidP="00737BEB">
      <w:pPr>
        <w:spacing w:after="0" w:line="240" w:lineRule="auto"/>
        <w:jc w:val="both"/>
        <w:rPr>
          <w:rFonts w:ascii="Times New Roman" w:eastAsia="Times New Roman" w:hAnsi="Times New Roman" w:cs="Times New Roman"/>
          <w:sz w:val="32"/>
          <w:szCs w:val="32"/>
          <w:lang w:eastAsia="ru-RU"/>
        </w:rPr>
      </w:pPr>
      <w:hyperlink r:id="rId27" w:tooltip="КонсультантПлюс на Twitter" w:history="1">
        <w:r w:rsidR="002B6521" w:rsidRPr="00737BEB">
          <w:rPr>
            <w:rFonts w:ascii="Times New Roman" w:eastAsia="Times New Roman" w:hAnsi="Times New Roman" w:cs="Times New Roman"/>
            <w:color w:val="0000FF"/>
            <w:sz w:val="32"/>
            <w:szCs w:val="32"/>
            <w:u w:val="single"/>
            <w:lang w:eastAsia="ru-RU"/>
          </w:rPr>
          <w:t> </w:t>
        </w:r>
      </w:hyperlink>
      <w:r w:rsidR="002B6521" w:rsidRPr="00737BEB">
        <w:rPr>
          <w:rFonts w:ascii="Times New Roman" w:eastAsia="Times New Roman" w:hAnsi="Times New Roman" w:cs="Times New Roman"/>
          <w:sz w:val="32"/>
          <w:szCs w:val="32"/>
          <w:lang w:eastAsia="ru-RU"/>
        </w:rPr>
        <w:t xml:space="preserve"> </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w:t>
      </w:r>
    </w:p>
    <w:p w:rsidR="002B6521" w:rsidRPr="00737BEB" w:rsidRDefault="006131CC" w:rsidP="00737BEB">
      <w:pPr>
        <w:spacing w:after="0" w:line="240" w:lineRule="auto"/>
        <w:jc w:val="both"/>
        <w:rPr>
          <w:rFonts w:ascii="Times New Roman" w:eastAsia="Times New Roman" w:hAnsi="Times New Roman" w:cs="Times New Roman"/>
          <w:sz w:val="32"/>
          <w:szCs w:val="32"/>
          <w:lang w:eastAsia="ru-RU"/>
        </w:rPr>
      </w:pPr>
      <w:hyperlink r:id="rId28" w:tooltip="КонсультантПлюс на Яндекс" w:history="1">
        <w:r w:rsidR="002B6521" w:rsidRPr="00737BEB">
          <w:rPr>
            <w:rFonts w:ascii="Times New Roman" w:eastAsia="Times New Roman" w:hAnsi="Times New Roman" w:cs="Times New Roman"/>
            <w:color w:val="0000FF"/>
            <w:sz w:val="32"/>
            <w:szCs w:val="32"/>
            <w:u w:val="single"/>
            <w:lang w:eastAsia="ru-RU"/>
          </w:rPr>
          <w:t> </w:t>
        </w:r>
      </w:hyperlink>
      <w:r w:rsidR="002B6521" w:rsidRPr="00737BEB">
        <w:rPr>
          <w:rFonts w:ascii="Times New Roman" w:eastAsia="Times New Roman" w:hAnsi="Times New Roman" w:cs="Times New Roman"/>
          <w:sz w:val="32"/>
          <w:szCs w:val="32"/>
          <w:lang w:eastAsia="ru-RU"/>
        </w:rPr>
        <w:t xml:space="preserve"> </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noProof/>
          <w:color w:val="0000FF"/>
          <w:sz w:val="32"/>
          <w:szCs w:val="32"/>
          <w:lang w:eastAsia="ru-RU"/>
        </w:rPr>
        <w:drawing>
          <wp:inline distT="0" distB="0" distL="0" distR="0">
            <wp:extent cx="361950" cy="209550"/>
            <wp:effectExtent l="19050" t="0" r="0" b="0"/>
            <wp:docPr id="3" name="Рисунок 3" descr="Карта сайта">
              <a:hlinkClick xmlns:a="http://schemas.openxmlformats.org/drawingml/2006/main" r:id="rId29" tooltip="&quot;Картa сайт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а сайта">
                      <a:hlinkClick r:id="rId29" tooltip="&quot;Картa сайта&quot;"/>
                    </pic:cNvPr>
                    <pic:cNvPicPr>
                      <a:picLocks noChangeAspect="1" noChangeArrowheads="1"/>
                    </pic:cNvPicPr>
                  </pic:nvPicPr>
                  <pic:blipFill>
                    <a:blip r:embed="rId30" cstate="print"/>
                    <a:srcRect/>
                    <a:stretch>
                      <a:fillRect/>
                    </a:stretch>
                  </pic:blipFill>
                  <pic:spPr bwMode="auto">
                    <a:xfrm>
                      <a:off x="0" y="0"/>
                      <a:ext cx="361950" cy="209550"/>
                    </a:xfrm>
                    <a:prstGeom prst="rect">
                      <a:avLst/>
                    </a:prstGeom>
                    <a:noFill/>
                    <a:ln w="9525">
                      <a:noFill/>
                      <a:miter lim="800000"/>
                      <a:headEnd/>
                      <a:tailEnd/>
                    </a:ln>
                  </pic:spPr>
                </pic:pic>
              </a:graphicData>
            </a:graphic>
          </wp:inline>
        </w:drawing>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noProof/>
          <w:color w:val="0000FF"/>
          <w:sz w:val="32"/>
          <w:szCs w:val="32"/>
          <w:lang w:eastAsia="ru-RU"/>
        </w:rPr>
        <w:drawing>
          <wp:inline distT="0" distB="0" distL="0" distR="0">
            <wp:extent cx="361950" cy="209550"/>
            <wp:effectExtent l="19050" t="0" r="0" b="0"/>
            <wp:docPr id="4" name="Рисунок 4" descr="Контакты">
              <a:hlinkClick xmlns:a="http://schemas.openxmlformats.org/drawingml/2006/main" r:id="rId31" tooltip="&quot;Контакты: адреса, телефоны, схема проезд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онтакты">
                      <a:hlinkClick r:id="rId31" tooltip="&quot;Контакты: адреса, телефоны, схема проезда&quot;"/>
                    </pic:cNvPr>
                    <pic:cNvPicPr>
                      <a:picLocks noChangeAspect="1" noChangeArrowheads="1"/>
                    </pic:cNvPicPr>
                  </pic:nvPicPr>
                  <pic:blipFill>
                    <a:blip r:embed="rId32" cstate="print"/>
                    <a:srcRect/>
                    <a:stretch>
                      <a:fillRect/>
                    </a:stretch>
                  </pic:blipFill>
                  <pic:spPr bwMode="auto">
                    <a:xfrm>
                      <a:off x="0" y="0"/>
                      <a:ext cx="361950" cy="209550"/>
                    </a:xfrm>
                    <a:prstGeom prst="rect">
                      <a:avLst/>
                    </a:prstGeom>
                    <a:noFill/>
                    <a:ln w="9525">
                      <a:noFill/>
                      <a:miter lim="800000"/>
                      <a:headEnd/>
                      <a:tailEnd/>
                    </a:ln>
                  </pic:spPr>
                </pic:pic>
              </a:graphicData>
            </a:graphic>
          </wp:inline>
        </w:drawing>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noProof/>
          <w:color w:val="0000FF"/>
          <w:sz w:val="32"/>
          <w:szCs w:val="32"/>
          <w:lang w:eastAsia="ru-RU"/>
        </w:rPr>
        <w:drawing>
          <wp:inline distT="0" distB="0" distL="0" distR="0">
            <wp:extent cx="361950" cy="209550"/>
            <wp:effectExtent l="19050" t="0" r="0" b="0"/>
            <wp:docPr id="5" name="Рисунок 5" descr="Написать письмо">
              <a:hlinkClick xmlns:a="http://schemas.openxmlformats.org/drawingml/2006/main" r:id="rId33" tooltip="&quot;Написать письмо&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Написать письмо">
                      <a:hlinkClick r:id="rId33" tooltip="&quot;Написать письмо&quot;"/>
                    </pic:cNvPr>
                    <pic:cNvPicPr>
                      <a:picLocks noChangeAspect="1" noChangeArrowheads="1"/>
                    </pic:cNvPicPr>
                  </pic:nvPicPr>
                  <pic:blipFill>
                    <a:blip r:embed="rId34" cstate="print"/>
                    <a:srcRect/>
                    <a:stretch>
                      <a:fillRect/>
                    </a:stretch>
                  </pic:blipFill>
                  <pic:spPr bwMode="auto">
                    <a:xfrm>
                      <a:off x="0" y="0"/>
                      <a:ext cx="361950" cy="209550"/>
                    </a:xfrm>
                    <a:prstGeom prst="rect">
                      <a:avLst/>
                    </a:prstGeom>
                    <a:noFill/>
                    <a:ln w="9525">
                      <a:noFill/>
                      <a:miter lim="800000"/>
                      <a:headEnd/>
                      <a:tailEnd/>
                    </a:ln>
                  </pic:spPr>
                </pic:pic>
              </a:graphicData>
            </a:graphic>
          </wp:inline>
        </w:drawing>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noProof/>
          <w:color w:val="0000FF"/>
          <w:sz w:val="32"/>
          <w:szCs w:val="32"/>
          <w:lang w:eastAsia="ru-RU"/>
        </w:rPr>
        <w:drawing>
          <wp:inline distT="0" distB="0" distL="0" distR="0">
            <wp:extent cx="361950" cy="209550"/>
            <wp:effectExtent l="19050" t="0" r="0" b="0"/>
            <wp:docPr id="6" name="Рисунок 6" descr="Добавить в избранное">
              <a:hlinkClick xmlns:a="http://schemas.openxmlformats.org/drawingml/2006/main" r:id="rId7" tooltip="&quot;Добавить в избранно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Добавить в избранное">
                      <a:hlinkClick r:id="rId7" tooltip="&quot;Добавить в избранное&quot;"/>
                    </pic:cNvPr>
                    <pic:cNvPicPr>
                      <a:picLocks noChangeAspect="1" noChangeArrowheads="1"/>
                    </pic:cNvPicPr>
                  </pic:nvPicPr>
                  <pic:blipFill>
                    <a:blip r:embed="rId35" cstate="print"/>
                    <a:srcRect/>
                    <a:stretch>
                      <a:fillRect/>
                    </a:stretch>
                  </pic:blipFill>
                  <pic:spPr bwMode="auto">
                    <a:xfrm>
                      <a:off x="0" y="0"/>
                      <a:ext cx="361950" cy="209550"/>
                    </a:xfrm>
                    <a:prstGeom prst="rect">
                      <a:avLst/>
                    </a:prstGeom>
                    <a:noFill/>
                    <a:ln w="9525">
                      <a:noFill/>
                      <a:miter lim="800000"/>
                      <a:headEnd/>
                      <a:tailEnd/>
                    </a:ln>
                  </pic:spPr>
                </pic:pic>
              </a:graphicData>
            </a:graphic>
          </wp:inline>
        </w:drawing>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noProof/>
          <w:color w:val="0000FF"/>
          <w:sz w:val="32"/>
          <w:szCs w:val="32"/>
          <w:lang w:eastAsia="ru-RU"/>
        </w:rPr>
        <w:drawing>
          <wp:inline distT="0" distB="0" distL="0" distR="0">
            <wp:extent cx="447675" cy="209550"/>
            <wp:effectExtent l="19050" t="0" r="9525" b="0"/>
            <wp:docPr id="7" name="Рисунок 7" descr="English page">
              <a:hlinkClick xmlns:a="http://schemas.openxmlformats.org/drawingml/2006/main" r:id="rId36" tooltip="&quot;English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nglish page">
                      <a:hlinkClick r:id="rId36" tooltip="&quot;English page&quot;"/>
                    </pic:cNvPr>
                    <pic:cNvPicPr>
                      <a:picLocks noChangeAspect="1" noChangeArrowheads="1"/>
                    </pic:cNvPicPr>
                  </pic:nvPicPr>
                  <pic:blipFill>
                    <a:blip r:embed="rId37" cstate="print"/>
                    <a:srcRect/>
                    <a:stretch>
                      <a:fillRect/>
                    </a:stretch>
                  </pic:blipFill>
                  <pic:spPr bwMode="auto">
                    <a:xfrm>
                      <a:off x="0" y="0"/>
                      <a:ext cx="447675" cy="209550"/>
                    </a:xfrm>
                    <a:prstGeom prst="rect">
                      <a:avLst/>
                    </a:prstGeom>
                    <a:noFill/>
                    <a:ln w="9525">
                      <a:noFill/>
                      <a:miter lim="800000"/>
                      <a:headEnd/>
                      <a:tailEnd/>
                    </a:ln>
                  </pic:spPr>
                </pic:pic>
              </a:graphicData>
            </a:graphic>
          </wp:inline>
        </w:drawing>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 </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noProof/>
          <w:color w:val="0000FF"/>
          <w:sz w:val="32"/>
          <w:szCs w:val="32"/>
          <w:lang w:eastAsia="ru-RU"/>
        </w:rPr>
        <w:lastRenderedPageBreak/>
        <w:drawing>
          <wp:inline distT="0" distB="0" distL="0" distR="0">
            <wp:extent cx="514350" cy="209550"/>
            <wp:effectExtent l="19050" t="0" r="0" b="0"/>
            <wp:docPr id="8" name="Рисунок 8" descr="Вход для РИЦ">
              <a:hlinkClick xmlns:a="http://schemas.openxmlformats.org/drawingml/2006/main" r:id="rId38" tooltip="&quot;Вход для РИЦ&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Вход для РИЦ">
                      <a:hlinkClick r:id="rId38" tooltip="&quot;Вход для РИЦ&quot;"/>
                    </pic:cNvPr>
                    <pic:cNvPicPr>
                      <a:picLocks noChangeAspect="1" noChangeArrowheads="1"/>
                    </pic:cNvPicPr>
                  </pic:nvPicPr>
                  <pic:blipFill>
                    <a:blip r:embed="rId39" cstate="print"/>
                    <a:srcRect/>
                    <a:stretch>
                      <a:fillRect/>
                    </a:stretch>
                  </pic:blipFill>
                  <pic:spPr bwMode="auto">
                    <a:xfrm>
                      <a:off x="0" y="0"/>
                      <a:ext cx="514350" cy="209550"/>
                    </a:xfrm>
                    <a:prstGeom prst="rect">
                      <a:avLst/>
                    </a:prstGeom>
                    <a:noFill/>
                    <a:ln w="9525">
                      <a:noFill/>
                      <a:miter lim="800000"/>
                      <a:headEnd/>
                      <a:tailEnd/>
                    </a:ln>
                  </pic:spPr>
                </pic:pic>
              </a:graphicData>
            </a:graphic>
          </wp:inline>
        </w:drawing>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Поиск: кодексы, законы... и другие материалы на сайте</w:t>
      </w:r>
    </w:p>
    <w:p w:rsidR="002B6521" w:rsidRPr="00737BEB" w:rsidRDefault="002B6521" w:rsidP="00737BEB">
      <w:pPr>
        <w:pBdr>
          <w:bottom w:val="single" w:sz="6" w:space="1" w:color="auto"/>
        </w:pBdr>
        <w:spacing w:after="0" w:line="240" w:lineRule="auto"/>
        <w:jc w:val="both"/>
        <w:rPr>
          <w:rFonts w:ascii="Times New Roman" w:eastAsia="Times New Roman" w:hAnsi="Times New Roman" w:cs="Times New Roman"/>
          <w:vanish/>
          <w:sz w:val="32"/>
          <w:szCs w:val="32"/>
          <w:lang w:eastAsia="ru-RU"/>
        </w:rPr>
      </w:pPr>
      <w:r w:rsidRPr="00737BEB">
        <w:rPr>
          <w:rFonts w:ascii="Times New Roman" w:eastAsia="Times New Roman" w:hAnsi="Times New Roman" w:cs="Times New Roman"/>
          <w:vanish/>
          <w:sz w:val="32"/>
          <w:szCs w:val="32"/>
          <w:lang w:eastAsia="ru-RU"/>
        </w:rPr>
        <w:t>Начало формы</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noProof/>
          <w:sz w:val="32"/>
          <w:szCs w:val="32"/>
          <w:lang w:eastAsia="ru-RU"/>
        </w:rPr>
        <w:drawing>
          <wp:inline distT="0" distB="0" distL="0" distR="0">
            <wp:extent cx="142875" cy="142875"/>
            <wp:effectExtent l="19050" t="0" r="9525" b="0"/>
            <wp:docPr id="9" name="Рисунок 9" desc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
                    <pic:cNvPicPr>
                      <a:picLocks noChangeAspect="1" noChangeArrowheads="1"/>
                    </pic:cNvPicPr>
                  </pic:nvPicPr>
                  <pic:blipFill>
                    <a:blip r:embed="rId40"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6131CC" w:rsidRPr="00737BEB">
        <w:rPr>
          <w:rFonts w:ascii="Times New Roman" w:eastAsia="Times New Roman" w:hAnsi="Times New Roman" w:cs="Times New Roman"/>
          <w:sz w:val="32"/>
          <w:szCs w:val="32"/>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9.5pt;height:18pt" o:ole="">
            <v:imagedata r:id="rId41" o:title=""/>
          </v:shape>
          <w:control r:id="rId42" w:name="DefaultOcxName" w:shapeid="_x0000_i1032"/>
        </w:object>
      </w:r>
      <w:r w:rsidR="006131CC" w:rsidRPr="00737BEB">
        <w:rPr>
          <w:rFonts w:ascii="Times New Roman" w:eastAsia="Times New Roman" w:hAnsi="Times New Roman" w:cs="Times New Roman"/>
          <w:sz w:val="32"/>
          <w:szCs w:val="32"/>
        </w:rPr>
        <w:object w:dxaOrig="4320" w:dyaOrig="4320">
          <v:shape id="_x0000_i1035" type="#_x0000_t75" style="width:11.25pt;height:11.25pt" o:ole="">
            <v:imagedata r:id="rId43" o:title=""/>
          </v:shape>
          <w:control r:id="rId44" w:name="DefaultOcxName1" w:shapeid="_x0000_i1035"/>
        </w:object>
      </w:r>
    </w:p>
    <w:p w:rsidR="002B6521" w:rsidRPr="00737BEB" w:rsidRDefault="002B6521" w:rsidP="00737BEB">
      <w:pPr>
        <w:pBdr>
          <w:top w:val="single" w:sz="6" w:space="1" w:color="auto"/>
        </w:pBdr>
        <w:spacing w:after="0" w:line="240" w:lineRule="auto"/>
        <w:jc w:val="both"/>
        <w:rPr>
          <w:rFonts w:ascii="Times New Roman" w:eastAsia="Times New Roman" w:hAnsi="Times New Roman" w:cs="Times New Roman"/>
          <w:vanish/>
          <w:sz w:val="32"/>
          <w:szCs w:val="32"/>
          <w:lang w:eastAsia="ru-RU"/>
        </w:rPr>
      </w:pPr>
      <w:r w:rsidRPr="00737BEB">
        <w:rPr>
          <w:rFonts w:ascii="Times New Roman" w:eastAsia="Times New Roman" w:hAnsi="Times New Roman" w:cs="Times New Roman"/>
          <w:vanish/>
          <w:sz w:val="32"/>
          <w:szCs w:val="32"/>
          <w:lang w:eastAsia="ru-RU"/>
        </w:rPr>
        <w:t>Конец формы</w:t>
      </w:r>
    </w:p>
    <w:p w:rsidR="002B6521" w:rsidRPr="00737BEB" w:rsidRDefault="006131CC" w:rsidP="00737BEB">
      <w:pPr>
        <w:spacing w:after="0" w:line="240" w:lineRule="auto"/>
        <w:jc w:val="both"/>
        <w:rPr>
          <w:rFonts w:ascii="Times New Roman" w:eastAsia="Times New Roman" w:hAnsi="Times New Roman" w:cs="Times New Roman"/>
          <w:sz w:val="32"/>
          <w:szCs w:val="32"/>
          <w:lang w:eastAsia="ru-RU"/>
        </w:rPr>
      </w:pPr>
      <w:hyperlink r:id="rId45" w:history="1">
        <w:r w:rsidR="002B6521" w:rsidRPr="00737BEB">
          <w:rPr>
            <w:rFonts w:ascii="Times New Roman" w:eastAsia="Times New Roman" w:hAnsi="Times New Roman" w:cs="Times New Roman"/>
            <w:color w:val="0000FF"/>
            <w:sz w:val="32"/>
            <w:szCs w:val="32"/>
            <w:u w:val="single"/>
            <w:lang w:eastAsia="ru-RU"/>
          </w:rPr>
          <w:t>Купить систему</w:t>
        </w:r>
        <w:proofErr w:type="gramStart"/>
      </w:hyperlink>
      <w:r w:rsidR="002B6521" w:rsidRPr="00737BEB">
        <w:rPr>
          <w:rFonts w:ascii="Times New Roman" w:eastAsia="Times New Roman" w:hAnsi="Times New Roman" w:cs="Times New Roman"/>
          <w:noProof/>
          <w:sz w:val="32"/>
          <w:szCs w:val="32"/>
          <w:lang w:eastAsia="ru-RU"/>
        </w:rPr>
        <w:drawing>
          <wp:inline distT="0" distB="0" distL="0" distR="0">
            <wp:extent cx="9525" cy="142875"/>
            <wp:effectExtent l="19050" t="0" r="9525"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46"/>
                    <a:srcRect/>
                    <a:stretch>
                      <a:fillRect/>
                    </a:stretch>
                  </pic:blipFill>
                  <pic:spPr bwMode="auto">
                    <a:xfrm>
                      <a:off x="0" y="0"/>
                      <a:ext cx="9525" cy="142875"/>
                    </a:xfrm>
                    <a:prstGeom prst="rect">
                      <a:avLst/>
                    </a:prstGeom>
                    <a:noFill/>
                    <a:ln w="9525">
                      <a:noFill/>
                      <a:miter lim="800000"/>
                      <a:headEnd/>
                      <a:tailEnd/>
                    </a:ln>
                  </pic:spPr>
                </pic:pic>
              </a:graphicData>
            </a:graphic>
          </wp:inline>
        </w:drawing>
      </w:r>
      <w:r w:rsidR="002B6521" w:rsidRPr="00737BEB">
        <w:rPr>
          <w:rFonts w:ascii="Times New Roman" w:eastAsia="Times New Roman" w:hAnsi="Times New Roman" w:cs="Times New Roman"/>
          <w:sz w:val="32"/>
          <w:szCs w:val="32"/>
          <w:lang w:eastAsia="ru-RU"/>
        </w:rPr>
        <w:t xml:space="preserve"> </w:t>
      </w:r>
      <w:hyperlink r:id="rId47" w:history="1">
        <w:r w:rsidR="002B6521" w:rsidRPr="00737BEB">
          <w:rPr>
            <w:rFonts w:ascii="Times New Roman" w:eastAsia="Times New Roman" w:hAnsi="Times New Roman" w:cs="Times New Roman"/>
            <w:color w:val="0000FF"/>
            <w:sz w:val="32"/>
            <w:szCs w:val="32"/>
            <w:u w:val="single"/>
            <w:lang w:eastAsia="ru-RU"/>
          </w:rPr>
          <w:t>З</w:t>
        </w:r>
        <w:proofErr w:type="gramEnd"/>
        <w:r w:rsidR="002B6521" w:rsidRPr="00737BEB">
          <w:rPr>
            <w:rFonts w:ascii="Times New Roman" w:eastAsia="Times New Roman" w:hAnsi="Times New Roman" w:cs="Times New Roman"/>
            <w:color w:val="0000FF"/>
            <w:sz w:val="32"/>
            <w:szCs w:val="32"/>
            <w:u w:val="single"/>
            <w:lang w:eastAsia="ru-RU"/>
          </w:rPr>
          <w:t>аказать демоверсию</w:t>
        </w:r>
      </w:hyperlink>
      <w:r w:rsidR="002B6521" w:rsidRPr="00737BEB">
        <w:rPr>
          <w:rFonts w:ascii="Times New Roman" w:eastAsia="Times New Roman" w:hAnsi="Times New Roman" w:cs="Times New Roman"/>
          <w:noProof/>
          <w:sz w:val="32"/>
          <w:szCs w:val="32"/>
          <w:lang w:eastAsia="ru-RU"/>
        </w:rPr>
        <w:drawing>
          <wp:inline distT="0" distB="0" distL="0" distR="0">
            <wp:extent cx="9525" cy="142875"/>
            <wp:effectExtent l="19050" t="0" r="9525"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46"/>
                    <a:srcRect/>
                    <a:stretch>
                      <a:fillRect/>
                    </a:stretch>
                  </pic:blipFill>
                  <pic:spPr bwMode="auto">
                    <a:xfrm>
                      <a:off x="0" y="0"/>
                      <a:ext cx="9525" cy="142875"/>
                    </a:xfrm>
                    <a:prstGeom prst="rect">
                      <a:avLst/>
                    </a:prstGeom>
                    <a:noFill/>
                    <a:ln w="9525">
                      <a:noFill/>
                      <a:miter lim="800000"/>
                      <a:headEnd/>
                      <a:tailEnd/>
                    </a:ln>
                  </pic:spPr>
                </pic:pic>
              </a:graphicData>
            </a:graphic>
          </wp:inline>
        </w:drawing>
      </w:r>
      <w:r w:rsidR="002B6521" w:rsidRPr="00737BEB">
        <w:rPr>
          <w:rFonts w:ascii="Times New Roman" w:eastAsia="Times New Roman" w:hAnsi="Times New Roman" w:cs="Times New Roman"/>
          <w:sz w:val="32"/>
          <w:szCs w:val="32"/>
          <w:lang w:eastAsia="ru-RU"/>
        </w:rPr>
        <w:t xml:space="preserve"> </w:t>
      </w:r>
      <w:hyperlink r:id="rId48" w:history="1">
        <w:r w:rsidR="002B6521" w:rsidRPr="00737BEB">
          <w:rPr>
            <w:rFonts w:ascii="Times New Roman" w:eastAsia="Times New Roman" w:hAnsi="Times New Roman" w:cs="Times New Roman"/>
            <w:color w:val="0000FF"/>
            <w:sz w:val="32"/>
            <w:szCs w:val="32"/>
            <w:u w:val="single"/>
            <w:lang w:eastAsia="ru-RU"/>
          </w:rPr>
          <w:t>Региональные центры</w:t>
        </w:r>
      </w:hyperlink>
      <w:r w:rsidR="002B6521" w:rsidRPr="00737BEB">
        <w:rPr>
          <w:rFonts w:ascii="Times New Roman" w:eastAsia="Times New Roman" w:hAnsi="Times New Roman" w:cs="Times New Roman"/>
          <w:sz w:val="32"/>
          <w:szCs w:val="32"/>
          <w:lang w:eastAsia="ru-RU"/>
        </w:rPr>
        <w:t xml:space="preserve"> </w:t>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noProof/>
          <w:color w:val="0000FF"/>
          <w:sz w:val="32"/>
          <w:szCs w:val="32"/>
          <w:lang w:eastAsia="ru-RU"/>
        </w:rPr>
        <w:drawing>
          <wp:inline distT="0" distB="0" distL="0" distR="0">
            <wp:extent cx="3248025" cy="438150"/>
            <wp:effectExtent l="19050" t="0" r="9525" b="0"/>
            <wp:docPr id="12" name="Рисунок 12" descr="На главную страницу: КонсультантПлюс - общероссийская сеть распространения правовой информации">
              <a:hlinkClick xmlns:a="http://schemas.openxmlformats.org/drawingml/2006/main" r:id="rId23" tooltip="&quot;На главную страницу: КонсультантПлюс - общероссийская сеть распространения правовой информаци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На главную страницу: КонсультантПлюс - общероссийская сеть распространения правовой информации">
                      <a:hlinkClick r:id="rId23" tooltip="&quot;На главную страницу: КонсультантПлюс - общероссийская сеть распространения правовой информации&quot;"/>
                    </pic:cNvPr>
                    <pic:cNvPicPr>
                      <a:picLocks noChangeAspect="1" noChangeArrowheads="1"/>
                    </pic:cNvPicPr>
                  </pic:nvPicPr>
                  <pic:blipFill>
                    <a:blip r:embed="rId49" cstate="print"/>
                    <a:srcRect/>
                    <a:stretch>
                      <a:fillRect/>
                    </a:stretch>
                  </pic:blipFill>
                  <pic:spPr bwMode="auto">
                    <a:xfrm>
                      <a:off x="0" y="0"/>
                      <a:ext cx="3248025" cy="438150"/>
                    </a:xfrm>
                    <a:prstGeom prst="rect">
                      <a:avLst/>
                    </a:prstGeom>
                    <a:noFill/>
                    <a:ln w="9525">
                      <a:noFill/>
                      <a:miter lim="800000"/>
                      <a:headEnd/>
                      <a:tailEnd/>
                    </a:ln>
                  </pic:spPr>
                </pic:pic>
              </a:graphicData>
            </a:graphic>
          </wp:inline>
        </w:drawing>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t>Официальный сайт компании "</w:t>
      </w:r>
      <w:proofErr w:type="spellStart"/>
      <w:r w:rsidRPr="00737BEB">
        <w:rPr>
          <w:rFonts w:ascii="Times New Roman" w:eastAsia="Times New Roman" w:hAnsi="Times New Roman" w:cs="Times New Roman"/>
          <w:sz w:val="32"/>
          <w:szCs w:val="32"/>
          <w:lang w:eastAsia="ru-RU"/>
        </w:rPr>
        <w:t>КонсультантПлюс</w:t>
      </w:r>
      <w:proofErr w:type="spellEnd"/>
      <w:r w:rsidRPr="00737BEB">
        <w:rPr>
          <w:rFonts w:ascii="Times New Roman" w:eastAsia="Times New Roman" w:hAnsi="Times New Roman" w:cs="Times New Roman"/>
          <w:sz w:val="32"/>
          <w:szCs w:val="32"/>
          <w:lang w:eastAsia="ru-RU"/>
        </w:rPr>
        <w:t>"</w:t>
      </w:r>
    </w:p>
    <w:tbl>
      <w:tblPr>
        <w:tblW w:w="0" w:type="auto"/>
        <w:tblCellSpacing w:w="7" w:type="dxa"/>
        <w:tblCellMar>
          <w:left w:w="0" w:type="dxa"/>
          <w:right w:w="0" w:type="dxa"/>
        </w:tblCellMar>
        <w:tblLook w:val="04A0"/>
      </w:tblPr>
      <w:tblGrid>
        <w:gridCol w:w="2007"/>
        <w:gridCol w:w="3571"/>
        <w:gridCol w:w="2475"/>
        <w:gridCol w:w="1330"/>
      </w:tblGrid>
      <w:tr w:rsidR="002B6521" w:rsidRPr="00737BEB" w:rsidTr="002B6521">
        <w:trPr>
          <w:tblCellSpacing w:w="7" w:type="dxa"/>
        </w:trPr>
        <w:tc>
          <w:tcPr>
            <w:tcW w:w="0" w:type="auto"/>
            <w:vAlign w:val="center"/>
            <w:hideMark/>
          </w:tcPr>
          <w:p w:rsidR="002B6521" w:rsidRPr="00737BEB" w:rsidRDefault="006131CC" w:rsidP="00737BEB">
            <w:pPr>
              <w:spacing w:after="0" w:line="240" w:lineRule="auto"/>
              <w:jc w:val="both"/>
              <w:rPr>
                <w:rFonts w:ascii="Times New Roman" w:eastAsia="Times New Roman" w:hAnsi="Times New Roman" w:cs="Times New Roman"/>
                <w:sz w:val="32"/>
                <w:szCs w:val="32"/>
                <w:lang w:eastAsia="ru-RU"/>
              </w:rPr>
            </w:pPr>
            <w:hyperlink r:id="rId50" w:tooltip="Правовые ресурсы - обзоры законодательства, консультации для бухгалтера и юриста, вопросы налогообложения" w:history="1">
              <w:r w:rsidR="002B6521" w:rsidRPr="00737BEB">
                <w:rPr>
                  <w:rFonts w:ascii="Times New Roman" w:eastAsia="Times New Roman" w:hAnsi="Times New Roman" w:cs="Times New Roman"/>
                  <w:color w:val="0000FF"/>
                  <w:sz w:val="32"/>
                  <w:szCs w:val="32"/>
                  <w:u w:val="single"/>
                  <w:lang w:eastAsia="ru-RU"/>
                </w:rPr>
                <w:t>Правовые ресурсы</w:t>
              </w:r>
            </w:hyperlink>
          </w:p>
        </w:tc>
        <w:tc>
          <w:tcPr>
            <w:tcW w:w="0" w:type="auto"/>
            <w:vAlign w:val="center"/>
            <w:hideMark/>
          </w:tcPr>
          <w:p w:rsidR="002B6521" w:rsidRPr="00737BEB" w:rsidRDefault="006131CC" w:rsidP="00737BEB">
            <w:pPr>
              <w:spacing w:after="0" w:line="240" w:lineRule="auto"/>
              <w:jc w:val="both"/>
              <w:rPr>
                <w:rFonts w:ascii="Times New Roman" w:eastAsia="Times New Roman" w:hAnsi="Times New Roman" w:cs="Times New Roman"/>
                <w:sz w:val="32"/>
                <w:szCs w:val="32"/>
                <w:lang w:eastAsia="ru-RU"/>
              </w:rPr>
            </w:pPr>
            <w:hyperlink r:id="rId51" w:tooltip="Интернет-версии системы КонсультантПлюс: законы РФ и другие нормативные документы" w:history="1">
              <w:r w:rsidR="002B6521" w:rsidRPr="00737BEB">
                <w:rPr>
                  <w:rFonts w:ascii="Times New Roman" w:eastAsia="Times New Roman" w:hAnsi="Times New Roman" w:cs="Times New Roman"/>
                  <w:color w:val="0000FF"/>
                  <w:sz w:val="32"/>
                  <w:szCs w:val="32"/>
                  <w:u w:val="single"/>
                  <w:lang w:eastAsia="ru-RU"/>
                </w:rPr>
                <w:t xml:space="preserve">Некоммерческие </w:t>
              </w:r>
              <w:proofErr w:type="spellStart"/>
              <w:proofErr w:type="gramStart"/>
              <w:r w:rsidR="002B6521" w:rsidRPr="00737BEB">
                <w:rPr>
                  <w:rFonts w:ascii="Times New Roman" w:eastAsia="Times New Roman" w:hAnsi="Times New Roman" w:cs="Times New Roman"/>
                  <w:color w:val="0000FF"/>
                  <w:sz w:val="32"/>
                  <w:szCs w:val="32"/>
                  <w:u w:val="single"/>
                  <w:lang w:eastAsia="ru-RU"/>
                </w:rPr>
                <w:t>интернет-версии</w:t>
              </w:r>
              <w:proofErr w:type="spellEnd"/>
              <w:proofErr w:type="gramEnd"/>
            </w:hyperlink>
          </w:p>
        </w:tc>
        <w:tc>
          <w:tcPr>
            <w:tcW w:w="0" w:type="auto"/>
            <w:vAlign w:val="center"/>
            <w:hideMark/>
          </w:tcPr>
          <w:p w:rsidR="002B6521" w:rsidRPr="00737BEB" w:rsidRDefault="006131CC" w:rsidP="00737BEB">
            <w:pPr>
              <w:spacing w:after="0" w:line="240" w:lineRule="auto"/>
              <w:jc w:val="both"/>
              <w:rPr>
                <w:rFonts w:ascii="Times New Roman" w:eastAsia="Times New Roman" w:hAnsi="Times New Roman" w:cs="Times New Roman"/>
                <w:sz w:val="32"/>
                <w:szCs w:val="32"/>
                <w:lang w:eastAsia="ru-RU"/>
              </w:rPr>
            </w:pPr>
            <w:hyperlink r:id="rId52" w:tooltip="Информация о компании КонсультантПлюс, программных продуктах, некоммерческих проектах, региональных партнерах" w:history="1">
              <w:r w:rsidR="002B6521" w:rsidRPr="00737BEB">
                <w:rPr>
                  <w:rFonts w:ascii="Times New Roman" w:eastAsia="Times New Roman" w:hAnsi="Times New Roman" w:cs="Times New Roman"/>
                  <w:color w:val="0000FF"/>
                  <w:sz w:val="32"/>
                  <w:szCs w:val="32"/>
                  <w:u w:val="single"/>
                  <w:lang w:eastAsia="ru-RU"/>
                </w:rPr>
                <w:t>О компании и продуктах</w:t>
              </w:r>
            </w:hyperlink>
          </w:p>
        </w:tc>
        <w:tc>
          <w:tcPr>
            <w:tcW w:w="0" w:type="auto"/>
            <w:vAlign w:val="center"/>
            <w:hideMark/>
          </w:tcPr>
          <w:p w:rsidR="002B6521" w:rsidRPr="00737BEB" w:rsidRDefault="006131CC" w:rsidP="00737BEB">
            <w:pPr>
              <w:spacing w:after="0" w:line="240" w:lineRule="auto"/>
              <w:jc w:val="both"/>
              <w:rPr>
                <w:rFonts w:ascii="Times New Roman" w:eastAsia="Times New Roman" w:hAnsi="Times New Roman" w:cs="Times New Roman"/>
                <w:sz w:val="32"/>
                <w:szCs w:val="32"/>
                <w:lang w:eastAsia="ru-RU"/>
              </w:rPr>
            </w:pPr>
            <w:hyperlink r:id="rId53" w:tooltip="Открытые вакансии компании КонсультантПлюс, информация о партнерских программах" w:history="1">
              <w:r w:rsidR="002B6521" w:rsidRPr="00737BEB">
                <w:rPr>
                  <w:rFonts w:ascii="Times New Roman" w:eastAsia="Times New Roman" w:hAnsi="Times New Roman" w:cs="Times New Roman"/>
                  <w:color w:val="0000FF"/>
                  <w:sz w:val="32"/>
                  <w:szCs w:val="32"/>
                  <w:u w:val="single"/>
                  <w:lang w:eastAsia="ru-RU"/>
                </w:rPr>
                <w:t>Вакансии</w:t>
              </w:r>
            </w:hyperlink>
          </w:p>
        </w:tc>
      </w:tr>
    </w:tbl>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noProof/>
          <w:sz w:val="32"/>
          <w:szCs w:val="32"/>
          <w:lang w:eastAsia="ru-RU"/>
        </w:rPr>
        <w:drawing>
          <wp:inline distT="0" distB="0" distL="0" distR="0">
            <wp:extent cx="9525" cy="9525"/>
            <wp:effectExtent l="0" t="0" r="0" b="0"/>
            <wp:docPr id="13" name="Рисунок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
                    <pic:cNvPicPr>
                      <a:picLocks noChangeAspect="1" noChangeArrowheads="1"/>
                    </pic:cNvPicPr>
                  </pic:nvPicPr>
                  <pic:blipFill>
                    <a:blip r:embed="rId54"/>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737BEB">
        <w:rPr>
          <w:rFonts w:ascii="Times New Roman" w:eastAsia="Times New Roman" w:hAnsi="Times New Roman" w:cs="Times New Roman"/>
          <w:noProof/>
          <w:color w:val="0000FF"/>
          <w:sz w:val="32"/>
          <w:szCs w:val="32"/>
          <w:lang w:eastAsia="ru-RU"/>
        </w:rPr>
        <w:drawing>
          <wp:inline distT="0" distB="0" distL="0" distR="0">
            <wp:extent cx="838200" cy="295275"/>
            <wp:effectExtent l="19050" t="0" r="0" b="0"/>
            <wp:docPr id="14" name="Рисунок 14" descr=" ">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
                      <a:hlinkClick r:id="rId55"/>
                    </pic:cNvPr>
                    <pic:cNvPicPr>
                      <a:picLocks noChangeAspect="1" noChangeArrowheads="1"/>
                    </pic:cNvPicPr>
                  </pic:nvPicPr>
                  <pic:blipFill>
                    <a:blip r:embed="rId56" cstate="print"/>
                    <a:srcRect/>
                    <a:stretch>
                      <a:fillRect/>
                    </a:stretch>
                  </pic:blipFill>
                  <pic:spPr bwMode="auto">
                    <a:xfrm>
                      <a:off x="0" y="0"/>
                      <a:ext cx="838200" cy="295275"/>
                    </a:xfrm>
                    <a:prstGeom prst="rect">
                      <a:avLst/>
                    </a:prstGeom>
                    <a:noFill/>
                    <a:ln w="9525">
                      <a:noFill/>
                      <a:miter lim="800000"/>
                      <a:headEnd/>
                      <a:tailEnd/>
                    </a:ln>
                  </pic:spPr>
                </pic:pic>
              </a:graphicData>
            </a:graphic>
          </wp:inline>
        </w:drawing>
      </w:r>
    </w:p>
    <w:p w:rsidR="002B6521" w:rsidRPr="00737BEB" w:rsidRDefault="002B6521" w:rsidP="00737BEB">
      <w:pPr>
        <w:spacing w:after="0" w:line="240" w:lineRule="auto"/>
        <w:jc w:val="both"/>
        <w:rPr>
          <w:rFonts w:ascii="Times New Roman" w:eastAsia="Times New Roman" w:hAnsi="Times New Roman" w:cs="Times New Roman"/>
          <w:sz w:val="32"/>
          <w:szCs w:val="32"/>
          <w:lang w:eastAsia="ru-RU"/>
        </w:rPr>
      </w:pPr>
      <w:r w:rsidRPr="00737BEB">
        <w:rPr>
          <w:rFonts w:ascii="Times New Roman" w:eastAsia="Times New Roman" w:hAnsi="Times New Roman" w:cs="Times New Roman"/>
          <w:sz w:val="32"/>
          <w:szCs w:val="32"/>
          <w:lang w:eastAsia="ru-RU"/>
        </w:rPr>
        <w:br/>
      </w:r>
      <w:r w:rsidRPr="00737BEB">
        <w:rPr>
          <w:rFonts w:ascii="Times New Roman" w:eastAsia="Times New Roman" w:hAnsi="Times New Roman" w:cs="Times New Roman"/>
          <w:sz w:val="32"/>
          <w:szCs w:val="32"/>
          <w:lang w:eastAsia="ru-RU"/>
        </w:rPr>
        <w:br/>
      </w:r>
      <w:hyperlink r:id="rId57" w:history="1">
        <w:r w:rsidRPr="00737BEB">
          <w:rPr>
            <w:rFonts w:ascii="Times New Roman" w:eastAsia="Times New Roman" w:hAnsi="Times New Roman" w:cs="Times New Roman"/>
            <w:color w:val="0000FF"/>
            <w:sz w:val="32"/>
            <w:szCs w:val="32"/>
            <w:u w:val="single"/>
            <w:lang w:eastAsia="ru-RU"/>
          </w:rPr>
          <w:t>http://www.consultant.ru/document/cons_doc_LAW_153731/</w:t>
        </w:r>
      </w:hyperlink>
      <w:r w:rsidRPr="00737BEB">
        <w:rPr>
          <w:rFonts w:ascii="Times New Roman" w:eastAsia="Times New Roman" w:hAnsi="Times New Roman" w:cs="Times New Roman"/>
          <w:sz w:val="32"/>
          <w:szCs w:val="32"/>
          <w:lang w:eastAsia="ru-RU"/>
        </w:rPr>
        <w:br/>
        <w:t xml:space="preserve">© </w:t>
      </w:r>
      <w:proofErr w:type="spellStart"/>
      <w:r w:rsidRPr="00737BEB">
        <w:rPr>
          <w:rFonts w:ascii="Times New Roman" w:eastAsia="Times New Roman" w:hAnsi="Times New Roman" w:cs="Times New Roman"/>
          <w:sz w:val="32"/>
          <w:szCs w:val="32"/>
          <w:lang w:eastAsia="ru-RU"/>
        </w:rPr>
        <w:t>КонсультантПлюс</w:t>
      </w:r>
      <w:proofErr w:type="spellEnd"/>
      <w:r w:rsidRPr="00737BEB">
        <w:rPr>
          <w:rFonts w:ascii="Times New Roman" w:eastAsia="Times New Roman" w:hAnsi="Times New Roman" w:cs="Times New Roman"/>
          <w:sz w:val="32"/>
          <w:szCs w:val="32"/>
          <w:lang w:eastAsia="ru-RU"/>
        </w:rPr>
        <w:t>, 1992-2013</w:t>
      </w:r>
    </w:p>
    <w:p w:rsidR="00B21773" w:rsidRPr="00737BEB" w:rsidRDefault="00B21773" w:rsidP="00737BEB">
      <w:pPr>
        <w:jc w:val="both"/>
        <w:rPr>
          <w:rFonts w:ascii="Times New Roman" w:hAnsi="Times New Roman" w:cs="Times New Roman"/>
          <w:sz w:val="32"/>
          <w:szCs w:val="32"/>
        </w:rPr>
      </w:pPr>
    </w:p>
    <w:sectPr w:rsidR="00B21773" w:rsidRPr="00737BEB" w:rsidSect="00B217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B6521"/>
    <w:rsid w:val="0006470B"/>
    <w:rsid w:val="001B7A13"/>
    <w:rsid w:val="00243A77"/>
    <w:rsid w:val="002B6521"/>
    <w:rsid w:val="002F7D26"/>
    <w:rsid w:val="003550BD"/>
    <w:rsid w:val="003810C3"/>
    <w:rsid w:val="00443EB6"/>
    <w:rsid w:val="004734FF"/>
    <w:rsid w:val="00480488"/>
    <w:rsid w:val="006131CC"/>
    <w:rsid w:val="00737BEB"/>
    <w:rsid w:val="00891D7A"/>
    <w:rsid w:val="008D373F"/>
    <w:rsid w:val="00A3029D"/>
    <w:rsid w:val="00AD3DE2"/>
    <w:rsid w:val="00B21773"/>
    <w:rsid w:val="00BF3306"/>
    <w:rsid w:val="00D67AC7"/>
    <w:rsid w:val="00D83210"/>
    <w:rsid w:val="00EF34A8"/>
    <w:rsid w:val="00FD41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773"/>
  </w:style>
  <w:style w:type="paragraph" w:styleId="2">
    <w:name w:val="heading 2"/>
    <w:basedOn w:val="a"/>
    <w:link w:val="20"/>
    <w:uiPriority w:val="9"/>
    <w:qFormat/>
    <w:rsid w:val="002B652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B6521"/>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2B6521"/>
    <w:rPr>
      <w:color w:val="0000FF"/>
      <w:u w:val="single"/>
    </w:rPr>
  </w:style>
  <w:style w:type="character" w:customStyle="1" w:styleId="bkimgc">
    <w:name w:val="bkimg_c"/>
    <w:basedOn w:val="a0"/>
    <w:rsid w:val="002B6521"/>
  </w:style>
  <w:style w:type="paragraph" w:styleId="z-">
    <w:name w:val="HTML Top of Form"/>
    <w:basedOn w:val="a"/>
    <w:next w:val="a"/>
    <w:link w:val="z-0"/>
    <w:hidden/>
    <w:uiPriority w:val="99"/>
    <w:semiHidden/>
    <w:unhideWhenUsed/>
    <w:rsid w:val="002B652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B652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B652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B6521"/>
    <w:rPr>
      <w:rFonts w:ascii="Arial" w:eastAsia="Times New Roman" w:hAnsi="Arial" w:cs="Arial"/>
      <w:vanish/>
      <w:sz w:val="16"/>
      <w:szCs w:val="16"/>
      <w:lang w:eastAsia="ru-RU"/>
    </w:rPr>
  </w:style>
  <w:style w:type="paragraph" w:styleId="a4">
    <w:name w:val="Balloon Text"/>
    <w:basedOn w:val="a"/>
    <w:link w:val="a5"/>
    <w:uiPriority w:val="99"/>
    <w:semiHidden/>
    <w:unhideWhenUsed/>
    <w:rsid w:val="002B652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B65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8650952">
      <w:bodyDiv w:val="1"/>
      <w:marLeft w:val="0"/>
      <w:marRight w:val="0"/>
      <w:marTop w:val="0"/>
      <w:marBottom w:val="0"/>
      <w:divBdr>
        <w:top w:val="none" w:sz="0" w:space="0" w:color="auto"/>
        <w:left w:val="none" w:sz="0" w:space="0" w:color="auto"/>
        <w:bottom w:val="none" w:sz="0" w:space="0" w:color="auto"/>
        <w:right w:val="none" w:sz="0" w:space="0" w:color="auto"/>
      </w:divBdr>
      <w:divsChild>
        <w:div w:id="629091304">
          <w:marLeft w:val="0"/>
          <w:marRight w:val="0"/>
          <w:marTop w:val="0"/>
          <w:marBottom w:val="0"/>
          <w:divBdr>
            <w:top w:val="none" w:sz="0" w:space="0" w:color="auto"/>
            <w:left w:val="none" w:sz="0" w:space="0" w:color="auto"/>
            <w:bottom w:val="none" w:sz="0" w:space="0" w:color="auto"/>
            <w:right w:val="none" w:sz="0" w:space="0" w:color="auto"/>
          </w:divBdr>
          <w:divsChild>
            <w:div w:id="1954170594">
              <w:marLeft w:val="0"/>
              <w:marRight w:val="0"/>
              <w:marTop w:val="0"/>
              <w:marBottom w:val="0"/>
              <w:divBdr>
                <w:top w:val="none" w:sz="0" w:space="0" w:color="auto"/>
                <w:left w:val="none" w:sz="0" w:space="0" w:color="auto"/>
                <w:bottom w:val="none" w:sz="0" w:space="0" w:color="auto"/>
                <w:right w:val="none" w:sz="0" w:space="0" w:color="auto"/>
              </w:divBdr>
              <w:divsChild>
                <w:div w:id="484933484">
                  <w:marLeft w:val="0"/>
                  <w:marRight w:val="0"/>
                  <w:marTop w:val="0"/>
                  <w:marBottom w:val="0"/>
                  <w:divBdr>
                    <w:top w:val="none" w:sz="0" w:space="0" w:color="auto"/>
                    <w:left w:val="none" w:sz="0" w:space="0" w:color="auto"/>
                    <w:bottom w:val="none" w:sz="0" w:space="0" w:color="auto"/>
                    <w:right w:val="none" w:sz="0" w:space="0" w:color="auto"/>
                  </w:divBdr>
                  <w:divsChild>
                    <w:div w:id="792556770">
                      <w:marLeft w:val="0"/>
                      <w:marRight w:val="0"/>
                      <w:marTop w:val="0"/>
                      <w:marBottom w:val="0"/>
                      <w:divBdr>
                        <w:top w:val="none" w:sz="0" w:space="0" w:color="auto"/>
                        <w:left w:val="none" w:sz="0" w:space="0" w:color="auto"/>
                        <w:bottom w:val="none" w:sz="0" w:space="0" w:color="auto"/>
                        <w:right w:val="none" w:sz="0" w:space="0" w:color="auto"/>
                      </w:divBdr>
                      <w:divsChild>
                        <w:div w:id="1087775351">
                          <w:marLeft w:val="0"/>
                          <w:marRight w:val="0"/>
                          <w:marTop w:val="0"/>
                          <w:marBottom w:val="0"/>
                          <w:divBdr>
                            <w:top w:val="none" w:sz="0" w:space="0" w:color="auto"/>
                            <w:left w:val="none" w:sz="0" w:space="0" w:color="auto"/>
                            <w:bottom w:val="none" w:sz="0" w:space="0" w:color="auto"/>
                            <w:right w:val="none" w:sz="0" w:space="0" w:color="auto"/>
                          </w:divBdr>
                          <w:divsChild>
                            <w:div w:id="38478628">
                              <w:marLeft w:val="0"/>
                              <w:marRight w:val="0"/>
                              <w:marTop w:val="0"/>
                              <w:marBottom w:val="0"/>
                              <w:divBdr>
                                <w:top w:val="none" w:sz="0" w:space="0" w:color="auto"/>
                                <w:left w:val="none" w:sz="0" w:space="0" w:color="auto"/>
                                <w:bottom w:val="none" w:sz="0" w:space="0" w:color="auto"/>
                                <w:right w:val="none" w:sz="0" w:space="0" w:color="auto"/>
                              </w:divBdr>
                              <w:divsChild>
                                <w:div w:id="1883133529">
                                  <w:marLeft w:val="0"/>
                                  <w:marRight w:val="0"/>
                                  <w:marTop w:val="0"/>
                                  <w:marBottom w:val="0"/>
                                  <w:divBdr>
                                    <w:top w:val="none" w:sz="0" w:space="0" w:color="auto"/>
                                    <w:left w:val="none" w:sz="0" w:space="0" w:color="auto"/>
                                    <w:bottom w:val="none" w:sz="0" w:space="0" w:color="auto"/>
                                    <w:right w:val="none" w:sz="0" w:space="0" w:color="auto"/>
                                  </w:divBdr>
                                  <w:divsChild>
                                    <w:div w:id="1568413891">
                                      <w:marLeft w:val="0"/>
                                      <w:marRight w:val="0"/>
                                      <w:marTop w:val="0"/>
                                      <w:marBottom w:val="0"/>
                                      <w:divBdr>
                                        <w:top w:val="none" w:sz="0" w:space="0" w:color="auto"/>
                                        <w:left w:val="none" w:sz="0" w:space="0" w:color="auto"/>
                                        <w:bottom w:val="none" w:sz="0" w:space="0" w:color="auto"/>
                                        <w:right w:val="none" w:sz="0" w:space="0" w:color="auto"/>
                                      </w:divBdr>
                                      <w:divsChild>
                                        <w:div w:id="1034841521">
                                          <w:marLeft w:val="0"/>
                                          <w:marRight w:val="0"/>
                                          <w:marTop w:val="0"/>
                                          <w:marBottom w:val="0"/>
                                          <w:divBdr>
                                            <w:top w:val="none" w:sz="0" w:space="0" w:color="auto"/>
                                            <w:left w:val="none" w:sz="0" w:space="0" w:color="auto"/>
                                            <w:bottom w:val="none" w:sz="0" w:space="0" w:color="auto"/>
                                            <w:right w:val="none" w:sz="0" w:space="0" w:color="auto"/>
                                          </w:divBdr>
                                        </w:div>
                                        <w:div w:id="1220291284">
                                          <w:marLeft w:val="0"/>
                                          <w:marRight w:val="0"/>
                                          <w:marTop w:val="0"/>
                                          <w:marBottom w:val="0"/>
                                          <w:divBdr>
                                            <w:top w:val="none" w:sz="0" w:space="0" w:color="auto"/>
                                            <w:left w:val="none" w:sz="0" w:space="0" w:color="auto"/>
                                            <w:bottom w:val="none" w:sz="0" w:space="0" w:color="auto"/>
                                            <w:right w:val="none" w:sz="0" w:space="0" w:color="auto"/>
                                          </w:divBdr>
                                        </w:div>
                                        <w:div w:id="376585728">
                                          <w:marLeft w:val="0"/>
                                          <w:marRight w:val="0"/>
                                          <w:marTop w:val="0"/>
                                          <w:marBottom w:val="0"/>
                                          <w:divBdr>
                                            <w:top w:val="none" w:sz="0" w:space="0" w:color="auto"/>
                                            <w:left w:val="none" w:sz="0" w:space="0" w:color="auto"/>
                                            <w:bottom w:val="none" w:sz="0" w:space="0" w:color="auto"/>
                                            <w:right w:val="none" w:sz="0" w:space="0" w:color="auto"/>
                                          </w:divBdr>
                                        </w:div>
                                        <w:div w:id="795828470">
                                          <w:marLeft w:val="0"/>
                                          <w:marRight w:val="0"/>
                                          <w:marTop w:val="0"/>
                                          <w:marBottom w:val="0"/>
                                          <w:divBdr>
                                            <w:top w:val="none" w:sz="0" w:space="0" w:color="auto"/>
                                            <w:left w:val="none" w:sz="0" w:space="0" w:color="auto"/>
                                            <w:bottom w:val="none" w:sz="0" w:space="0" w:color="auto"/>
                                            <w:right w:val="none" w:sz="0" w:space="0" w:color="auto"/>
                                          </w:divBdr>
                                        </w:div>
                                        <w:div w:id="1565024450">
                                          <w:marLeft w:val="0"/>
                                          <w:marRight w:val="0"/>
                                          <w:marTop w:val="0"/>
                                          <w:marBottom w:val="0"/>
                                          <w:divBdr>
                                            <w:top w:val="none" w:sz="0" w:space="0" w:color="auto"/>
                                            <w:left w:val="none" w:sz="0" w:space="0" w:color="auto"/>
                                            <w:bottom w:val="none" w:sz="0" w:space="0" w:color="auto"/>
                                            <w:right w:val="none" w:sz="0" w:space="0" w:color="auto"/>
                                          </w:divBdr>
                                        </w:div>
                                        <w:div w:id="612635327">
                                          <w:marLeft w:val="0"/>
                                          <w:marRight w:val="0"/>
                                          <w:marTop w:val="0"/>
                                          <w:marBottom w:val="0"/>
                                          <w:divBdr>
                                            <w:top w:val="none" w:sz="0" w:space="0" w:color="auto"/>
                                            <w:left w:val="none" w:sz="0" w:space="0" w:color="auto"/>
                                            <w:bottom w:val="none" w:sz="0" w:space="0" w:color="auto"/>
                                            <w:right w:val="none" w:sz="0" w:space="0" w:color="auto"/>
                                          </w:divBdr>
                                        </w:div>
                                        <w:div w:id="991984777">
                                          <w:marLeft w:val="0"/>
                                          <w:marRight w:val="0"/>
                                          <w:marTop w:val="0"/>
                                          <w:marBottom w:val="0"/>
                                          <w:divBdr>
                                            <w:top w:val="none" w:sz="0" w:space="0" w:color="auto"/>
                                            <w:left w:val="none" w:sz="0" w:space="0" w:color="auto"/>
                                            <w:bottom w:val="none" w:sz="0" w:space="0" w:color="auto"/>
                                            <w:right w:val="none" w:sz="0" w:space="0" w:color="auto"/>
                                          </w:divBdr>
                                        </w:div>
                                        <w:div w:id="954362966">
                                          <w:marLeft w:val="0"/>
                                          <w:marRight w:val="0"/>
                                          <w:marTop w:val="0"/>
                                          <w:marBottom w:val="0"/>
                                          <w:divBdr>
                                            <w:top w:val="none" w:sz="0" w:space="0" w:color="auto"/>
                                            <w:left w:val="none" w:sz="0" w:space="0" w:color="auto"/>
                                            <w:bottom w:val="none" w:sz="0" w:space="0" w:color="auto"/>
                                            <w:right w:val="none" w:sz="0" w:space="0" w:color="auto"/>
                                          </w:divBdr>
                                        </w:div>
                                        <w:div w:id="1364669236">
                                          <w:marLeft w:val="0"/>
                                          <w:marRight w:val="0"/>
                                          <w:marTop w:val="0"/>
                                          <w:marBottom w:val="0"/>
                                          <w:divBdr>
                                            <w:top w:val="none" w:sz="0" w:space="0" w:color="auto"/>
                                            <w:left w:val="none" w:sz="0" w:space="0" w:color="auto"/>
                                            <w:bottom w:val="none" w:sz="0" w:space="0" w:color="auto"/>
                                            <w:right w:val="none" w:sz="0" w:space="0" w:color="auto"/>
                                          </w:divBdr>
                                        </w:div>
                                        <w:div w:id="1735541324">
                                          <w:marLeft w:val="0"/>
                                          <w:marRight w:val="0"/>
                                          <w:marTop w:val="0"/>
                                          <w:marBottom w:val="0"/>
                                          <w:divBdr>
                                            <w:top w:val="none" w:sz="0" w:space="0" w:color="auto"/>
                                            <w:left w:val="none" w:sz="0" w:space="0" w:color="auto"/>
                                            <w:bottom w:val="none" w:sz="0" w:space="0" w:color="auto"/>
                                            <w:right w:val="none" w:sz="0" w:space="0" w:color="auto"/>
                                          </w:divBdr>
                                        </w:div>
                                        <w:div w:id="2002538857">
                                          <w:marLeft w:val="0"/>
                                          <w:marRight w:val="0"/>
                                          <w:marTop w:val="0"/>
                                          <w:marBottom w:val="0"/>
                                          <w:divBdr>
                                            <w:top w:val="none" w:sz="0" w:space="0" w:color="auto"/>
                                            <w:left w:val="none" w:sz="0" w:space="0" w:color="auto"/>
                                            <w:bottom w:val="none" w:sz="0" w:space="0" w:color="auto"/>
                                            <w:right w:val="none" w:sz="0" w:space="0" w:color="auto"/>
                                          </w:divBdr>
                                        </w:div>
                                        <w:div w:id="1464272182">
                                          <w:marLeft w:val="0"/>
                                          <w:marRight w:val="0"/>
                                          <w:marTop w:val="0"/>
                                          <w:marBottom w:val="0"/>
                                          <w:divBdr>
                                            <w:top w:val="none" w:sz="0" w:space="0" w:color="auto"/>
                                            <w:left w:val="none" w:sz="0" w:space="0" w:color="auto"/>
                                            <w:bottom w:val="none" w:sz="0" w:space="0" w:color="auto"/>
                                            <w:right w:val="none" w:sz="0" w:space="0" w:color="auto"/>
                                          </w:divBdr>
                                        </w:div>
                                        <w:div w:id="1677808942">
                                          <w:marLeft w:val="0"/>
                                          <w:marRight w:val="0"/>
                                          <w:marTop w:val="0"/>
                                          <w:marBottom w:val="0"/>
                                          <w:divBdr>
                                            <w:top w:val="none" w:sz="0" w:space="0" w:color="auto"/>
                                            <w:left w:val="none" w:sz="0" w:space="0" w:color="auto"/>
                                            <w:bottom w:val="none" w:sz="0" w:space="0" w:color="auto"/>
                                            <w:right w:val="none" w:sz="0" w:space="0" w:color="auto"/>
                                          </w:divBdr>
                                        </w:div>
                                        <w:div w:id="1888488112">
                                          <w:marLeft w:val="0"/>
                                          <w:marRight w:val="0"/>
                                          <w:marTop w:val="0"/>
                                          <w:marBottom w:val="0"/>
                                          <w:divBdr>
                                            <w:top w:val="none" w:sz="0" w:space="0" w:color="auto"/>
                                            <w:left w:val="none" w:sz="0" w:space="0" w:color="auto"/>
                                            <w:bottom w:val="none" w:sz="0" w:space="0" w:color="auto"/>
                                            <w:right w:val="none" w:sz="0" w:space="0" w:color="auto"/>
                                          </w:divBdr>
                                        </w:div>
                                        <w:div w:id="172691454">
                                          <w:marLeft w:val="0"/>
                                          <w:marRight w:val="0"/>
                                          <w:marTop w:val="0"/>
                                          <w:marBottom w:val="0"/>
                                          <w:divBdr>
                                            <w:top w:val="none" w:sz="0" w:space="0" w:color="auto"/>
                                            <w:left w:val="none" w:sz="0" w:space="0" w:color="auto"/>
                                            <w:bottom w:val="none" w:sz="0" w:space="0" w:color="auto"/>
                                            <w:right w:val="none" w:sz="0" w:space="0" w:color="auto"/>
                                          </w:divBdr>
                                        </w:div>
                                        <w:div w:id="26371751">
                                          <w:marLeft w:val="0"/>
                                          <w:marRight w:val="0"/>
                                          <w:marTop w:val="0"/>
                                          <w:marBottom w:val="0"/>
                                          <w:divBdr>
                                            <w:top w:val="none" w:sz="0" w:space="0" w:color="auto"/>
                                            <w:left w:val="none" w:sz="0" w:space="0" w:color="auto"/>
                                            <w:bottom w:val="none" w:sz="0" w:space="0" w:color="auto"/>
                                            <w:right w:val="none" w:sz="0" w:space="0" w:color="auto"/>
                                          </w:divBdr>
                                        </w:div>
                                        <w:div w:id="674573826">
                                          <w:marLeft w:val="0"/>
                                          <w:marRight w:val="0"/>
                                          <w:marTop w:val="0"/>
                                          <w:marBottom w:val="0"/>
                                          <w:divBdr>
                                            <w:top w:val="none" w:sz="0" w:space="0" w:color="auto"/>
                                            <w:left w:val="none" w:sz="0" w:space="0" w:color="auto"/>
                                            <w:bottom w:val="none" w:sz="0" w:space="0" w:color="auto"/>
                                            <w:right w:val="none" w:sz="0" w:space="0" w:color="auto"/>
                                          </w:divBdr>
                                        </w:div>
                                        <w:div w:id="557665244">
                                          <w:marLeft w:val="0"/>
                                          <w:marRight w:val="0"/>
                                          <w:marTop w:val="0"/>
                                          <w:marBottom w:val="0"/>
                                          <w:divBdr>
                                            <w:top w:val="none" w:sz="0" w:space="0" w:color="auto"/>
                                            <w:left w:val="none" w:sz="0" w:space="0" w:color="auto"/>
                                            <w:bottom w:val="none" w:sz="0" w:space="0" w:color="auto"/>
                                            <w:right w:val="none" w:sz="0" w:space="0" w:color="auto"/>
                                          </w:divBdr>
                                        </w:div>
                                        <w:div w:id="1569537790">
                                          <w:marLeft w:val="0"/>
                                          <w:marRight w:val="0"/>
                                          <w:marTop w:val="0"/>
                                          <w:marBottom w:val="0"/>
                                          <w:divBdr>
                                            <w:top w:val="none" w:sz="0" w:space="0" w:color="auto"/>
                                            <w:left w:val="none" w:sz="0" w:space="0" w:color="auto"/>
                                            <w:bottom w:val="none" w:sz="0" w:space="0" w:color="auto"/>
                                            <w:right w:val="none" w:sz="0" w:space="0" w:color="auto"/>
                                          </w:divBdr>
                                        </w:div>
                                        <w:div w:id="532111739">
                                          <w:marLeft w:val="0"/>
                                          <w:marRight w:val="0"/>
                                          <w:marTop w:val="0"/>
                                          <w:marBottom w:val="0"/>
                                          <w:divBdr>
                                            <w:top w:val="none" w:sz="0" w:space="0" w:color="auto"/>
                                            <w:left w:val="none" w:sz="0" w:space="0" w:color="auto"/>
                                            <w:bottom w:val="none" w:sz="0" w:space="0" w:color="auto"/>
                                            <w:right w:val="none" w:sz="0" w:space="0" w:color="auto"/>
                                          </w:divBdr>
                                        </w:div>
                                        <w:div w:id="1503466862">
                                          <w:marLeft w:val="0"/>
                                          <w:marRight w:val="0"/>
                                          <w:marTop w:val="0"/>
                                          <w:marBottom w:val="0"/>
                                          <w:divBdr>
                                            <w:top w:val="none" w:sz="0" w:space="0" w:color="auto"/>
                                            <w:left w:val="none" w:sz="0" w:space="0" w:color="auto"/>
                                            <w:bottom w:val="none" w:sz="0" w:space="0" w:color="auto"/>
                                            <w:right w:val="none" w:sz="0" w:space="0" w:color="auto"/>
                                          </w:divBdr>
                                        </w:div>
                                        <w:div w:id="545415668">
                                          <w:marLeft w:val="0"/>
                                          <w:marRight w:val="0"/>
                                          <w:marTop w:val="0"/>
                                          <w:marBottom w:val="0"/>
                                          <w:divBdr>
                                            <w:top w:val="none" w:sz="0" w:space="0" w:color="auto"/>
                                            <w:left w:val="none" w:sz="0" w:space="0" w:color="auto"/>
                                            <w:bottom w:val="none" w:sz="0" w:space="0" w:color="auto"/>
                                            <w:right w:val="none" w:sz="0" w:space="0" w:color="auto"/>
                                          </w:divBdr>
                                        </w:div>
                                        <w:div w:id="2133933080">
                                          <w:marLeft w:val="0"/>
                                          <w:marRight w:val="0"/>
                                          <w:marTop w:val="0"/>
                                          <w:marBottom w:val="0"/>
                                          <w:divBdr>
                                            <w:top w:val="none" w:sz="0" w:space="0" w:color="auto"/>
                                            <w:left w:val="none" w:sz="0" w:space="0" w:color="auto"/>
                                            <w:bottom w:val="none" w:sz="0" w:space="0" w:color="auto"/>
                                            <w:right w:val="none" w:sz="0" w:space="0" w:color="auto"/>
                                          </w:divBdr>
                                        </w:div>
                                        <w:div w:id="1843857548">
                                          <w:marLeft w:val="0"/>
                                          <w:marRight w:val="0"/>
                                          <w:marTop w:val="0"/>
                                          <w:marBottom w:val="0"/>
                                          <w:divBdr>
                                            <w:top w:val="none" w:sz="0" w:space="0" w:color="auto"/>
                                            <w:left w:val="none" w:sz="0" w:space="0" w:color="auto"/>
                                            <w:bottom w:val="none" w:sz="0" w:space="0" w:color="auto"/>
                                            <w:right w:val="none" w:sz="0" w:space="0" w:color="auto"/>
                                          </w:divBdr>
                                        </w:div>
                                        <w:div w:id="2022202453">
                                          <w:marLeft w:val="0"/>
                                          <w:marRight w:val="0"/>
                                          <w:marTop w:val="0"/>
                                          <w:marBottom w:val="0"/>
                                          <w:divBdr>
                                            <w:top w:val="none" w:sz="0" w:space="0" w:color="auto"/>
                                            <w:left w:val="none" w:sz="0" w:space="0" w:color="auto"/>
                                            <w:bottom w:val="none" w:sz="0" w:space="0" w:color="auto"/>
                                            <w:right w:val="none" w:sz="0" w:space="0" w:color="auto"/>
                                          </w:divBdr>
                                        </w:div>
                                        <w:div w:id="1509445917">
                                          <w:marLeft w:val="0"/>
                                          <w:marRight w:val="0"/>
                                          <w:marTop w:val="0"/>
                                          <w:marBottom w:val="0"/>
                                          <w:divBdr>
                                            <w:top w:val="none" w:sz="0" w:space="0" w:color="auto"/>
                                            <w:left w:val="none" w:sz="0" w:space="0" w:color="auto"/>
                                            <w:bottom w:val="none" w:sz="0" w:space="0" w:color="auto"/>
                                            <w:right w:val="none" w:sz="0" w:space="0" w:color="auto"/>
                                          </w:divBdr>
                                        </w:div>
                                        <w:div w:id="1668165806">
                                          <w:marLeft w:val="0"/>
                                          <w:marRight w:val="0"/>
                                          <w:marTop w:val="0"/>
                                          <w:marBottom w:val="0"/>
                                          <w:divBdr>
                                            <w:top w:val="none" w:sz="0" w:space="0" w:color="auto"/>
                                            <w:left w:val="none" w:sz="0" w:space="0" w:color="auto"/>
                                            <w:bottom w:val="none" w:sz="0" w:space="0" w:color="auto"/>
                                            <w:right w:val="none" w:sz="0" w:space="0" w:color="auto"/>
                                          </w:divBdr>
                                        </w:div>
                                        <w:div w:id="686912109">
                                          <w:marLeft w:val="0"/>
                                          <w:marRight w:val="0"/>
                                          <w:marTop w:val="0"/>
                                          <w:marBottom w:val="0"/>
                                          <w:divBdr>
                                            <w:top w:val="none" w:sz="0" w:space="0" w:color="auto"/>
                                            <w:left w:val="none" w:sz="0" w:space="0" w:color="auto"/>
                                            <w:bottom w:val="none" w:sz="0" w:space="0" w:color="auto"/>
                                            <w:right w:val="none" w:sz="0" w:space="0" w:color="auto"/>
                                          </w:divBdr>
                                        </w:div>
                                        <w:div w:id="1520781047">
                                          <w:marLeft w:val="0"/>
                                          <w:marRight w:val="0"/>
                                          <w:marTop w:val="0"/>
                                          <w:marBottom w:val="0"/>
                                          <w:divBdr>
                                            <w:top w:val="none" w:sz="0" w:space="0" w:color="auto"/>
                                            <w:left w:val="none" w:sz="0" w:space="0" w:color="auto"/>
                                            <w:bottom w:val="none" w:sz="0" w:space="0" w:color="auto"/>
                                            <w:right w:val="none" w:sz="0" w:space="0" w:color="auto"/>
                                          </w:divBdr>
                                        </w:div>
                                        <w:div w:id="28454344">
                                          <w:marLeft w:val="0"/>
                                          <w:marRight w:val="0"/>
                                          <w:marTop w:val="0"/>
                                          <w:marBottom w:val="0"/>
                                          <w:divBdr>
                                            <w:top w:val="none" w:sz="0" w:space="0" w:color="auto"/>
                                            <w:left w:val="none" w:sz="0" w:space="0" w:color="auto"/>
                                            <w:bottom w:val="none" w:sz="0" w:space="0" w:color="auto"/>
                                            <w:right w:val="none" w:sz="0" w:space="0" w:color="auto"/>
                                          </w:divBdr>
                                        </w:div>
                                        <w:div w:id="1794592033">
                                          <w:marLeft w:val="0"/>
                                          <w:marRight w:val="0"/>
                                          <w:marTop w:val="0"/>
                                          <w:marBottom w:val="0"/>
                                          <w:divBdr>
                                            <w:top w:val="none" w:sz="0" w:space="0" w:color="auto"/>
                                            <w:left w:val="none" w:sz="0" w:space="0" w:color="auto"/>
                                            <w:bottom w:val="none" w:sz="0" w:space="0" w:color="auto"/>
                                            <w:right w:val="none" w:sz="0" w:space="0" w:color="auto"/>
                                          </w:divBdr>
                                        </w:div>
                                        <w:div w:id="2008291489">
                                          <w:marLeft w:val="0"/>
                                          <w:marRight w:val="0"/>
                                          <w:marTop w:val="0"/>
                                          <w:marBottom w:val="0"/>
                                          <w:divBdr>
                                            <w:top w:val="none" w:sz="0" w:space="0" w:color="auto"/>
                                            <w:left w:val="none" w:sz="0" w:space="0" w:color="auto"/>
                                            <w:bottom w:val="none" w:sz="0" w:space="0" w:color="auto"/>
                                            <w:right w:val="none" w:sz="0" w:space="0" w:color="auto"/>
                                          </w:divBdr>
                                        </w:div>
                                        <w:div w:id="1760059305">
                                          <w:marLeft w:val="0"/>
                                          <w:marRight w:val="0"/>
                                          <w:marTop w:val="0"/>
                                          <w:marBottom w:val="0"/>
                                          <w:divBdr>
                                            <w:top w:val="none" w:sz="0" w:space="0" w:color="auto"/>
                                            <w:left w:val="none" w:sz="0" w:space="0" w:color="auto"/>
                                            <w:bottom w:val="none" w:sz="0" w:space="0" w:color="auto"/>
                                            <w:right w:val="none" w:sz="0" w:space="0" w:color="auto"/>
                                          </w:divBdr>
                                        </w:div>
                                        <w:div w:id="230623979">
                                          <w:marLeft w:val="0"/>
                                          <w:marRight w:val="0"/>
                                          <w:marTop w:val="0"/>
                                          <w:marBottom w:val="0"/>
                                          <w:divBdr>
                                            <w:top w:val="none" w:sz="0" w:space="0" w:color="auto"/>
                                            <w:left w:val="none" w:sz="0" w:space="0" w:color="auto"/>
                                            <w:bottom w:val="none" w:sz="0" w:space="0" w:color="auto"/>
                                            <w:right w:val="none" w:sz="0" w:space="0" w:color="auto"/>
                                          </w:divBdr>
                                        </w:div>
                                        <w:div w:id="1934125277">
                                          <w:marLeft w:val="0"/>
                                          <w:marRight w:val="0"/>
                                          <w:marTop w:val="0"/>
                                          <w:marBottom w:val="0"/>
                                          <w:divBdr>
                                            <w:top w:val="none" w:sz="0" w:space="0" w:color="auto"/>
                                            <w:left w:val="none" w:sz="0" w:space="0" w:color="auto"/>
                                            <w:bottom w:val="none" w:sz="0" w:space="0" w:color="auto"/>
                                            <w:right w:val="none" w:sz="0" w:space="0" w:color="auto"/>
                                          </w:divBdr>
                                        </w:div>
                                        <w:div w:id="2089108324">
                                          <w:marLeft w:val="0"/>
                                          <w:marRight w:val="0"/>
                                          <w:marTop w:val="0"/>
                                          <w:marBottom w:val="0"/>
                                          <w:divBdr>
                                            <w:top w:val="none" w:sz="0" w:space="0" w:color="auto"/>
                                            <w:left w:val="none" w:sz="0" w:space="0" w:color="auto"/>
                                            <w:bottom w:val="none" w:sz="0" w:space="0" w:color="auto"/>
                                            <w:right w:val="none" w:sz="0" w:space="0" w:color="auto"/>
                                          </w:divBdr>
                                        </w:div>
                                        <w:div w:id="1976912293">
                                          <w:marLeft w:val="0"/>
                                          <w:marRight w:val="0"/>
                                          <w:marTop w:val="0"/>
                                          <w:marBottom w:val="0"/>
                                          <w:divBdr>
                                            <w:top w:val="none" w:sz="0" w:space="0" w:color="auto"/>
                                            <w:left w:val="none" w:sz="0" w:space="0" w:color="auto"/>
                                            <w:bottom w:val="none" w:sz="0" w:space="0" w:color="auto"/>
                                            <w:right w:val="none" w:sz="0" w:space="0" w:color="auto"/>
                                          </w:divBdr>
                                        </w:div>
                                        <w:div w:id="1789543067">
                                          <w:marLeft w:val="0"/>
                                          <w:marRight w:val="0"/>
                                          <w:marTop w:val="0"/>
                                          <w:marBottom w:val="0"/>
                                          <w:divBdr>
                                            <w:top w:val="none" w:sz="0" w:space="0" w:color="auto"/>
                                            <w:left w:val="none" w:sz="0" w:space="0" w:color="auto"/>
                                            <w:bottom w:val="none" w:sz="0" w:space="0" w:color="auto"/>
                                            <w:right w:val="none" w:sz="0" w:space="0" w:color="auto"/>
                                          </w:divBdr>
                                        </w:div>
                                        <w:div w:id="1070419125">
                                          <w:marLeft w:val="0"/>
                                          <w:marRight w:val="0"/>
                                          <w:marTop w:val="0"/>
                                          <w:marBottom w:val="0"/>
                                          <w:divBdr>
                                            <w:top w:val="none" w:sz="0" w:space="0" w:color="auto"/>
                                            <w:left w:val="none" w:sz="0" w:space="0" w:color="auto"/>
                                            <w:bottom w:val="none" w:sz="0" w:space="0" w:color="auto"/>
                                            <w:right w:val="none" w:sz="0" w:space="0" w:color="auto"/>
                                          </w:divBdr>
                                        </w:div>
                                        <w:div w:id="1780685982">
                                          <w:marLeft w:val="0"/>
                                          <w:marRight w:val="0"/>
                                          <w:marTop w:val="0"/>
                                          <w:marBottom w:val="0"/>
                                          <w:divBdr>
                                            <w:top w:val="none" w:sz="0" w:space="0" w:color="auto"/>
                                            <w:left w:val="none" w:sz="0" w:space="0" w:color="auto"/>
                                            <w:bottom w:val="none" w:sz="0" w:space="0" w:color="auto"/>
                                            <w:right w:val="none" w:sz="0" w:space="0" w:color="auto"/>
                                          </w:divBdr>
                                        </w:div>
                                        <w:div w:id="1789086635">
                                          <w:marLeft w:val="0"/>
                                          <w:marRight w:val="0"/>
                                          <w:marTop w:val="0"/>
                                          <w:marBottom w:val="0"/>
                                          <w:divBdr>
                                            <w:top w:val="none" w:sz="0" w:space="0" w:color="auto"/>
                                            <w:left w:val="none" w:sz="0" w:space="0" w:color="auto"/>
                                            <w:bottom w:val="none" w:sz="0" w:space="0" w:color="auto"/>
                                            <w:right w:val="none" w:sz="0" w:space="0" w:color="auto"/>
                                          </w:divBdr>
                                        </w:div>
                                        <w:div w:id="2127234060">
                                          <w:marLeft w:val="0"/>
                                          <w:marRight w:val="0"/>
                                          <w:marTop w:val="0"/>
                                          <w:marBottom w:val="0"/>
                                          <w:divBdr>
                                            <w:top w:val="none" w:sz="0" w:space="0" w:color="auto"/>
                                            <w:left w:val="none" w:sz="0" w:space="0" w:color="auto"/>
                                            <w:bottom w:val="none" w:sz="0" w:space="0" w:color="auto"/>
                                            <w:right w:val="none" w:sz="0" w:space="0" w:color="auto"/>
                                          </w:divBdr>
                                        </w:div>
                                        <w:div w:id="1388600620">
                                          <w:marLeft w:val="0"/>
                                          <w:marRight w:val="0"/>
                                          <w:marTop w:val="0"/>
                                          <w:marBottom w:val="0"/>
                                          <w:divBdr>
                                            <w:top w:val="none" w:sz="0" w:space="0" w:color="auto"/>
                                            <w:left w:val="none" w:sz="0" w:space="0" w:color="auto"/>
                                            <w:bottom w:val="none" w:sz="0" w:space="0" w:color="auto"/>
                                            <w:right w:val="none" w:sz="0" w:space="0" w:color="auto"/>
                                          </w:divBdr>
                                        </w:div>
                                        <w:div w:id="10306792">
                                          <w:marLeft w:val="0"/>
                                          <w:marRight w:val="0"/>
                                          <w:marTop w:val="0"/>
                                          <w:marBottom w:val="0"/>
                                          <w:divBdr>
                                            <w:top w:val="none" w:sz="0" w:space="0" w:color="auto"/>
                                            <w:left w:val="none" w:sz="0" w:space="0" w:color="auto"/>
                                            <w:bottom w:val="none" w:sz="0" w:space="0" w:color="auto"/>
                                            <w:right w:val="none" w:sz="0" w:space="0" w:color="auto"/>
                                          </w:divBdr>
                                        </w:div>
                                        <w:div w:id="279146183">
                                          <w:marLeft w:val="0"/>
                                          <w:marRight w:val="0"/>
                                          <w:marTop w:val="0"/>
                                          <w:marBottom w:val="0"/>
                                          <w:divBdr>
                                            <w:top w:val="none" w:sz="0" w:space="0" w:color="auto"/>
                                            <w:left w:val="none" w:sz="0" w:space="0" w:color="auto"/>
                                            <w:bottom w:val="none" w:sz="0" w:space="0" w:color="auto"/>
                                            <w:right w:val="none" w:sz="0" w:space="0" w:color="auto"/>
                                          </w:divBdr>
                                        </w:div>
                                        <w:div w:id="1719165063">
                                          <w:marLeft w:val="0"/>
                                          <w:marRight w:val="0"/>
                                          <w:marTop w:val="0"/>
                                          <w:marBottom w:val="0"/>
                                          <w:divBdr>
                                            <w:top w:val="none" w:sz="0" w:space="0" w:color="auto"/>
                                            <w:left w:val="none" w:sz="0" w:space="0" w:color="auto"/>
                                            <w:bottom w:val="none" w:sz="0" w:space="0" w:color="auto"/>
                                            <w:right w:val="none" w:sz="0" w:space="0" w:color="auto"/>
                                          </w:divBdr>
                                        </w:div>
                                        <w:div w:id="1388843036">
                                          <w:marLeft w:val="0"/>
                                          <w:marRight w:val="0"/>
                                          <w:marTop w:val="0"/>
                                          <w:marBottom w:val="0"/>
                                          <w:divBdr>
                                            <w:top w:val="none" w:sz="0" w:space="0" w:color="auto"/>
                                            <w:left w:val="none" w:sz="0" w:space="0" w:color="auto"/>
                                            <w:bottom w:val="none" w:sz="0" w:space="0" w:color="auto"/>
                                            <w:right w:val="none" w:sz="0" w:space="0" w:color="auto"/>
                                          </w:divBdr>
                                        </w:div>
                                        <w:div w:id="336231367">
                                          <w:marLeft w:val="0"/>
                                          <w:marRight w:val="0"/>
                                          <w:marTop w:val="0"/>
                                          <w:marBottom w:val="0"/>
                                          <w:divBdr>
                                            <w:top w:val="none" w:sz="0" w:space="0" w:color="auto"/>
                                            <w:left w:val="none" w:sz="0" w:space="0" w:color="auto"/>
                                            <w:bottom w:val="none" w:sz="0" w:space="0" w:color="auto"/>
                                            <w:right w:val="none" w:sz="0" w:space="0" w:color="auto"/>
                                          </w:divBdr>
                                        </w:div>
                                        <w:div w:id="471599351">
                                          <w:marLeft w:val="0"/>
                                          <w:marRight w:val="0"/>
                                          <w:marTop w:val="0"/>
                                          <w:marBottom w:val="0"/>
                                          <w:divBdr>
                                            <w:top w:val="none" w:sz="0" w:space="0" w:color="auto"/>
                                            <w:left w:val="none" w:sz="0" w:space="0" w:color="auto"/>
                                            <w:bottom w:val="none" w:sz="0" w:space="0" w:color="auto"/>
                                            <w:right w:val="none" w:sz="0" w:space="0" w:color="auto"/>
                                          </w:divBdr>
                                        </w:div>
                                        <w:div w:id="1675567218">
                                          <w:marLeft w:val="0"/>
                                          <w:marRight w:val="0"/>
                                          <w:marTop w:val="0"/>
                                          <w:marBottom w:val="0"/>
                                          <w:divBdr>
                                            <w:top w:val="none" w:sz="0" w:space="0" w:color="auto"/>
                                            <w:left w:val="none" w:sz="0" w:space="0" w:color="auto"/>
                                            <w:bottom w:val="none" w:sz="0" w:space="0" w:color="auto"/>
                                            <w:right w:val="none" w:sz="0" w:space="0" w:color="auto"/>
                                          </w:divBdr>
                                        </w:div>
                                        <w:div w:id="942032651">
                                          <w:marLeft w:val="0"/>
                                          <w:marRight w:val="0"/>
                                          <w:marTop w:val="0"/>
                                          <w:marBottom w:val="0"/>
                                          <w:divBdr>
                                            <w:top w:val="none" w:sz="0" w:space="0" w:color="auto"/>
                                            <w:left w:val="none" w:sz="0" w:space="0" w:color="auto"/>
                                            <w:bottom w:val="none" w:sz="0" w:space="0" w:color="auto"/>
                                            <w:right w:val="none" w:sz="0" w:space="0" w:color="auto"/>
                                          </w:divBdr>
                                        </w:div>
                                        <w:div w:id="376272808">
                                          <w:marLeft w:val="0"/>
                                          <w:marRight w:val="0"/>
                                          <w:marTop w:val="0"/>
                                          <w:marBottom w:val="0"/>
                                          <w:divBdr>
                                            <w:top w:val="none" w:sz="0" w:space="0" w:color="auto"/>
                                            <w:left w:val="none" w:sz="0" w:space="0" w:color="auto"/>
                                            <w:bottom w:val="none" w:sz="0" w:space="0" w:color="auto"/>
                                            <w:right w:val="none" w:sz="0" w:space="0" w:color="auto"/>
                                          </w:divBdr>
                                        </w:div>
                                        <w:div w:id="607082000">
                                          <w:marLeft w:val="0"/>
                                          <w:marRight w:val="0"/>
                                          <w:marTop w:val="0"/>
                                          <w:marBottom w:val="0"/>
                                          <w:divBdr>
                                            <w:top w:val="none" w:sz="0" w:space="0" w:color="auto"/>
                                            <w:left w:val="none" w:sz="0" w:space="0" w:color="auto"/>
                                            <w:bottom w:val="none" w:sz="0" w:space="0" w:color="auto"/>
                                            <w:right w:val="none" w:sz="0" w:space="0" w:color="auto"/>
                                          </w:divBdr>
                                        </w:div>
                                        <w:div w:id="1470712278">
                                          <w:marLeft w:val="0"/>
                                          <w:marRight w:val="0"/>
                                          <w:marTop w:val="0"/>
                                          <w:marBottom w:val="0"/>
                                          <w:divBdr>
                                            <w:top w:val="none" w:sz="0" w:space="0" w:color="auto"/>
                                            <w:left w:val="none" w:sz="0" w:space="0" w:color="auto"/>
                                            <w:bottom w:val="none" w:sz="0" w:space="0" w:color="auto"/>
                                            <w:right w:val="none" w:sz="0" w:space="0" w:color="auto"/>
                                          </w:divBdr>
                                        </w:div>
                                        <w:div w:id="978612358">
                                          <w:marLeft w:val="0"/>
                                          <w:marRight w:val="0"/>
                                          <w:marTop w:val="0"/>
                                          <w:marBottom w:val="0"/>
                                          <w:divBdr>
                                            <w:top w:val="none" w:sz="0" w:space="0" w:color="auto"/>
                                            <w:left w:val="none" w:sz="0" w:space="0" w:color="auto"/>
                                            <w:bottom w:val="none" w:sz="0" w:space="0" w:color="auto"/>
                                            <w:right w:val="none" w:sz="0" w:space="0" w:color="auto"/>
                                          </w:divBdr>
                                        </w:div>
                                        <w:div w:id="1712530037">
                                          <w:marLeft w:val="0"/>
                                          <w:marRight w:val="0"/>
                                          <w:marTop w:val="0"/>
                                          <w:marBottom w:val="0"/>
                                          <w:divBdr>
                                            <w:top w:val="none" w:sz="0" w:space="0" w:color="auto"/>
                                            <w:left w:val="none" w:sz="0" w:space="0" w:color="auto"/>
                                            <w:bottom w:val="none" w:sz="0" w:space="0" w:color="auto"/>
                                            <w:right w:val="none" w:sz="0" w:space="0" w:color="auto"/>
                                          </w:divBdr>
                                        </w:div>
                                        <w:div w:id="1951741507">
                                          <w:marLeft w:val="0"/>
                                          <w:marRight w:val="0"/>
                                          <w:marTop w:val="0"/>
                                          <w:marBottom w:val="0"/>
                                          <w:divBdr>
                                            <w:top w:val="none" w:sz="0" w:space="0" w:color="auto"/>
                                            <w:left w:val="none" w:sz="0" w:space="0" w:color="auto"/>
                                            <w:bottom w:val="none" w:sz="0" w:space="0" w:color="auto"/>
                                            <w:right w:val="none" w:sz="0" w:space="0" w:color="auto"/>
                                          </w:divBdr>
                                        </w:div>
                                        <w:div w:id="1251816458">
                                          <w:marLeft w:val="0"/>
                                          <w:marRight w:val="0"/>
                                          <w:marTop w:val="0"/>
                                          <w:marBottom w:val="0"/>
                                          <w:divBdr>
                                            <w:top w:val="none" w:sz="0" w:space="0" w:color="auto"/>
                                            <w:left w:val="none" w:sz="0" w:space="0" w:color="auto"/>
                                            <w:bottom w:val="none" w:sz="0" w:space="0" w:color="auto"/>
                                            <w:right w:val="none" w:sz="0" w:space="0" w:color="auto"/>
                                          </w:divBdr>
                                        </w:div>
                                        <w:div w:id="2022461997">
                                          <w:marLeft w:val="0"/>
                                          <w:marRight w:val="0"/>
                                          <w:marTop w:val="0"/>
                                          <w:marBottom w:val="0"/>
                                          <w:divBdr>
                                            <w:top w:val="none" w:sz="0" w:space="0" w:color="auto"/>
                                            <w:left w:val="none" w:sz="0" w:space="0" w:color="auto"/>
                                            <w:bottom w:val="none" w:sz="0" w:space="0" w:color="auto"/>
                                            <w:right w:val="none" w:sz="0" w:space="0" w:color="auto"/>
                                          </w:divBdr>
                                        </w:div>
                                        <w:div w:id="606693777">
                                          <w:marLeft w:val="0"/>
                                          <w:marRight w:val="0"/>
                                          <w:marTop w:val="0"/>
                                          <w:marBottom w:val="0"/>
                                          <w:divBdr>
                                            <w:top w:val="none" w:sz="0" w:space="0" w:color="auto"/>
                                            <w:left w:val="none" w:sz="0" w:space="0" w:color="auto"/>
                                            <w:bottom w:val="none" w:sz="0" w:space="0" w:color="auto"/>
                                            <w:right w:val="none" w:sz="0" w:space="0" w:color="auto"/>
                                          </w:divBdr>
                                        </w:div>
                                        <w:div w:id="2104646625">
                                          <w:marLeft w:val="0"/>
                                          <w:marRight w:val="0"/>
                                          <w:marTop w:val="0"/>
                                          <w:marBottom w:val="0"/>
                                          <w:divBdr>
                                            <w:top w:val="none" w:sz="0" w:space="0" w:color="auto"/>
                                            <w:left w:val="none" w:sz="0" w:space="0" w:color="auto"/>
                                            <w:bottom w:val="none" w:sz="0" w:space="0" w:color="auto"/>
                                            <w:right w:val="none" w:sz="0" w:space="0" w:color="auto"/>
                                          </w:divBdr>
                                        </w:div>
                                        <w:div w:id="1693415530">
                                          <w:marLeft w:val="0"/>
                                          <w:marRight w:val="0"/>
                                          <w:marTop w:val="0"/>
                                          <w:marBottom w:val="0"/>
                                          <w:divBdr>
                                            <w:top w:val="none" w:sz="0" w:space="0" w:color="auto"/>
                                            <w:left w:val="none" w:sz="0" w:space="0" w:color="auto"/>
                                            <w:bottom w:val="none" w:sz="0" w:space="0" w:color="auto"/>
                                            <w:right w:val="none" w:sz="0" w:space="0" w:color="auto"/>
                                          </w:divBdr>
                                        </w:div>
                                        <w:div w:id="453671519">
                                          <w:marLeft w:val="0"/>
                                          <w:marRight w:val="0"/>
                                          <w:marTop w:val="0"/>
                                          <w:marBottom w:val="0"/>
                                          <w:divBdr>
                                            <w:top w:val="none" w:sz="0" w:space="0" w:color="auto"/>
                                            <w:left w:val="none" w:sz="0" w:space="0" w:color="auto"/>
                                            <w:bottom w:val="none" w:sz="0" w:space="0" w:color="auto"/>
                                            <w:right w:val="none" w:sz="0" w:space="0" w:color="auto"/>
                                          </w:divBdr>
                                        </w:div>
                                        <w:div w:id="1045372223">
                                          <w:marLeft w:val="0"/>
                                          <w:marRight w:val="0"/>
                                          <w:marTop w:val="0"/>
                                          <w:marBottom w:val="0"/>
                                          <w:divBdr>
                                            <w:top w:val="none" w:sz="0" w:space="0" w:color="auto"/>
                                            <w:left w:val="none" w:sz="0" w:space="0" w:color="auto"/>
                                            <w:bottom w:val="none" w:sz="0" w:space="0" w:color="auto"/>
                                            <w:right w:val="none" w:sz="0" w:space="0" w:color="auto"/>
                                          </w:divBdr>
                                        </w:div>
                                        <w:div w:id="55125393">
                                          <w:marLeft w:val="0"/>
                                          <w:marRight w:val="0"/>
                                          <w:marTop w:val="0"/>
                                          <w:marBottom w:val="0"/>
                                          <w:divBdr>
                                            <w:top w:val="none" w:sz="0" w:space="0" w:color="auto"/>
                                            <w:left w:val="none" w:sz="0" w:space="0" w:color="auto"/>
                                            <w:bottom w:val="none" w:sz="0" w:space="0" w:color="auto"/>
                                            <w:right w:val="none" w:sz="0" w:space="0" w:color="auto"/>
                                          </w:divBdr>
                                        </w:div>
                                        <w:div w:id="784931412">
                                          <w:marLeft w:val="0"/>
                                          <w:marRight w:val="0"/>
                                          <w:marTop w:val="0"/>
                                          <w:marBottom w:val="0"/>
                                          <w:divBdr>
                                            <w:top w:val="none" w:sz="0" w:space="0" w:color="auto"/>
                                            <w:left w:val="none" w:sz="0" w:space="0" w:color="auto"/>
                                            <w:bottom w:val="none" w:sz="0" w:space="0" w:color="auto"/>
                                            <w:right w:val="none" w:sz="0" w:space="0" w:color="auto"/>
                                          </w:divBdr>
                                        </w:div>
                                        <w:div w:id="147405328">
                                          <w:marLeft w:val="0"/>
                                          <w:marRight w:val="0"/>
                                          <w:marTop w:val="0"/>
                                          <w:marBottom w:val="0"/>
                                          <w:divBdr>
                                            <w:top w:val="none" w:sz="0" w:space="0" w:color="auto"/>
                                            <w:left w:val="none" w:sz="0" w:space="0" w:color="auto"/>
                                            <w:bottom w:val="none" w:sz="0" w:space="0" w:color="auto"/>
                                            <w:right w:val="none" w:sz="0" w:space="0" w:color="auto"/>
                                          </w:divBdr>
                                        </w:div>
                                        <w:div w:id="128132032">
                                          <w:marLeft w:val="0"/>
                                          <w:marRight w:val="0"/>
                                          <w:marTop w:val="0"/>
                                          <w:marBottom w:val="0"/>
                                          <w:divBdr>
                                            <w:top w:val="none" w:sz="0" w:space="0" w:color="auto"/>
                                            <w:left w:val="none" w:sz="0" w:space="0" w:color="auto"/>
                                            <w:bottom w:val="none" w:sz="0" w:space="0" w:color="auto"/>
                                            <w:right w:val="none" w:sz="0" w:space="0" w:color="auto"/>
                                          </w:divBdr>
                                        </w:div>
                                        <w:div w:id="323238918">
                                          <w:marLeft w:val="0"/>
                                          <w:marRight w:val="0"/>
                                          <w:marTop w:val="0"/>
                                          <w:marBottom w:val="0"/>
                                          <w:divBdr>
                                            <w:top w:val="none" w:sz="0" w:space="0" w:color="auto"/>
                                            <w:left w:val="none" w:sz="0" w:space="0" w:color="auto"/>
                                            <w:bottom w:val="none" w:sz="0" w:space="0" w:color="auto"/>
                                            <w:right w:val="none" w:sz="0" w:space="0" w:color="auto"/>
                                          </w:divBdr>
                                        </w:div>
                                        <w:div w:id="1505704726">
                                          <w:marLeft w:val="0"/>
                                          <w:marRight w:val="0"/>
                                          <w:marTop w:val="0"/>
                                          <w:marBottom w:val="0"/>
                                          <w:divBdr>
                                            <w:top w:val="none" w:sz="0" w:space="0" w:color="auto"/>
                                            <w:left w:val="none" w:sz="0" w:space="0" w:color="auto"/>
                                            <w:bottom w:val="none" w:sz="0" w:space="0" w:color="auto"/>
                                            <w:right w:val="none" w:sz="0" w:space="0" w:color="auto"/>
                                          </w:divBdr>
                                        </w:div>
                                        <w:div w:id="1160460671">
                                          <w:marLeft w:val="0"/>
                                          <w:marRight w:val="0"/>
                                          <w:marTop w:val="0"/>
                                          <w:marBottom w:val="0"/>
                                          <w:divBdr>
                                            <w:top w:val="none" w:sz="0" w:space="0" w:color="auto"/>
                                            <w:left w:val="none" w:sz="0" w:space="0" w:color="auto"/>
                                            <w:bottom w:val="none" w:sz="0" w:space="0" w:color="auto"/>
                                            <w:right w:val="none" w:sz="0" w:space="0" w:color="auto"/>
                                          </w:divBdr>
                                        </w:div>
                                        <w:div w:id="1743866499">
                                          <w:marLeft w:val="0"/>
                                          <w:marRight w:val="0"/>
                                          <w:marTop w:val="0"/>
                                          <w:marBottom w:val="0"/>
                                          <w:divBdr>
                                            <w:top w:val="none" w:sz="0" w:space="0" w:color="auto"/>
                                            <w:left w:val="none" w:sz="0" w:space="0" w:color="auto"/>
                                            <w:bottom w:val="none" w:sz="0" w:space="0" w:color="auto"/>
                                            <w:right w:val="none" w:sz="0" w:space="0" w:color="auto"/>
                                          </w:divBdr>
                                        </w:div>
                                        <w:div w:id="786385457">
                                          <w:marLeft w:val="0"/>
                                          <w:marRight w:val="0"/>
                                          <w:marTop w:val="0"/>
                                          <w:marBottom w:val="0"/>
                                          <w:divBdr>
                                            <w:top w:val="none" w:sz="0" w:space="0" w:color="auto"/>
                                            <w:left w:val="none" w:sz="0" w:space="0" w:color="auto"/>
                                            <w:bottom w:val="none" w:sz="0" w:space="0" w:color="auto"/>
                                            <w:right w:val="none" w:sz="0" w:space="0" w:color="auto"/>
                                          </w:divBdr>
                                        </w:div>
                                        <w:div w:id="1241212309">
                                          <w:marLeft w:val="0"/>
                                          <w:marRight w:val="0"/>
                                          <w:marTop w:val="0"/>
                                          <w:marBottom w:val="0"/>
                                          <w:divBdr>
                                            <w:top w:val="none" w:sz="0" w:space="0" w:color="auto"/>
                                            <w:left w:val="none" w:sz="0" w:space="0" w:color="auto"/>
                                            <w:bottom w:val="none" w:sz="0" w:space="0" w:color="auto"/>
                                            <w:right w:val="none" w:sz="0" w:space="0" w:color="auto"/>
                                          </w:divBdr>
                                        </w:div>
                                        <w:div w:id="695932319">
                                          <w:marLeft w:val="0"/>
                                          <w:marRight w:val="0"/>
                                          <w:marTop w:val="0"/>
                                          <w:marBottom w:val="0"/>
                                          <w:divBdr>
                                            <w:top w:val="none" w:sz="0" w:space="0" w:color="auto"/>
                                            <w:left w:val="none" w:sz="0" w:space="0" w:color="auto"/>
                                            <w:bottom w:val="none" w:sz="0" w:space="0" w:color="auto"/>
                                            <w:right w:val="none" w:sz="0" w:space="0" w:color="auto"/>
                                          </w:divBdr>
                                        </w:div>
                                        <w:div w:id="277181227">
                                          <w:marLeft w:val="0"/>
                                          <w:marRight w:val="0"/>
                                          <w:marTop w:val="0"/>
                                          <w:marBottom w:val="0"/>
                                          <w:divBdr>
                                            <w:top w:val="none" w:sz="0" w:space="0" w:color="auto"/>
                                            <w:left w:val="none" w:sz="0" w:space="0" w:color="auto"/>
                                            <w:bottom w:val="none" w:sz="0" w:space="0" w:color="auto"/>
                                            <w:right w:val="none" w:sz="0" w:space="0" w:color="auto"/>
                                          </w:divBdr>
                                        </w:div>
                                        <w:div w:id="1755666990">
                                          <w:marLeft w:val="0"/>
                                          <w:marRight w:val="0"/>
                                          <w:marTop w:val="0"/>
                                          <w:marBottom w:val="0"/>
                                          <w:divBdr>
                                            <w:top w:val="none" w:sz="0" w:space="0" w:color="auto"/>
                                            <w:left w:val="none" w:sz="0" w:space="0" w:color="auto"/>
                                            <w:bottom w:val="none" w:sz="0" w:space="0" w:color="auto"/>
                                            <w:right w:val="none" w:sz="0" w:space="0" w:color="auto"/>
                                          </w:divBdr>
                                        </w:div>
                                        <w:div w:id="990211718">
                                          <w:marLeft w:val="0"/>
                                          <w:marRight w:val="0"/>
                                          <w:marTop w:val="0"/>
                                          <w:marBottom w:val="0"/>
                                          <w:divBdr>
                                            <w:top w:val="none" w:sz="0" w:space="0" w:color="auto"/>
                                            <w:left w:val="none" w:sz="0" w:space="0" w:color="auto"/>
                                            <w:bottom w:val="none" w:sz="0" w:space="0" w:color="auto"/>
                                            <w:right w:val="none" w:sz="0" w:space="0" w:color="auto"/>
                                          </w:divBdr>
                                        </w:div>
                                        <w:div w:id="1102607772">
                                          <w:marLeft w:val="0"/>
                                          <w:marRight w:val="0"/>
                                          <w:marTop w:val="0"/>
                                          <w:marBottom w:val="0"/>
                                          <w:divBdr>
                                            <w:top w:val="none" w:sz="0" w:space="0" w:color="auto"/>
                                            <w:left w:val="none" w:sz="0" w:space="0" w:color="auto"/>
                                            <w:bottom w:val="none" w:sz="0" w:space="0" w:color="auto"/>
                                            <w:right w:val="none" w:sz="0" w:space="0" w:color="auto"/>
                                          </w:divBdr>
                                        </w:div>
                                        <w:div w:id="2131168700">
                                          <w:marLeft w:val="0"/>
                                          <w:marRight w:val="0"/>
                                          <w:marTop w:val="0"/>
                                          <w:marBottom w:val="0"/>
                                          <w:divBdr>
                                            <w:top w:val="none" w:sz="0" w:space="0" w:color="auto"/>
                                            <w:left w:val="none" w:sz="0" w:space="0" w:color="auto"/>
                                            <w:bottom w:val="none" w:sz="0" w:space="0" w:color="auto"/>
                                            <w:right w:val="none" w:sz="0" w:space="0" w:color="auto"/>
                                          </w:divBdr>
                                        </w:div>
                                        <w:div w:id="2076321248">
                                          <w:marLeft w:val="0"/>
                                          <w:marRight w:val="0"/>
                                          <w:marTop w:val="0"/>
                                          <w:marBottom w:val="0"/>
                                          <w:divBdr>
                                            <w:top w:val="none" w:sz="0" w:space="0" w:color="auto"/>
                                            <w:left w:val="none" w:sz="0" w:space="0" w:color="auto"/>
                                            <w:bottom w:val="none" w:sz="0" w:space="0" w:color="auto"/>
                                            <w:right w:val="none" w:sz="0" w:space="0" w:color="auto"/>
                                          </w:divBdr>
                                        </w:div>
                                        <w:div w:id="80178721">
                                          <w:marLeft w:val="0"/>
                                          <w:marRight w:val="0"/>
                                          <w:marTop w:val="0"/>
                                          <w:marBottom w:val="0"/>
                                          <w:divBdr>
                                            <w:top w:val="none" w:sz="0" w:space="0" w:color="auto"/>
                                            <w:left w:val="none" w:sz="0" w:space="0" w:color="auto"/>
                                            <w:bottom w:val="none" w:sz="0" w:space="0" w:color="auto"/>
                                            <w:right w:val="none" w:sz="0" w:space="0" w:color="auto"/>
                                          </w:divBdr>
                                        </w:div>
                                        <w:div w:id="416558622">
                                          <w:marLeft w:val="0"/>
                                          <w:marRight w:val="0"/>
                                          <w:marTop w:val="0"/>
                                          <w:marBottom w:val="0"/>
                                          <w:divBdr>
                                            <w:top w:val="none" w:sz="0" w:space="0" w:color="auto"/>
                                            <w:left w:val="none" w:sz="0" w:space="0" w:color="auto"/>
                                            <w:bottom w:val="none" w:sz="0" w:space="0" w:color="auto"/>
                                            <w:right w:val="none" w:sz="0" w:space="0" w:color="auto"/>
                                          </w:divBdr>
                                        </w:div>
                                        <w:div w:id="1514496921">
                                          <w:marLeft w:val="0"/>
                                          <w:marRight w:val="0"/>
                                          <w:marTop w:val="0"/>
                                          <w:marBottom w:val="0"/>
                                          <w:divBdr>
                                            <w:top w:val="none" w:sz="0" w:space="0" w:color="auto"/>
                                            <w:left w:val="none" w:sz="0" w:space="0" w:color="auto"/>
                                            <w:bottom w:val="none" w:sz="0" w:space="0" w:color="auto"/>
                                            <w:right w:val="none" w:sz="0" w:space="0" w:color="auto"/>
                                          </w:divBdr>
                                        </w:div>
                                        <w:div w:id="27418723">
                                          <w:marLeft w:val="0"/>
                                          <w:marRight w:val="0"/>
                                          <w:marTop w:val="0"/>
                                          <w:marBottom w:val="0"/>
                                          <w:divBdr>
                                            <w:top w:val="none" w:sz="0" w:space="0" w:color="auto"/>
                                            <w:left w:val="none" w:sz="0" w:space="0" w:color="auto"/>
                                            <w:bottom w:val="none" w:sz="0" w:space="0" w:color="auto"/>
                                            <w:right w:val="none" w:sz="0" w:space="0" w:color="auto"/>
                                          </w:divBdr>
                                        </w:div>
                                        <w:div w:id="1694921887">
                                          <w:marLeft w:val="0"/>
                                          <w:marRight w:val="0"/>
                                          <w:marTop w:val="0"/>
                                          <w:marBottom w:val="0"/>
                                          <w:divBdr>
                                            <w:top w:val="none" w:sz="0" w:space="0" w:color="auto"/>
                                            <w:left w:val="none" w:sz="0" w:space="0" w:color="auto"/>
                                            <w:bottom w:val="none" w:sz="0" w:space="0" w:color="auto"/>
                                            <w:right w:val="none" w:sz="0" w:space="0" w:color="auto"/>
                                          </w:divBdr>
                                        </w:div>
                                        <w:div w:id="314142847">
                                          <w:marLeft w:val="0"/>
                                          <w:marRight w:val="0"/>
                                          <w:marTop w:val="0"/>
                                          <w:marBottom w:val="0"/>
                                          <w:divBdr>
                                            <w:top w:val="none" w:sz="0" w:space="0" w:color="auto"/>
                                            <w:left w:val="none" w:sz="0" w:space="0" w:color="auto"/>
                                            <w:bottom w:val="none" w:sz="0" w:space="0" w:color="auto"/>
                                            <w:right w:val="none" w:sz="0" w:space="0" w:color="auto"/>
                                          </w:divBdr>
                                        </w:div>
                                        <w:div w:id="1711226841">
                                          <w:marLeft w:val="0"/>
                                          <w:marRight w:val="0"/>
                                          <w:marTop w:val="0"/>
                                          <w:marBottom w:val="0"/>
                                          <w:divBdr>
                                            <w:top w:val="none" w:sz="0" w:space="0" w:color="auto"/>
                                            <w:left w:val="none" w:sz="0" w:space="0" w:color="auto"/>
                                            <w:bottom w:val="none" w:sz="0" w:space="0" w:color="auto"/>
                                            <w:right w:val="none" w:sz="0" w:space="0" w:color="auto"/>
                                          </w:divBdr>
                                        </w:div>
                                        <w:div w:id="253897798">
                                          <w:marLeft w:val="0"/>
                                          <w:marRight w:val="0"/>
                                          <w:marTop w:val="0"/>
                                          <w:marBottom w:val="0"/>
                                          <w:divBdr>
                                            <w:top w:val="none" w:sz="0" w:space="0" w:color="auto"/>
                                            <w:left w:val="none" w:sz="0" w:space="0" w:color="auto"/>
                                            <w:bottom w:val="none" w:sz="0" w:space="0" w:color="auto"/>
                                            <w:right w:val="none" w:sz="0" w:space="0" w:color="auto"/>
                                          </w:divBdr>
                                        </w:div>
                                        <w:div w:id="506020598">
                                          <w:marLeft w:val="0"/>
                                          <w:marRight w:val="0"/>
                                          <w:marTop w:val="0"/>
                                          <w:marBottom w:val="0"/>
                                          <w:divBdr>
                                            <w:top w:val="none" w:sz="0" w:space="0" w:color="auto"/>
                                            <w:left w:val="none" w:sz="0" w:space="0" w:color="auto"/>
                                            <w:bottom w:val="none" w:sz="0" w:space="0" w:color="auto"/>
                                            <w:right w:val="none" w:sz="0" w:space="0" w:color="auto"/>
                                          </w:divBdr>
                                        </w:div>
                                        <w:div w:id="1704668305">
                                          <w:marLeft w:val="0"/>
                                          <w:marRight w:val="0"/>
                                          <w:marTop w:val="0"/>
                                          <w:marBottom w:val="0"/>
                                          <w:divBdr>
                                            <w:top w:val="none" w:sz="0" w:space="0" w:color="auto"/>
                                            <w:left w:val="none" w:sz="0" w:space="0" w:color="auto"/>
                                            <w:bottom w:val="none" w:sz="0" w:space="0" w:color="auto"/>
                                            <w:right w:val="none" w:sz="0" w:space="0" w:color="auto"/>
                                          </w:divBdr>
                                        </w:div>
                                        <w:div w:id="1553541851">
                                          <w:marLeft w:val="0"/>
                                          <w:marRight w:val="0"/>
                                          <w:marTop w:val="0"/>
                                          <w:marBottom w:val="0"/>
                                          <w:divBdr>
                                            <w:top w:val="none" w:sz="0" w:space="0" w:color="auto"/>
                                            <w:left w:val="none" w:sz="0" w:space="0" w:color="auto"/>
                                            <w:bottom w:val="none" w:sz="0" w:space="0" w:color="auto"/>
                                            <w:right w:val="none" w:sz="0" w:space="0" w:color="auto"/>
                                          </w:divBdr>
                                        </w:div>
                                        <w:div w:id="526720450">
                                          <w:marLeft w:val="0"/>
                                          <w:marRight w:val="0"/>
                                          <w:marTop w:val="0"/>
                                          <w:marBottom w:val="0"/>
                                          <w:divBdr>
                                            <w:top w:val="none" w:sz="0" w:space="0" w:color="auto"/>
                                            <w:left w:val="none" w:sz="0" w:space="0" w:color="auto"/>
                                            <w:bottom w:val="none" w:sz="0" w:space="0" w:color="auto"/>
                                            <w:right w:val="none" w:sz="0" w:space="0" w:color="auto"/>
                                          </w:divBdr>
                                        </w:div>
                                        <w:div w:id="711542731">
                                          <w:marLeft w:val="0"/>
                                          <w:marRight w:val="0"/>
                                          <w:marTop w:val="0"/>
                                          <w:marBottom w:val="0"/>
                                          <w:divBdr>
                                            <w:top w:val="none" w:sz="0" w:space="0" w:color="auto"/>
                                            <w:left w:val="none" w:sz="0" w:space="0" w:color="auto"/>
                                            <w:bottom w:val="none" w:sz="0" w:space="0" w:color="auto"/>
                                            <w:right w:val="none" w:sz="0" w:space="0" w:color="auto"/>
                                          </w:divBdr>
                                        </w:div>
                                        <w:div w:id="1326545498">
                                          <w:marLeft w:val="0"/>
                                          <w:marRight w:val="0"/>
                                          <w:marTop w:val="0"/>
                                          <w:marBottom w:val="0"/>
                                          <w:divBdr>
                                            <w:top w:val="none" w:sz="0" w:space="0" w:color="auto"/>
                                            <w:left w:val="none" w:sz="0" w:space="0" w:color="auto"/>
                                            <w:bottom w:val="none" w:sz="0" w:space="0" w:color="auto"/>
                                            <w:right w:val="none" w:sz="0" w:space="0" w:color="auto"/>
                                          </w:divBdr>
                                        </w:div>
                                        <w:div w:id="117770933">
                                          <w:marLeft w:val="0"/>
                                          <w:marRight w:val="0"/>
                                          <w:marTop w:val="0"/>
                                          <w:marBottom w:val="0"/>
                                          <w:divBdr>
                                            <w:top w:val="none" w:sz="0" w:space="0" w:color="auto"/>
                                            <w:left w:val="none" w:sz="0" w:space="0" w:color="auto"/>
                                            <w:bottom w:val="none" w:sz="0" w:space="0" w:color="auto"/>
                                            <w:right w:val="none" w:sz="0" w:space="0" w:color="auto"/>
                                          </w:divBdr>
                                        </w:div>
                                        <w:div w:id="1056008342">
                                          <w:marLeft w:val="0"/>
                                          <w:marRight w:val="0"/>
                                          <w:marTop w:val="0"/>
                                          <w:marBottom w:val="0"/>
                                          <w:divBdr>
                                            <w:top w:val="none" w:sz="0" w:space="0" w:color="auto"/>
                                            <w:left w:val="none" w:sz="0" w:space="0" w:color="auto"/>
                                            <w:bottom w:val="none" w:sz="0" w:space="0" w:color="auto"/>
                                            <w:right w:val="none" w:sz="0" w:space="0" w:color="auto"/>
                                          </w:divBdr>
                                        </w:div>
                                        <w:div w:id="1944607350">
                                          <w:marLeft w:val="0"/>
                                          <w:marRight w:val="0"/>
                                          <w:marTop w:val="0"/>
                                          <w:marBottom w:val="0"/>
                                          <w:divBdr>
                                            <w:top w:val="none" w:sz="0" w:space="0" w:color="auto"/>
                                            <w:left w:val="none" w:sz="0" w:space="0" w:color="auto"/>
                                            <w:bottom w:val="none" w:sz="0" w:space="0" w:color="auto"/>
                                            <w:right w:val="none" w:sz="0" w:space="0" w:color="auto"/>
                                          </w:divBdr>
                                        </w:div>
                                        <w:div w:id="137067161">
                                          <w:marLeft w:val="0"/>
                                          <w:marRight w:val="0"/>
                                          <w:marTop w:val="0"/>
                                          <w:marBottom w:val="0"/>
                                          <w:divBdr>
                                            <w:top w:val="none" w:sz="0" w:space="0" w:color="auto"/>
                                            <w:left w:val="none" w:sz="0" w:space="0" w:color="auto"/>
                                            <w:bottom w:val="none" w:sz="0" w:space="0" w:color="auto"/>
                                            <w:right w:val="none" w:sz="0" w:space="0" w:color="auto"/>
                                          </w:divBdr>
                                        </w:div>
                                        <w:div w:id="1922644128">
                                          <w:marLeft w:val="0"/>
                                          <w:marRight w:val="0"/>
                                          <w:marTop w:val="0"/>
                                          <w:marBottom w:val="0"/>
                                          <w:divBdr>
                                            <w:top w:val="none" w:sz="0" w:space="0" w:color="auto"/>
                                            <w:left w:val="none" w:sz="0" w:space="0" w:color="auto"/>
                                            <w:bottom w:val="none" w:sz="0" w:space="0" w:color="auto"/>
                                            <w:right w:val="none" w:sz="0" w:space="0" w:color="auto"/>
                                          </w:divBdr>
                                        </w:div>
                                        <w:div w:id="1981492783">
                                          <w:marLeft w:val="0"/>
                                          <w:marRight w:val="0"/>
                                          <w:marTop w:val="0"/>
                                          <w:marBottom w:val="0"/>
                                          <w:divBdr>
                                            <w:top w:val="none" w:sz="0" w:space="0" w:color="auto"/>
                                            <w:left w:val="none" w:sz="0" w:space="0" w:color="auto"/>
                                            <w:bottom w:val="none" w:sz="0" w:space="0" w:color="auto"/>
                                            <w:right w:val="none" w:sz="0" w:space="0" w:color="auto"/>
                                          </w:divBdr>
                                        </w:div>
                                        <w:div w:id="1467310291">
                                          <w:marLeft w:val="0"/>
                                          <w:marRight w:val="0"/>
                                          <w:marTop w:val="0"/>
                                          <w:marBottom w:val="0"/>
                                          <w:divBdr>
                                            <w:top w:val="none" w:sz="0" w:space="0" w:color="auto"/>
                                            <w:left w:val="none" w:sz="0" w:space="0" w:color="auto"/>
                                            <w:bottom w:val="none" w:sz="0" w:space="0" w:color="auto"/>
                                            <w:right w:val="none" w:sz="0" w:space="0" w:color="auto"/>
                                          </w:divBdr>
                                        </w:div>
                                        <w:div w:id="518391277">
                                          <w:marLeft w:val="0"/>
                                          <w:marRight w:val="0"/>
                                          <w:marTop w:val="0"/>
                                          <w:marBottom w:val="0"/>
                                          <w:divBdr>
                                            <w:top w:val="none" w:sz="0" w:space="0" w:color="auto"/>
                                            <w:left w:val="none" w:sz="0" w:space="0" w:color="auto"/>
                                            <w:bottom w:val="none" w:sz="0" w:space="0" w:color="auto"/>
                                            <w:right w:val="none" w:sz="0" w:space="0" w:color="auto"/>
                                          </w:divBdr>
                                        </w:div>
                                        <w:div w:id="1681855705">
                                          <w:marLeft w:val="0"/>
                                          <w:marRight w:val="0"/>
                                          <w:marTop w:val="0"/>
                                          <w:marBottom w:val="0"/>
                                          <w:divBdr>
                                            <w:top w:val="none" w:sz="0" w:space="0" w:color="auto"/>
                                            <w:left w:val="none" w:sz="0" w:space="0" w:color="auto"/>
                                            <w:bottom w:val="none" w:sz="0" w:space="0" w:color="auto"/>
                                            <w:right w:val="none" w:sz="0" w:space="0" w:color="auto"/>
                                          </w:divBdr>
                                        </w:div>
                                        <w:div w:id="1251113889">
                                          <w:marLeft w:val="0"/>
                                          <w:marRight w:val="0"/>
                                          <w:marTop w:val="0"/>
                                          <w:marBottom w:val="0"/>
                                          <w:divBdr>
                                            <w:top w:val="none" w:sz="0" w:space="0" w:color="auto"/>
                                            <w:left w:val="none" w:sz="0" w:space="0" w:color="auto"/>
                                            <w:bottom w:val="none" w:sz="0" w:space="0" w:color="auto"/>
                                            <w:right w:val="none" w:sz="0" w:space="0" w:color="auto"/>
                                          </w:divBdr>
                                        </w:div>
                                        <w:div w:id="2098550484">
                                          <w:marLeft w:val="0"/>
                                          <w:marRight w:val="0"/>
                                          <w:marTop w:val="0"/>
                                          <w:marBottom w:val="0"/>
                                          <w:divBdr>
                                            <w:top w:val="none" w:sz="0" w:space="0" w:color="auto"/>
                                            <w:left w:val="none" w:sz="0" w:space="0" w:color="auto"/>
                                            <w:bottom w:val="none" w:sz="0" w:space="0" w:color="auto"/>
                                            <w:right w:val="none" w:sz="0" w:space="0" w:color="auto"/>
                                          </w:divBdr>
                                        </w:div>
                                        <w:div w:id="364216239">
                                          <w:marLeft w:val="0"/>
                                          <w:marRight w:val="0"/>
                                          <w:marTop w:val="0"/>
                                          <w:marBottom w:val="0"/>
                                          <w:divBdr>
                                            <w:top w:val="none" w:sz="0" w:space="0" w:color="auto"/>
                                            <w:left w:val="none" w:sz="0" w:space="0" w:color="auto"/>
                                            <w:bottom w:val="none" w:sz="0" w:space="0" w:color="auto"/>
                                            <w:right w:val="none" w:sz="0" w:space="0" w:color="auto"/>
                                          </w:divBdr>
                                        </w:div>
                                        <w:div w:id="2089688717">
                                          <w:marLeft w:val="0"/>
                                          <w:marRight w:val="0"/>
                                          <w:marTop w:val="0"/>
                                          <w:marBottom w:val="0"/>
                                          <w:divBdr>
                                            <w:top w:val="none" w:sz="0" w:space="0" w:color="auto"/>
                                            <w:left w:val="none" w:sz="0" w:space="0" w:color="auto"/>
                                            <w:bottom w:val="none" w:sz="0" w:space="0" w:color="auto"/>
                                            <w:right w:val="none" w:sz="0" w:space="0" w:color="auto"/>
                                          </w:divBdr>
                                        </w:div>
                                        <w:div w:id="254166576">
                                          <w:marLeft w:val="0"/>
                                          <w:marRight w:val="0"/>
                                          <w:marTop w:val="0"/>
                                          <w:marBottom w:val="0"/>
                                          <w:divBdr>
                                            <w:top w:val="none" w:sz="0" w:space="0" w:color="auto"/>
                                            <w:left w:val="none" w:sz="0" w:space="0" w:color="auto"/>
                                            <w:bottom w:val="none" w:sz="0" w:space="0" w:color="auto"/>
                                            <w:right w:val="none" w:sz="0" w:space="0" w:color="auto"/>
                                          </w:divBdr>
                                        </w:div>
                                        <w:div w:id="1014108672">
                                          <w:marLeft w:val="0"/>
                                          <w:marRight w:val="0"/>
                                          <w:marTop w:val="0"/>
                                          <w:marBottom w:val="0"/>
                                          <w:divBdr>
                                            <w:top w:val="none" w:sz="0" w:space="0" w:color="auto"/>
                                            <w:left w:val="none" w:sz="0" w:space="0" w:color="auto"/>
                                            <w:bottom w:val="none" w:sz="0" w:space="0" w:color="auto"/>
                                            <w:right w:val="none" w:sz="0" w:space="0" w:color="auto"/>
                                          </w:divBdr>
                                        </w:div>
                                        <w:div w:id="570314054">
                                          <w:marLeft w:val="0"/>
                                          <w:marRight w:val="0"/>
                                          <w:marTop w:val="0"/>
                                          <w:marBottom w:val="0"/>
                                          <w:divBdr>
                                            <w:top w:val="none" w:sz="0" w:space="0" w:color="auto"/>
                                            <w:left w:val="none" w:sz="0" w:space="0" w:color="auto"/>
                                            <w:bottom w:val="none" w:sz="0" w:space="0" w:color="auto"/>
                                            <w:right w:val="none" w:sz="0" w:space="0" w:color="auto"/>
                                          </w:divBdr>
                                        </w:div>
                                        <w:div w:id="392893259">
                                          <w:marLeft w:val="0"/>
                                          <w:marRight w:val="0"/>
                                          <w:marTop w:val="0"/>
                                          <w:marBottom w:val="0"/>
                                          <w:divBdr>
                                            <w:top w:val="none" w:sz="0" w:space="0" w:color="auto"/>
                                            <w:left w:val="none" w:sz="0" w:space="0" w:color="auto"/>
                                            <w:bottom w:val="none" w:sz="0" w:space="0" w:color="auto"/>
                                            <w:right w:val="none" w:sz="0" w:space="0" w:color="auto"/>
                                          </w:divBdr>
                                        </w:div>
                                        <w:div w:id="858204407">
                                          <w:marLeft w:val="0"/>
                                          <w:marRight w:val="0"/>
                                          <w:marTop w:val="0"/>
                                          <w:marBottom w:val="0"/>
                                          <w:divBdr>
                                            <w:top w:val="none" w:sz="0" w:space="0" w:color="auto"/>
                                            <w:left w:val="none" w:sz="0" w:space="0" w:color="auto"/>
                                            <w:bottom w:val="none" w:sz="0" w:space="0" w:color="auto"/>
                                            <w:right w:val="none" w:sz="0" w:space="0" w:color="auto"/>
                                          </w:divBdr>
                                        </w:div>
                                        <w:div w:id="572857279">
                                          <w:marLeft w:val="0"/>
                                          <w:marRight w:val="0"/>
                                          <w:marTop w:val="0"/>
                                          <w:marBottom w:val="0"/>
                                          <w:divBdr>
                                            <w:top w:val="none" w:sz="0" w:space="0" w:color="auto"/>
                                            <w:left w:val="none" w:sz="0" w:space="0" w:color="auto"/>
                                            <w:bottom w:val="none" w:sz="0" w:space="0" w:color="auto"/>
                                            <w:right w:val="none" w:sz="0" w:space="0" w:color="auto"/>
                                          </w:divBdr>
                                        </w:div>
                                        <w:div w:id="250433748">
                                          <w:marLeft w:val="0"/>
                                          <w:marRight w:val="0"/>
                                          <w:marTop w:val="0"/>
                                          <w:marBottom w:val="0"/>
                                          <w:divBdr>
                                            <w:top w:val="none" w:sz="0" w:space="0" w:color="auto"/>
                                            <w:left w:val="none" w:sz="0" w:space="0" w:color="auto"/>
                                            <w:bottom w:val="none" w:sz="0" w:space="0" w:color="auto"/>
                                            <w:right w:val="none" w:sz="0" w:space="0" w:color="auto"/>
                                          </w:divBdr>
                                        </w:div>
                                        <w:div w:id="1940676380">
                                          <w:marLeft w:val="0"/>
                                          <w:marRight w:val="0"/>
                                          <w:marTop w:val="0"/>
                                          <w:marBottom w:val="0"/>
                                          <w:divBdr>
                                            <w:top w:val="none" w:sz="0" w:space="0" w:color="auto"/>
                                            <w:left w:val="none" w:sz="0" w:space="0" w:color="auto"/>
                                            <w:bottom w:val="none" w:sz="0" w:space="0" w:color="auto"/>
                                            <w:right w:val="none" w:sz="0" w:space="0" w:color="auto"/>
                                          </w:divBdr>
                                        </w:div>
                                        <w:div w:id="1708749524">
                                          <w:marLeft w:val="0"/>
                                          <w:marRight w:val="0"/>
                                          <w:marTop w:val="0"/>
                                          <w:marBottom w:val="0"/>
                                          <w:divBdr>
                                            <w:top w:val="none" w:sz="0" w:space="0" w:color="auto"/>
                                            <w:left w:val="none" w:sz="0" w:space="0" w:color="auto"/>
                                            <w:bottom w:val="none" w:sz="0" w:space="0" w:color="auto"/>
                                            <w:right w:val="none" w:sz="0" w:space="0" w:color="auto"/>
                                          </w:divBdr>
                                        </w:div>
                                        <w:div w:id="1226842277">
                                          <w:marLeft w:val="0"/>
                                          <w:marRight w:val="0"/>
                                          <w:marTop w:val="0"/>
                                          <w:marBottom w:val="0"/>
                                          <w:divBdr>
                                            <w:top w:val="none" w:sz="0" w:space="0" w:color="auto"/>
                                            <w:left w:val="none" w:sz="0" w:space="0" w:color="auto"/>
                                            <w:bottom w:val="none" w:sz="0" w:space="0" w:color="auto"/>
                                            <w:right w:val="none" w:sz="0" w:space="0" w:color="auto"/>
                                          </w:divBdr>
                                        </w:div>
                                        <w:div w:id="1927302781">
                                          <w:marLeft w:val="0"/>
                                          <w:marRight w:val="0"/>
                                          <w:marTop w:val="0"/>
                                          <w:marBottom w:val="0"/>
                                          <w:divBdr>
                                            <w:top w:val="none" w:sz="0" w:space="0" w:color="auto"/>
                                            <w:left w:val="none" w:sz="0" w:space="0" w:color="auto"/>
                                            <w:bottom w:val="none" w:sz="0" w:space="0" w:color="auto"/>
                                            <w:right w:val="none" w:sz="0" w:space="0" w:color="auto"/>
                                          </w:divBdr>
                                        </w:div>
                                        <w:div w:id="1038705209">
                                          <w:marLeft w:val="0"/>
                                          <w:marRight w:val="0"/>
                                          <w:marTop w:val="0"/>
                                          <w:marBottom w:val="0"/>
                                          <w:divBdr>
                                            <w:top w:val="none" w:sz="0" w:space="0" w:color="auto"/>
                                            <w:left w:val="none" w:sz="0" w:space="0" w:color="auto"/>
                                            <w:bottom w:val="none" w:sz="0" w:space="0" w:color="auto"/>
                                            <w:right w:val="none" w:sz="0" w:space="0" w:color="auto"/>
                                          </w:divBdr>
                                        </w:div>
                                        <w:div w:id="923950261">
                                          <w:marLeft w:val="0"/>
                                          <w:marRight w:val="0"/>
                                          <w:marTop w:val="0"/>
                                          <w:marBottom w:val="0"/>
                                          <w:divBdr>
                                            <w:top w:val="none" w:sz="0" w:space="0" w:color="auto"/>
                                            <w:left w:val="none" w:sz="0" w:space="0" w:color="auto"/>
                                            <w:bottom w:val="none" w:sz="0" w:space="0" w:color="auto"/>
                                            <w:right w:val="none" w:sz="0" w:space="0" w:color="auto"/>
                                          </w:divBdr>
                                        </w:div>
                                        <w:div w:id="1018696169">
                                          <w:marLeft w:val="0"/>
                                          <w:marRight w:val="0"/>
                                          <w:marTop w:val="0"/>
                                          <w:marBottom w:val="0"/>
                                          <w:divBdr>
                                            <w:top w:val="none" w:sz="0" w:space="0" w:color="auto"/>
                                            <w:left w:val="none" w:sz="0" w:space="0" w:color="auto"/>
                                            <w:bottom w:val="none" w:sz="0" w:space="0" w:color="auto"/>
                                            <w:right w:val="none" w:sz="0" w:space="0" w:color="auto"/>
                                          </w:divBdr>
                                        </w:div>
                                        <w:div w:id="656609730">
                                          <w:marLeft w:val="0"/>
                                          <w:marRight w:val="0"/>
                                          <w:marTop w:val="0"/>
                                          <w:marBottom w:val="0"/>
                                          <w:divBdr>
                                            <w:top w:val="none" w:sz="0" w:space="0" w:color="auto"/>
                                            <w:left w:val="none" w:sz="0" w:space="0" w:color="auto"/>
                                            <w:bottom w:val="none" w:sz="0" w:space="0" w:color="auto"/>
                                            <w:right w:val="none" w:sz="0" w:space="0" w:color="auto"/>
                                          </w:divBdr>
                                        </w:div>
                                        <w:div w:id="1517770062">
                                          <w:marLeft w:val="0"/>
                                          <w:marRight w:val="0"/>
                                          <w:marTop w:val="0"/>
                                          <w:marBottom w:val="0"/>
                                          <w:divBdr>
                                            <w:top w:val="none" w:sz="0" w:space="0" w:color="auto"/>
                                            <w:left w:val="none" w:sz="0" w:space="0" w:color="auto"/>
                                            <w:bottom w:val="none" w:sz="0" w:space="0" w:color="auto"/>
                                            <w:right w:val="none" w:sz="0" w:space="0" w:color="auto"/>
                                          </w:divBdr>
                                        </w:div>
                                        <w:div w:id="1023437805">
                                          <w:marLeft w:val="0"/>
                                          <w:marRight w:val="0"/>
                                          <w:marTop w:val="0"/>
                                          <w:marBottom w:val="0"/>
                                          <w:divBdr>
                                            <w:top w:val="none" w:sz="0" w:space="0" w:color="auto"/>
                                            <w:left w:val="none" w:sz="0" w:space="0" w:color="auto"/>
                                            <w:bottom w:val="none" w:sz="0" w:space="0" w:color="auto"/>
                                            <w:right w:val="none" w:sz="0" w:space="0" w:color="auto"/>
                                          </w:divBdr>
                                        </w:div>
                                        <w:div w:id="233247074">
                                          <w:marLeft w:val="0"/>
                                          <w:marRight w:val="0"/>
                                          <w:marTop w:val="0"/>
                                          <w:marBottom w:val="0"/>
                                          <w:divBdr>
                                            <w:top w:val="none" w:sz="0" w:space="0" w:color="auto"/>
                                            <w:left w:val="none" w:sz="0" w:space="0" w:color="auto"/>
                                            <w:bottom w:val="none" w:sz="0" w:space="0" w:color="auto"/>
                                            <w:right w:val="none" w:sz="0" w:space="0" w:color="auto"/>
                                          </w:divBdr>
                                        </w:div>
                                        <w:div w:id="1531644708">
                                          <w:marLeft w:val="0"/>
                                          <w:marRight w:val="0"/>
                                          <w:marTop w:val="0"/>
                                          <w:marBottom w:val="0"/>
                                          <w:divBdr>
                                            <w:top w:val="none" w:sz="0" w:space="0" w:color="auto"/>
                                            <w:left w:val="none" w:sz="0" w:space="0" w:color="auto"/>
                                            <w:bottom w:val="none" w:sz="0" w:space="0" w:color="auto"/>
                                            <w:right w:val="none" w:sz="0" w:space="0" w:color="auto"/>
                                          </w:divBdr>
                                        </w:div>
                                        <w:div w:id="2037075485">
                                          <w:marLeft w:val="0"/>
                                          <w:marRight w:val="0"/>
                                          <w:marTop w:val="0"/>
                                          <w:marBottom w:val="0"/>
                                          <w:divBdr>
                                            <w:top w:val="none" w:sz="0" w:space="0" w:color="auto"/>
                                            <w:left w:val="none" w:sz="0" w:space="0" w:color="auto"/>
                                            <w:bottom w:val="none" w:sz="0" w:space="0" w:color="auto"/>
                                            <w:right w:val="none" w:sz="0" w:space="0" w:color="auto"/>
                                          </w:divBdr>
                                        </w:div>
                                        <w:div w:id="1556232957">
                                          <w:marLeft w:val="0"/>
                                          <w:marRight w:val="0"/>
                                          <w:marTop w:val="0"/>
                                          <w:marBottom w:val="0"/>
                                          <w:divBdr>
                                            <w:top w:val="none" w:sz="0" w:space="0" w:color="auto"/>
                                            <w:left w:val="none" w:sz="0" w:space="0" w:color="auto"/>
                                            <w:bottom w:val="none" w:sz="0" w:space="0" w:color="auto"/>
                                            <w:right w:val="none" w:sz="0" w:space="0" w:color="auto"/>
                                          </w:divBdr>
                                        </w:div>
                                        <w:div w:id="657004138">
                                          <w:marLeft w:val="0"/>
                                          <w:marRight w:val="0"/>
                                          <w:marTop w:val="0"/>
                                          <w:marBottom w:val="0"/>
                                          <w:divBdr>
                                            <w:top w:val="none" w:sz="0" w:space="0" w:color="auto"/>
                                            <w:left w:val="none" w:sz="0" w:space="0" w:color="auto"/>
                                            <w:bottom w:val="none" w:sz="0" w:space="0" w:color="auto"/>
                                            <w:right w:val="none" w:sz="0" w:space="0" w:color="auto"/>
                                          </w:divBdr>
                                        </w:div>
                                        <w:div w:id="1561089582">
                                          <w:marLeft w:val="0"/>
                                          <w:marRight w:val="0"/>
                                          <w:marTop w:val="0"/>
                                          <w:marBottom w:val="0"/>
                                          <w:divBdr>
                                            <w:top w:val="none" w:sz="0" w:space="0" w:color="auto"/>
                                            <w:left w:val="none" w:sz="0" w:space="0" w:color="auto"/>
                                            <w:bottom w:val="none" w:sz="0" w:space="0" w:color="auto"/>
                                            <w:right w:val="none" w:sz="0" w:space="0" w:color="auto"/>
                                          </w:divBdr>
                                        </w:div>
                                        <w:div w:id="1462771437">
                                          <w:marLeft w:val="0"/>
                                          <w:marRight w:val="0"/>
                                          <w:marTop w:val="0"/>
                                          <w:marBottom w:val="0"/>
                                          <w:divBdr>
                                            <w:top w:val="none" w:sz="0" w:space="0" w:color="auto"/>
                                            <w:left w:val="none" w:sz="0" w:space="0" w:color="auto"/>
                                            <w:bottom w:val="none" w:sz="0" w:space="0" w:color="auto"/>
                                            <w:right w:val="none" w:sz="0" w:space="0" w:color="auto"/>
                                          </w:divBdr>
                                        </w:div>
                                        <w:div w:id="1825244732">
                                          <w:marLeft w:val="0"/>
                                          <w:marRight w:val="0"/>
                                          <w:marTop w:val="0"/>
                                          <w:marBottom w:val="0"/>
                                          <w:divBdr>
                                            <w:top w:val="none" w:sz="0" w:space="0" w:color="auto"/>
                                            <w:left w:val="none" w:sz="0" w:space="0" w:color="auto"/>
                                            <w:bottom w:val="none" w:sz="0" w:space="0" w:color="auto"/>
                                            <w:right w:val="none" w:sz="0" w:space="0" w:color="auto"/>
                                          </w:divBdr>
                                        </w:div>
                                        <w:div w:id="969552365">
                                          <w:marLeft w:val="0"/>
                                          <w:marRight w:val="0"/>
                                          <w:marTop w:val="0"/>
                                          <w:marBottom w:val="0"/>
                                          <w:divBdr>
                                            <w:top w:val="none" w:sz="0" w:space="0" w:color="auto"/>
                                            <w:left w:val="none" w:sz="0" w:space="0" w:color="auto"/>
                                            <w:bottom w:val="none" w:sz="0" w:space="0" w:color="auto"/>
                                            <w:right w:val="none" w:sz="0" w:space="0" w:color="auto"/>
                                          </w:divBdr>
                                        </w:div>
                                        <w:div w:id="2028866963">
                                          <w:marLeft w:val="0"/>
                                          <w:marRight w:val="0"/>
                                          <w:marTop w:val="0"/>
                                          <w:marBottom w:val="0"/>
                                          <w:divBdr>
                                            <w:top w:val="none" w:sz="0" w:space="0" w:color="auto"/>
                                            <w:left w:val="none" w:sz="0" w:space="0" w:color="auto"/>
                                            <w:bottom w:val="none" w:sz="0" w:space="0" w:color="auto"/>
                                            <w:right w:val="none" w:sz="0" w:space="0" w:color="auto"/>
                                          </w:divBdr>
                                        </w:div>
                                        <w:div w:id="1369448509">
                                          <w:marLeft w:val="0"/>
                                          <w:marRight w:val="0"/>
                                          <w:marTop w:val="0"/>
                                          <w:marBottom w:val="0"/>
                                          <w:divBdr>
                                            <w:top w:val="none" w:sz="0" w:space="0" w:color="auto"/>
                                            <w:left w:val="none" w:sz="0" w:space="0" w:color="auto"/>
                                            <w:bottom w:val="none" w:sz="0" w:space="0" w:color="auto"/>
                                            <w:right w:val="none" w:sz="0" w:space="0" w:color="auto"/>
                                          </w:divBdr>
                                        </w:div>
                                        <w:div w:id="1188442325">
                                          <w:marLeft w:val="0"/>
                                          <w:marRight w:val="0"/>
                                          <w:marTop w:val="0"/>
                                          <w:marBottom w:val="0"/>
                                          <w:divBdr>
                                            <w:top w:val="none" w:sz="0" w:space="0" w:color="auto"/>
                                            <w:left w:val="none" w:sz="0" w:space="0" w:color="auto"/>
                                            <w:bottom w:val="none" w:sz="0" w:space="0" w:color="auto"/>
                                            <w:right w:val="none" w:sz="0" w:space="0" w:color="auto"/>
                                          </w:divBdr>
                                        </w:div>
                                        <w:div w:id="2039695509">
                                          <w:marLeft w:val="0"/>
                                          <w:marRight w:val="0"/>
                                          <w:marTop w:val="0"/>
                                          <w:marBottom w:val="0"/>
                                          <w:divBdr>
                                            <w:top w:val="none" w:sz="0" w:space="0" w:color="auto"/>
                                            <w:left w:val="none" w:sz="0" w:space="0" w:color="auto"/>
                                            <w:bottom w:val="none" w:sz="0" w:space="0" w:color="auto"/>
                                            <w:right w:val="none" w:sz="0" w:space="0" w:color="auto"/>
                                          </w:divBdr>
                                        </w:div>
                                        <w:div w:id="373620955">
                                          <w:marLeft w:val="0"/>
                                          <w:marRight w:val="0"/>
                                          <w:marTop w:val="0"/>
                                          <w:marBottom w:val="0"/>
                                          <w:divBdr>
                                            <w:top w:val="none" w:sz="0" w:space="0" w:color="auto"/>
                                            <w:left w:val="none" w:sz="0" w:space="0" w:color="auto"/>
                                            <w:bottom w:val="none" w:sz="0" w:space="0" w:color="auto"/>
                                            <w:right w:val="none" w:sz="0" w:space="0" w:color="auto"/>
                                          </w:divBdr>
                                        </w:div>
                                        <w:div w:id="1511070145">
                                          <w:marLeft w:val="0"/>
                                          <w:marRight w:val="0"/>
                                          <w:marTop w:val="0"/>
                                          <w:marBottom w:val="0"/>
                                          <w:divBdr>
                                            <w:top w:val="none" w:sz="0" w:space="0" w:color="auto"/>
                                            <w:left w:val="none" w:sz="0" w:space="0" w:color="auto"/>
                                            <w:bottom w:val="none" w:sz="0" w:space="0" w:color="auto"/>
                                            <w:right w:val="none" w:sz="0" w:space="0" w:color="auto"/>
                                          </w:divBdr>
                                        </w:div>
                                        <w:div w:id="2143451774">
                                          <w:marLeft w:val="0"/>
                                          <w:marRight w:val="0"/>
                                          <w:marTop w:val="0"/>
                                          <w:marBottom w:val="0"/>
                                          <w:divBdr>
                                            <w:top w:val="none" w:sz="0" w:space="0" w:color="auto"/>
                                            <w:left w:val="none" w:sz="0" w:space="0" w:color="auto"/>
                                            <w:bottom w:val="none" w:sz="0" w:space="0" w:color="auto"/>
                                            <w:right w:val="none" w:sz="0" w:space="0" w:color="auto"/>
                                          </w:divBdr>
                                        </w:div>
                                        <w:div w:id="1346711398">
                                          <w:marLeft w:val="0"/>
                                          <w:marRight w:val="0"/>
                                          <w:marTop w:val="0"/>
                                          <w:marBottom w:val="0"/>
                                          <w:divBdr>
                                            <w:top w:val="none" w:sz="0" w:space="0" w:color="auto"/>
                                            <w:left w:val="none" w:sz="0" w:space="0" w:color="auto"/>
                                            <w:bottom w:val="none" w:sz="0" w:space="0" w:color="auto"/>
                                            <w:right w:val="none" w:sz="0" w:space="0" w:color="auto"/>
                                          </w:divBdr>
                                        </w:div>
                                        <w:div w:id="1649237539">
                                          <w:marLeft w:val="0"/>
                                          <w:marRight w:val="0"/>
                                          <w:marTop w:val="0"/>
                                          <w:marBottom w:val="0"/>
                                          <w:divBdr>
                                            <w:top w:val="none" w:sz="0" w:space="0" w:color="auto"/>
                                            <w:left w:val="none" w:sz="0" w:space="0" w:color="auto"/>
                                            <w:bottom w:val="none" w:sz="0" w:space="0" w:color="auto"/>
                                            <w:right w:val="none" w:sz="0" w:space="0" w:color="auto"/>
                                          </w:divBdr>
                                        </w:div>
                                        <w:div w:id="310795979">
                                          <w:marLeft w:val="0"/>
                                          <w:marRight w:val="0"/>
                                          <w:marTop w:val="0"/>
                                          <w:marBottom w:val="0"/>
                                          <w:divBdr>
                                            <w:top w:val="none" w:sz="0" w:space="0" w:color="auto"/>
                                            <w:left w:val="none" w:sz="0" w:space="0" w:color="auto"/>
                                            <w:bottom w:val="none" w:sz="0" w:space="0" w:color="auto"/>
                                            <w:right w:val="none" w:sz="0" w:space="0" w:color="auto"/>
                                          </w:divBdr>
                                        </w:div>
                                        <w:div w:id="810053770">
                                          <w:marLeft w:val="0"/>
                                          <w:marRight w:val="0"/>
                                          <w:marTop w:val="0"/>
                                          <w:marBottom w:val="0"/>
                                          <w:divBdr>
                                            <w:top w:val="none" w:sz="0" w:space="0" w:color="auto"/>
                                            <w:left w:val="none" w:sz="0" w:space="0" w:color="auto"/>
                                            <w:bottom w:val="none" w:sz="0" w:space="0" w:color="auto"/>
                                            <w:right w:val="none" w:sz="0" w:space="0" w:color="auto"/>
                                          </w:divBdr>
                                        </w:div>
                                        <w:div w:id="1981838114">
                                          <w:marLeft w:val="0"/>
                                          <w:marRight w:val="0"/>
                                          <w:marTop w:val="0"/>
                                          <w:marBottom w:val="0"/>
                                          <w:divBdr>
                                            <w:top w:val="none" w:sz="0" w:space="0" w:color="auto"/>
                                            <w:left w:val="none" w:sz="0" w:space="0" w:color="auto"/>
                                            <w:bottom w:val="none" w:sz="0" w:space="0" w:color="auto"/>
                                            <w:right w:val="none" w:sz="0" w:space="0" w:color="auto"/>
                                          </w:divBdr>
                                        </w:div>
                                        <w:div w:id="454373749">
                                          <w:marLeft w:val="0"/>
                                          <w:marRight w:val="0"/>
                                          <w:marTop w:val="0"/>
                                          <w:marBottom w:val="0"/>
                                          <w:divBdr>
                                            <w:top w:val="none" w:sz="0" w:space="0" w:color="auto"/>
                                            <w:left w:val="none" w:sz="0" w:space="0" w:color="auto"/>
                                            <w:bottom w:val="none" w:sz="0" w:space="0" w:color="auto"/>
                                            <w:right w:val="none" w:sz="0" w:space="0" w:color="auto"/>
                                          </w:divBdr>
                                        </w:div>
                                        <w:div w:id="1834680411">
                                          <w:marLeft w:val="0"/>
                                          <w:marRight w:val="0"/>
                                          <w:marTop w:val="0"/>
                                          <w:marBottom w:val="0"/>
                                          <w:divBdr>
                                            <w:top w:val="none" w:sz="0" w:space="0" w:color="auto"/>
                                            <w:left w:val="none" w:sz="0" w:space="0" w:color="auto"/>
                                            <w:bottom w:val="none" w:sz="0" w:space="0" w:color="auto"/>
                                            <w:right w:val="none" w:sz="0" w:space="0" w:color="auto"/>
                                          </w:divBdr>
                                        </w:div>
                                        <w:div w:id="1024206960">
                                          <w:marLeft w:val="0"/>
                                          <w:marRight w:val="0"/>
                                          <w:marTop w:val="0"/>
                                          <w:marBottom w:val="0"/>
                                          <w:divBdr>
                                            <w:top w:val="none" w:sz="0" w:space="0" w:color="auto"/>
                                            <w:left w:val="none" w:sz="0" w:space="0" w:color="auto"/>
                                            <w:bottom w:val="none" w:sz="0" w:space="0" w:color="auto"/>
                                            <w:right w:val="none" w:sz="0" w:space="0" w:color="auto"/>
                                          </w:divBdr>
                                        </w:div>
                                        <w:div w:id="1970013505">
                                          <w:marLeft w:val="0"/>
                                          <w:marRight w:val="0"/>
                                          <w:marTop w:val="0"/>
                                          <w:marBottom w:val="0"/>
                                          <w:divBdr>
                                            <w:top w:val="none" w:sz="0" w:space="0" w:color="auto"/>
                                            <w:left w:val="none" w:sz="0" w:space="0" w:color="auto"/>
                                            <w:bottom w:val="none" w:sz="0" w:space="0" w:color="auto"/>
                                            <w:right w:val="none" w:sz="0" w:space="0" w:color="auto"/>
                                          </w:divBdr>
                                        </w:div>
                                        <w:div w:id="224341243">
                                          <w:marLeft w:val="0"/>
                                          <w:marRight w:val="0"/>
                                          <w:marTop w:val="0"/>
                                          <w:marBottom w:val="0"/>
                                          <w:divBdr>
                                            <w:top w:val="none" w:sz="0" w:space="0" w:color="auto"/>
                                            <w:left w:val="none" w:sz="0" w:space="0" w:color="auto"/>
                                            <w:bottom w:val="none" w:sz="0" w:space="0" w:color="auto"/>
                                            <w:right w:val="none" w:sz="0" w:space="0" w:color="auto"/>
                                          </w:divBdr>
                                        </w:div>
                                        <w:div w:id="1016882254">
                                          <w:marLeft w:val="0"/>
                                          <w:marRight w:val="0"/>
                                          <w:marTop w:val="0"/>
                                          <w:marBottom w:val="0"/>
                                          <w:divBdr>
                                            <w:top w:val="none" w:sz="0" w:space="0" w:color="auto"/>
                                            <w:left w:val="none" w:sz="0" w:space="0" w:color="auto"/>
                                            <w:bottom w:val="none" w:sz="0" w:space="0" w:color="auto"/>
                                            <w:right w:val="none" w:sz="0" w:space="0" w:color="auto"/>
                                          </w:divBdr>
                                        </w:div>
                                        <w:div w:id="554269966">
                                          <w:marLeft w:val="0"/>
                                          <w:marRight w:val="0"/>
                                          <w:marTop w:val="0"/>
                                          <w:marBottom w:val="0"/>
                                          <w:divBdr>
                                            <w:top w:val="none" w:sz="0" w:space="0" w:color="auto"/>
                                            <w:left w:val="none" w:sz="0" w:space="0" w:color="auto"/>
                                            <w:bottom w:val="none" w:sz="0" w:space="0" w:color="auto"/>
                                            <w:right w:val="none" w:sz="0" w:space="0" w:color="auto"/>
                                          </w:divBdr>
                                        </w:div>
                                        <w:div w:id="948856161">
                                          <w:marLeft w:val="0"/>
                                          <w:marRight w:val="0"/>
                                          <w:marTop w:val="0"/>
                                          <w:marBottom w:val="0"/>
                                          <w:divBdr>
                                            <w:top w:val="none" w:sz="0" w:space="0" w:color="auto"/>
                                            <w:left w:val="none" w:sz="0" w:space="0" w:color="auto"/>
                                            <w:bottom w:val="none" w:sz="0" w:space="0" w:color="auto"/>
                                            <w:right w:val="none" w:sz="0" w:space="0" w:color="auto"/>
                                          </w:divBdr>
                                        </w:div>
                                        <w:div w:id="1867795341">
                                          <w:marLeft w:val="0"/>
                                          <w:marRight w:val="0"/>
                                          <w:marTop w:val="0"/>
                                          <w:marBottom w:val="0"/>
                                          <w:divBdr>
                                            <w:top w:val="none" w:sz="0" w:space="0" w:color="auto"/>
                                            <w:left w:val="none" w:sz="0" w:space="0" w:color="auto"/>
                                            <w:bottom w:val="none" w:sz="0" w:space="0" w:color="auto"/>
                                            <w:right w:val="none" w:sz="0" w:space="0" w:color="auto"/>
                                          </w:divBdr>
                                        </w:div>
                                        <w:div w:id="1945529275">
                                          <w:marLeft w:val="0"/>
                                          <w:marRight w:val="0"/>
                                          <w:marTop w:val="0"/>
                                          <w:marBottom w:val="0"/>
                                          <w:divBdr>
                                            <w:top w:val="none" w:sz="0" w:space="0" w:color="auto"/>
                                            <w:left w:val="none" w:sz="0" w:space="0" w:color="auto"/>
                                            <w:bottom w:val="none" w:sz="0" w:space="0" w:color="auto"/>
                                            <w:right w:val="none" w:sz="0" w:space="0" w:color="auto"/>
                                          </w:divBdr>
                                        </w:div>
                                        <w:div w:id="117113433">
                                          <w:marLeft w:val="0"/>
                                          <w:marRight w:val="0"/>
                                          <w:marTop w:val="0"/>
                                          <w:marBottom w:val="0"/>
                                          <w:divBdr>
                                            <w:top w:val="none" w:sz="0" w:space="0" w:color="auto"/>
                                            <w:left w:val="none" w:sz="0" w:space="0" w:color="auto"/>
                                            <w:bottom w:val="none" w:sz="0" w:space="0" w:color="auto"/>
                                            <w:right w:val="none" w:sz="0" w:space="0" w:color="auto"/>
                                          </w:divBdr>
                                        </w:div>
                                        <w:div w:id="142701191">
                                          <w:marLeft w:val="0"/>
                                          <w:marRight w:val="0"/>
                                          <w:marTop w:val="0"/>
                                          <w:marBottom w:val="0"/>
                                          <w:divBdr>
                                            <w:top w:val="none" w:sz="0" w:space="0" w:color="auto"/>
                                            <w:left w:val="none" w:sz="0" w:space="0" w:color="auto"/>
                                            <w:bottom w:val="none" w:sz="0" w:space="0" w:color="auto"/>
                                            <w:right w:val="none" w:sz="0" w:space="0" w:color="auto"/>
                                          </w:divBdr>
                                        </w:div>
                                        <w:div w:id="1044866206">
                                          <w:marLeft w:val="0"/>
                                          <w:marRight w:val="0"/>
                                          <w:marTop w:val="0"/>
                                          <w:marBottom w:val="0"/>
                                          <w:divBdr>
                                            <w:top w:val="none" w:sz="0" w:space="0" w:color="auto"/>
                                            <w:left w:val="none" w:sz="0" w:space="0" w:color="auto"/>
                                            <w:bottom w:val="none" w:sz="0" w:space="0" w:color="auto"/>
                                            <w:right w:val="none" w:sz="0" w:space="0" w:color="auto"/>
                                          </w:divBdr>
                                        </w:div>
                                        <w:div w:id="420612525">
                                          <w:marLeft w:val="0"/>
                                          <w:marRight w:val="0"/>
                                          <w:marTop w:val="0"/>
                                          <w:marBottom w:val="0"/>
                                          <w:divBdr>
                                            <w:top w:val="none" w:sz="0" w:space="0" w:color="auto"/>
                                            <w:left w:val="none" w:sz="0" w:space="0" w:color="auto"/>
                                            <w:bottom w:val="none" w:sz="0" w:space="0" w:color="auto"/>
                                            <w:right w:val="none" w:sz="0" w:space="0" w:color="auto"/>
                                          </w:divBdr>
                                        </w:div>
                                        <w:div w:id="1267805252">
                                          <w:marLeft w:val="0"/>
                                          <w:marRight w:val="0"/>
                                          <w:marTop w:val="0"/>
                                          <w:marBottom w:val="0"/>
                                          <w:divBdr>
                                            <w:top w:val="none" w:sz="0" w:space="0" w:color="auto"/>
                                            <w:left w:val="none" w:sz="0" w:space="0" w:color="auto"/>
                                            <w:bottom w:val="none" w:sz="0" w:space="0" w:color="auto"/>
                                            <w:right w:val="none" w:sz="0" w:space="0" w:color="auto"/>
                                          </w:divBdr>
                                        </w:div>
                                        <w:div w:id="1199465887">
                                          <w:marLeft w:val="0"/>
                                          <w:marRight w:val="0"/>
                                          <w:marTop w:val="0"/>
                                          <w:marBottom w:val="0"/>
                                          <w:divBdr>
                                            <w:top w:val="none" w:sz="0" w:space="0" w:color="auto"/>
                                            <w:left w:val="none" w:sz="0" w:space="0" w:color="auto"/>
                                            <w:bottom w:val="none" w:sz="0" w:space="0" w:color="auto"/>
                                            <w:right w:val="none" w:sz="0" w:space="0" w:color="auto"/>
                                          </w:divBdr>
                                        </w:div>
                                        <w:div w:id="880552149">
                                          <w:marLeft w:val="0"/>
                                          <w:marRight w:val="0"/>
                                          <w:marTop w:val="0"/>
                                          <w:marBottom w:val="0"/>
                                          <w:divBdr>
                                            <w:top w:val="none" w:sz="0" w:space="0" w:color="auto"/>
                                            <w:left w:val="none" w:sz="0" w:space="0" w:color="auto"/>
                                            <w:bottom w:val="none" w:sz="0" w:space="0" w:color="auto"/>
                                            <w:right w:val="none" w:sz="0" w:space="0" w:color="auto"/>
                                          </w:divBdr>
                                        </w:div>
                                        <w:div w:id="298608811">
                                          <w:marLeft w:val="0"/>
                                          <w:marRight w:val="0"/>
                                          <w:marTop w:val="0"/>
                                          <w:marBottom w:val="0"/>
                                          <w:divBdr>
                                            <w:top w:val="none" w:sz="0" w:space="0" w:color="auto"/>
                                            <w:left w:val="none" w:sz="0" w:space="0" w:color="auto"/>
                                            <w:bottom w:val="none" w:sz="0" w:space="0" w:color="auto"/>
                                            <w:right w:val="none" w:sz="0" w:space="0" w:color="auto"/>
                                          </w:divBdr>
                                        </w:div>
                                        <w:div w:id="231552087">
                                          <w:marLeft w:val="0"/>
                                          <w:marRight w:val="0"/>
                                          <w:marTop w:val="0"/>
                                          <w:marBottom w:val="0"/>
                                          <w:divBdr>
                                            <w:top w:val="none" w:sz="0" w:space="0" w:color="auto"/>
                                            <w:left w:val="none" w:sz="0" w:space="0" w:color="auto"/>
                                            <w:bottom w:val="none" w:sz="0" w:space="0" w:color="auto"/>
                                            <w:right w:val="none" w:sz="0" w:space="0" w:color="auto"/>
                                          </w:divBdr>
                                        </w:div>
                                        <w:div w:id="314578062">
                                          <w:marLeft w:val="0"/>
                                          <w:marRight w:val="0"/>
                                          <w:marTop w:val="0"/>
                                          <w:marBottom w:val="0"/>
                                          <w:divBdr>
                                            <w:top w:val="none" w:sz="0" w:space="0" w:color="auto"/>
                                            <w:left w:val="none" w:sz="0" w:space="0" w:color="auto"/>
                                            <w:bottom w:val="none" w:sz="0" w:space="0" w:color="auto"/>
                                            <w:right w:val="none" w:sz="0" w:space="0" w:color="auto"/>
                                          </w:divBdr>
                                        </w:div>
                                        <w:div w:id="254049523">
                                          <w:marLeft w:val="0"/>
                                          <w:marRight w:val="0"/>
                                          <w:marTop w:val="0"/>
                                          <w:marBottom w:val="0"/>
                                          <w:divBdr>
                                            <w:top w:val="none" w:sz="0" w:space="0" w:color="auto"/>
                                            <w:left w:val="none" w:sz="0" w:space="0" w:color="auto"/>
                                            <w:bottom w:val="none" w:sz="0" w:space="0" w:color="auto"/>
                                            <w:right w:val="none" w:sz="0" w:space="0" w:color="auto"/>
                                          </w:divBdr>
                                        </w:div>
                                        <w:div w:id="553129308">
                                          <w:marLeft w:val="0"/>
                                          <w:marRight w:val="0"/>
                                          <w:marTop w:val="0"/>
                                          <w:marBottom w:val="0"/>
                                          <w:divBdr>
                                            <w:top w:val="none" w:sz="0" w:space="0" w:color="auto"/>
                                            <w:left w:val="none" w:sz="0" w:space="0" w:color="auto"/>
                                            <w:bottom w:val="none" w:sz="0" w:space="0" w:color="auto"/>
                                            <w:right w:val="none" w:sz="0" w:space="0" w:color="auto"/>
                                          </w:divBdr>
                                        </w:div>
                                        <w:div w:id="2035881048">
                                          <w:marLeft w:val="0"/>
                                          <w:marRight w:val="0"/>
                                          <w:marTop w:val="0"/>
                                          <w:marBottom w:val="0"/>
                                          <w:divBdr>
                                            <w:top w:val="none" w:sz="0" w:space="0" w:color="auto"/>
                                            <w:left w:val="none" w:sz="0" w:space="0" w:color="auto"/>
                                            <w:bottom w:val="none" w:sz="0" w:space="0" w:color="auto"/>
                                            <w:right w:val="none" w:sz="0" w:space="0" w:color="auto"/>
                                          </w:divBdr>
                                        </w:div>
                                        <w:div w:id="32854321">
                                          <w:marLeft w:val="0"/>
                                          <w:marRight w:val="0"/>
                                          <w:marTop w:val="0"/>
                                          <w:marBottom w:val="0"/>
                                          <w:divBdr>
                                            <w:top w:val="none" w:sz="0" w:space="0" w:color="auto"/>
                                            <w:left w:val="none" w:sz="0" w:space="0" w:color="auto"/>
                                            <w:bottom w:val="none" w:sz="0" w:space="0" w:color="auto"/>
                                            <w:right w:val="none" w:sz="0" w:space="0" w:color="auto"/>
                                          </w:divBdr>
                                        </w:div>
                                        <w:div w:id="1643727814">
                                          <w:marLeft w:val="0"/>
                                          <w:marRight w:val="0"/>
                                          <w:marTop w:val="0"/>
                                          <w:marBottom w:val="0"/>
                                          <w:divBdr>
                                            <w:top w:val="none" w:sz="0" w:space="0" w:color="auto"/>
                                            <w:left w:val="none" w:sz="0" w:space="0" w:color="auto"/>
                                            <w:bottom w:val="none" w:sz="0" w:space="0" w:color="auto"/>
                                            <w:right w:val="none" w:sz="0" w:space="0" w:color="auto"/>
                                          </w:divBdr>
                                        </w:div>
                                        <w:div w:id="36397923">
                                          <w:marLeft w:val="0"/>
                                          <w:marRight w:val="0"/>
                                          <w:marTop w:val="0"/>
                                          <w:marBottom w:val="0"/>
                                          <w:divBdr>
                                            <w:top w:val="none" w:sz="0" w:space="0" w:color="auto"/>
                                            <w:left w:val="none" w:sz="0" w:space="0" w:color="auto"/>
                                            <w:bottom w:val="none" w:sz="0" w:space="0" w:color="auto"/>
                                            <w:right w:val="none" w:sz="0" w:space="0" w:color="auto"/>
                                          </w:divBdr>
                                        </w:div>
                                        <w:div w:id="91437797">
                                          <w:marLeft w:val="0"/>
                                          <w:marRight w:val="0"/>
                                          <w:marTop w:val="0"/>
                                          <w:marBottom w:val="0"/>
                                          <w:divBdr>
                                            <w:top w:val="none" w:sz="0" w:space="0" w:color="auto"/>
                                            <w:left w:val="none" w:sz="0" w:space="0" w:color="auto"/>
                                            <w:bottom w:val="none" w:sz="0" w:space="0" w:color="auto"/>
                                            <w:right w:val="none" w:sz="0" w:space="0" w:color="auto"/>
                                          </w:divBdr>
                                        </w:div>
                                        <w:div w:id="31806071">
                                          <w:marLeft w:val="0"/>
                                          <w:marRight w:val="0"/>
                                          <w:marTop w:val="0"/>
                                          <w:marBottom w:val="0"/>
                                          <w:divBdr>
                                            <w:top w:val="none" w:sz="0" w:space="0" w:color="auto"/>
                                            <w:left w:val="none" w:sz="0" w:space="0" w:color="auto"/>
                                            <w:bottom w:val="none" w:sz="0" w:space="0" w:color="auto"/>
                                            <w:right w:val="none" w:sz="0" w:space="0" w:color="auto"/>
                                          </w:divBdr>
                                        </w:div>
                                        <w:div w:id="908462955">
                                          <w:marLeft w:val="0"/>
                                          <w:marRight w:val="0"/>
                                          <w:marTop w:val="0"/>
                                          <w:marBottom w:val="0"/>
                                          <w:divBdr>
                                            <w:top w:val="none" w:sz="0" w:space="0" w:color="auto"/>
                                            <w:left w:val="none" w:sz="0" w:space="0" w:color="auto"/>
                                            <w:bottom w:val="none" w:sz="0" w:space="0" w:color="auto"/>
                                            <w:right w:val="none" w:sz="0" w:space="0" w:color="auto"/>
                                          </w:divBdr>
                                        </w:div>
                                        <w:div w:id="322514978">
                                          <w:marLeft w:val="0"/>
                                          <w:marRight w:val="0"/>
                                          <w:marTop w:val="0"/>
                                          <w:marBottom w:val="0"/>
                                          <w:divBdr>
                                            <w:top w:val="none" w:sz="0" w:space="0" w:color="auto"/>
                                            <w:left w:val="none" w:sz="0" w:space="0" w:color="auto"/>
                                            <w:bottom w:val="none" w:sz="0" w:space="0" w:color="auto"/>
                                            <w:right w:val="none" w:sz="0" w:space="0" w:color="auto"/>
                                          </w:divBdr>
                                        </w:div>
                                        <w:div w:id="54344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9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407596">
                  <w:marLeft w:val="0"/>
                  <w:marRight w:val="0"/>
                  <w:marTop w:val="0"/>
                  <w:marBottom w:val="0"/>
                  <w:divBdr>
                    <w:top w:val="none" w:sz="0" w:space="0" w:color="auto"/>
                    <w:left w:val="none" w:sz="0" w:space="0" w:color="auto"/>
                    <w:bottom w:val="none" w:sz="0" w:space="0" w:color="auto"/>
                    <w:right w:val="none" w:sz="0" w:space="0" w:color="auto"/>
                  </w:divBdr>
                  <w:divsChild>
                    <w:div w:id="1554539788">
                      <w:marLeft w:val="0"/>
                      <w:marRight w:val="0"/>
                      <w:marTop w:val="0"/>
                      <w:marBottom w:val="0"/>
                      <w:divBdr>
                        <w:top w:val="none" w:sz="0" w:space="0" w:color="auto"/>
                        <w:left w:val="none" w:sz="0" w:space="0" w:color="auto"/>
                        <w:bottom w:val="none" w:sz="0" w:space="0" w:color="auto"/>
                        <w:right w:val="none" w:sz="0" w:space="0" w:color="auto"/>
                      </w:divBdr>
                      <w:divsChild>
                        <w:div w:id="15472398">
                          <w:marLeft w:val="0"/>
                          <w:marRight w:val="0"/>
                          <w:marTop w:val="0"/>
                          <w:marBottom w:val="0"/>
                          <w:divBdr>
                            <w:top w:val="none" w:sz="0" w:space="0" w:color="auto"/>
                            <w:left w:val="none" w:sz="0" w:space="0" w:color="auto"/>
                            <w:bottom w:val="none" w:sz="0" w:space="0" w:color="auto"/>
                            <w:right w:val="none" w:sz="0" w:space="0" w:color="auto"/>
                          </w:divBdr>
                        </w:div>
                        <w:div w:id="826937528">
                          <w:marLeft w:val="0"/>
                          <w:marRight w:val="0"/>
                          <w:marTop w:val="0"/>
                          <w:marBottom w:val="0"/>
                          <w:divBdr>
                            <w:top w:val="none" w:sz="0" w:space="0" w:color="auto"/>
                            <w:left w:val="none" w:sz="0" w:space="0" w:color="auto"/>
                            <w:bottom w:val="none" w:sz="0" w:space="0" w:color="auto"/>
                            <w:right w:val="none" w:sz="0" w:space="0" w:color="auto"/>
                          </w:divBdr>
                          <w:divsChild>
                            <w:div w:id="1318604972">
                              <w:marLeft w:val="0"/>
                              <w:marRight w:val="0"/>
                              <w:marTop w:val="0"/>
                              <w:marBottom w:val="0"/>
                              <w:divBdr>
                                <w:top w:val="none" w:sz="0" w:space="0" w:color="auto"/>
                                <w:left w:val="none" w:sz="0" w:space="0" w:color="auto"/>
                                <w:bottom w:val="none" w:sz="0" w:space="0" w:color="auto"/>
                                <w:right w:val="none" w:sz="0" w:space="0" w:color="auto"/>
                              </w:divBdr>
                              <w:divsChild>
                                <w:div w:id="1503622371">
                                  <w:marLeft w:val="0"/>
                                  <w:marRight w:val="0"/>
                                  <w:marTop w:val="0"/>
                                  <w:marBottom w:val="0"/>
                                  <w:divBdr>
                                    <w:top w:val="none" w:sz="0" w:space="0" w:color="auto"/>
                                    <w:left w:val="none" w:sz="0" w:space="0" w:color="auto"/>
                                    <w:bottom w:val="none" w:sz="0" w:space="0" w:color="auto"/>
                                    <w:right w:val="none" w:sz="0" w:space="0" w:color="auto"/>
                                  </w:divBdr>
                                  <w:divsChild>
                                    <w:div w:id="124080465">
                                      <w:marLeft w:val="0"/>
                                      <w:marRight w:val="0"/>
                                      <w:marTop w:val="0"/>
                                      <w:marBottom w:val="0"/>
                                      <w:divBdr>
                                        <w:top w:val="none" w:sz="0" w:space="0" w:color="auto"/>
                                        <w:left w:val="none" w:sz="0" w:space="0" w:color="auto"/>
                                        <w:bottom w:val="none" w:sz="0" w:space="0" w:color="auto"/>
                                        <w:right w:val="none" w:sz="0" w:space="0" w:color="auto"/>
                                      </w:divBdr>
                                    </w:div>
                                    <w:div w:id="613438395">
                                      <w:marLeft w:val="0"/>
                                      <w:marRight w:val="0"/>
                                      <w:marTop w:val="0"/>
                                      <w:marBottom w:val="0"/>
                                      <w:divBdr>
                                        <w:top w:val="none" w:sz="0" w:space="0" w:color="auto"/>
                                        <w:left w:val="none" w:sz="0" w:space="0" w:color="auto"/>
                                        <w:bottom w:val="none" w:sz="0" w:space="0" w:color="auto"/>
                                        <w:right w:val="none" w:sz="0" w:space="0" w:color="auto"/>
                                      </w:divBdr>
                                    </w:div>
                                    <w:div w:id="1417167162">
                                      <w:marLeft w:val="0"/>
                                      <w:marRight w:val="0"/>
                                      <w:marTop w:val="0"/>
                                      <w:marBottom w:val="0"/>
                                      <w:divBdr>
                                        <w:top w:val="none" w:sz="0" w:space="0" w:color="auto"/>
                                        <w:left w:val="none" w:sz="0" w:space="0" w:color="auto"/>
                                        <w:bottom w:val="none" w:sz="0" w:space="0" w:color="auto"/>
                                        <w:right w:val="none" w:sz="0" w:space="0" w:color="auto"/>
                                      </w:divBdr>
                                    </w:div>
                                  </w:divsChild>
                                </w:div>
                                <w:div w:id="1724139734">
                                  <w:marLeft w:val="0"/>
                                  <w:marRight w:val="0"/>
                                  <w:marTop w:val="0"/>
                                  <w:marBottom w:val="0"/>
                                  <w:divBdr>
                                    <w:top w:val="none" w:sz="0" w:space="0" w:color="auto"/>
                                    <w:left w:val="none" w:sz="0" w:space="0" w:color="auto"/>
                                    <w:bottom w:val="none" w:sz="0" w:space="0" w:color="auto"/>
                                    <w:right w:val="none" w:sz="0" w:space="0" w:color="auto"/>
                                  </w:divBdr>
                                  <w:divsChild>
                                    <w:div w:id="1714622627">
                                      <w:marLeft w:val="0"/>
                                      <w:marRight w:val="0"/>
                                      <w:marTop w:val="0"/>
                                      <w:marBottom w:val="0"/>
                                      <w:divBdr>
                                        <w:top w:val="none" w:sz="0" w:space="0" w:color="auto"/>
                                        <w:left w:val="none" w:sz="0" w:space="0" w:color="auto"/>
                                        <w:bottom w:val="none" w:sz="0" w:space="0" w:color="auto"/>
                                        <w:right w:val="none" w:sz="0" w:space="0" w:color="auto"/>
                                      </w:divBdr>
                                    </w:div>
                                    <w:div w:id="1470323716">
                                      <w:marLeft w:val="0"/>
                                      <w:marRight w:val="0"/>
                                      <w:marTop w:val="0"/>
                                      <w:marBottom w:val="0"/>
                                      <w:divBdr>
                                        <w:top w:val="none" w:sz="0" w:space="0" w:color="auto"/>
                                        <w:left w:val="none" w:sz="0" w:space="0" w:color="auto"/>
                                        <w:bottom w:val="none" w:sz="0" w:space="0" w:color="auto"/>
                                        <w:right w:val="none" w:sz="0" w:space="0" w:color="auto"/>
                                      </w:divBdr>
                                    </w:div>
                                    <w:div w:id="912010603">
                                      <w:marLeft w:val="0"/>
                                      <w:marRight w:val="0"/>
                                      <w:marTop w:val="0"/>
                                      <w:marBottom w:val="0"/>
                                      <w:divBdr>
                                        <w:top w:val="none" w:sz="0" w:space="0" w:color="auto"/>
                                        <w:left w:val="none" w:sz="0" w:space="0" w:color="auto"/>
                                        <w:bottom w:val="none" w:sz="0" w:space="0" w:color="auto"/>
                                        <w:right w:val="none" w:sz="0" w:space="0" w:color="auto"/>
                                      </w:divBdr>
                                    </w:div>
                                    <w:div w:id="20398741">
                                      <w:marLeft w:val="0"/>
                                      <w:marRight w:val="0"/>
                                      <w:marTop w:val="0"/>
                                      <w:marBottom w:val="0"/>
                                      <w:divBdr>
                                        <w:top w:val="none" w:sz="0" w:space="0" w:color="auto"/>
                                        <w:left w:val="none" w:sz="0" w:space="0" w:color="auto"/>
                                        <w:bottom w:val="none" w:sz="0" w:space="0" w:color="auto"/>
                                        <w:right w:val="none" w:sz="0" w:space="0" w:color="auto"/>
                                      </w:divBdr>
                                    </w:div>
                                    <w:div w:id="19603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5760">
                              <w:marLeft w:val="0"/>
                              <w:marRight w:val="0"/>
                              <w:marTop w:val="0"/>
                              <w:marBottom w:val="0"/>
                              <w:divBdr>
                                <w:top w:val="none" w:sz="0" w:space="0" w:color="auto"/>
                                <w:left w:val="none" w:sz="0" w:space="0" w:color="auto"/>
                                <w:bottom w:val="none" w:sz="0" w:space="0" w:color="auto"/>
                                <w:right w:val="none" w:sz="0" w:space="0" w:color="auto"/>
                              </w:divBdr>
                              <w:divsChild>
                                <w:div w:id="1361322785">
                                  <w:marLeft w:val="0"/>
                                  <w:marRight w:val="0"/>
                                  <w:marTop w:val="0"/>
                                  <w:marBottom w:val="0"/>
                                  <w:divBdr>
                                    <w:top w:val="none" w:sz="0" w:space="0" w:color="auto"/>
                                    <w:left w:val="none" w:sz="0" w:space="0" w:color="auto"/>
                                    <w:bottom w:val="none" w:sz="0" w:space="0" w:color="auto"/>
                                    <w:right w:val="none" w:sz="0" w:space="0" w:color="auto"/>
                                  </w:divBdr>
                                  <w:divsChild>
                                    <w:div w:id="796530983">
                                      <w:marLeft w:val="0"/>
                                      <w:marRight w:val="0"/>
                                      <w:marTop w:val="0"/>
                                      <w:marBottom w:val="0"/>
                                      <w:divBdr>
                                        <w:top w:val="none" w:sz="0" w:space="0" w:color="auto"/>
                                        <w:left w:val="none" w:sz="0" w:space="0" w:color="auto"/>
                                        <w:bottom w:val="none" w:sz="0" w:space="0" w:color="auto"/>
                                        <w:right w:val="none" w:sz="0" w:space="0" w:color="auto"/>
                                      </w:divBdr>
                                      <w:divsChild>
                                        <w:div w:id="27268974">
                                          <w:marLeft w:val="0"/>
                                          <w:marRight w:val="0"/>
                                          <w:marTop w:val="0"/>
                                          <w:marBottom w:val="0"/>
                                          <w:divBdr>
                                            <w:top w:val="none" w:sz="0" w:space="0" w:color="auto"/>
                                            <w:left w:val="none" w:sz="0" w:space="0" w:color="auto"/>
                                            <w:bottom w:val="none" w:sz="0" w:space="0" w:color="auto"/>
                                            <w:right w:val="none" w:sz="0" w:space="0" w:color="auto"/>
                                          </w:divBdr>
                                        </w:div>
                                        <w:div w:id="1952668309">
                                          <w:marLeft w:val="0"/>
                                          <w:marRight w:val="0"/>
                                          <w:marTop w:val="0"/>
                                          <w:marBottom w:val="0"/>
                                          <w:divBdr>
                                            <w:top w:val="none" w:sz="0" w:space="0" w:color="auto"/>
                                            <w:left w:val="none" w:sz="0" w:space="0" w:color="auto"/>
                                            <w:bottom w:val="none" w:sz="0" w:space="0" w:color="auto"/>
                                            <w:right w:val="none" w:sz="0" w:space="0" w:color="auto"/>
                                          </w:divBdr>
                                        </w:div>
                                      </w:divsChild>
                                    </w:div>
                                    <w:div w:id="1902521019">
                                      <w:marLeft w:val="0"/>
                                      <w:marRight w:val="0"/>
                                      <w:marTop w:val="0"/>
                                      <w:marBottom w:val="0"/>
                                      <w:divBdr>
                                        <w:top w:val="none" w:sz="0" w:space="0" w:color="auto"/>
                                        <w:left w:val="none" w:sz="0" w:space="0" w:color="auto"/>
                                        <w:bottom w:val="none" w:sz="0" w:space="0" w:color="auto"/>
                                        <w:right w:val="none" w:sz="0" w:space="0" w:color="auto"/>
                                      </w:divBdr>
                                    </w:div>
                                  </w:divsChild>
                                </w:div>
                                <w:div w:id="226914441">
                                  <w:marLeft w:val="0"/>
                                  <w:marRight w:val="0"/>
                                  <w:marTop w:val="0"/>
                                  <w:marBottom w:val="0"/>
                                  <w:divBdr>
                                    <w:top w:val="none" w:sz="0" w:space="0" w:color="auto"/>
                                    <w:left w:val="none" w:sz="0" w:space="0" w:color="auto"/>
                                    <w:bottom w:val="none" w:sz="0" w:space="0" w:color="auto"/>
                                    <w:right w:val="none" w:sz="0" w:space="0" w:color="auto"/>
                                  </w:divBdr>
                                  <w:divsChild>
                                    <w:div w:id="83900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71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8229">
              <w:marLeft w:val="0"/>
              <w:marRight w:val="0"/>
              <w:marTop w:val="0"/>
              <w:marBottom w:val="0"/>
              <w:divBdr>
                <w:top w:val="none" w:sz="0" w:space="0" w:color="auto"/>
                <w:left w:val="none" w:sz="0" w:space="0" w:color="auto"/>
                <w:bottom w:val="none" w:sz="0" w:space="0" w:color="auto"/>
                <w:right w:val="none" w:sz="0" w:space="0" w:color="auto"/>
              </w:divBdr>
              <w:divsChild>
                <w:div w:id="1263798683">
                  <w:marLeft w:val="0"/>
                  <w:marRight w:val="0"/>
                  <w:marTop w:val="0"/>
                  <w:marBottom w:val="0"/>
                  <w:divBdr>
                    <w:top w:val="none" w:sz="0" w:space="0" w:color="auto"/>
                    <w:left w:val="none" w:sz="0" w:space="0" w:color="auto"/>
                    <w:bottom w:val="none" w:sz="0" w:space="0" w:color="auto"/>
                    <w:right w:val="none" w:sz="0" w:space="0" w:color="auto"/>
                  </w:divBdr>
                  <w:divsChild>
                    <w:div w:id="193300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147201/?dst=100302" TargetMode="External"/><Relationship Id="rId18" Type="http://schemas.openxmlformats.org/officeDocument/2006/relationships/hyperlink" Target="http://www.consultant.ru/document/cons_doc_LAW_133036/?dst=100024" TargetMode="External"/><Relationship Id="rId26" Type="http://schemas.openxmlformats.org/officeDocument/2006/relationships/hyperlink" Target="http://www.consultant.ru/law/rss/" TargetMode="External"/><Relationship Id="rId39" Type="http://schemas.openxmlformats.org/officeDocument/2006/relationships/image" Target="media/image7.gif"/><Relationship Id="rId21" Type="http://schemas.openxmlformats.org/officeDocument/2006/relationships/hyperlink" Target="http://www.consultant.ru/document/cons_doc_LAW_135705/" TargetMode="External"/><Relationship Id="rId34" Type="http://schemas.openxmlformats.org/officeDocument/2006/relationships/image" Target="media/image4.gif"/><Relationship Id="rId42" Type="http://schemas.openxmlformats.org/officeDocument/2006/relationships/control" Target="activeX/activeX1.xml"/><Relationship Id="rId47" Type="http://schemas.openxmlformats.org/officeDocument/2006/relationships/hyperlink" Target="http://www.consultant.ru/about/purchase/demo/show/?utm_campaign=constLink;utm_source=consultant.main;utm_medium=txt_link;utm_content=order_demo" TargetMode="External"/><Relationship Id="rId50" Type="http://schemas.openxmlformats.org/officeDocument/2006/relationships/hyperlink" Target="http://www.consultant.ru/law/" TargetMode="External"/><Relationship Id="rId55" Type="http://schemas.openxmlformats.org/officeDocument/2006/relationships/hyperlink" Target="http://top100.rambler.ru/top100/" TargetMode="External"/><Relationship Id="rId7" Type="http://schemas.openxmlformats.org/officeDocument/2006/relationships/hyperlink" Target="http://www.consultant.ru/document/cons_doc_LAW_153731/" TargetMode="External"/><Relationship Id="rId12" Type="http://schemas.openxmlformats.org/officeDocument/2006/relationships/hyperlink" Target="http://www.consultant.ru/document/cons_doc_LAW_97353/" TargetMode="External"/><Relationship Id="rId17" Type="http://schemas.openxmlformats.org/officeDocument/2006/relationships/hyperlink" Target="http://www.consultant.ru/document/cons_doc_LAW_133036/?dst=100010" TargetMode="External"/><Relationship Id="rId25" Type="http://schemas.openxmlformats.org/officeDocument/2006/relationships/hyperlink" Target="http://www.consultant.ru/cabinet/?utm_campaign=old_link;utm_source=consultant.main;utm_medium=txt_link_top;utm_content=submit_to_cons;utm_term=may11" TargetMode="External"/><Relationship Id="rId33" Type="http://schemas.openxmlformats.org/officeDocument/2006/relationships/hyperlink" Target="http://www.consultant.ru/sys/mailto/" TargetMode="External"/><Relationship Id="rId38" Type="http://schemas.openxmlformats.org/officeDocument/2006/relationships/hyperlink" Target="http://ric.consultant.ru/" TargetMode="External"/><Relationship Id="rId46" Type="http://schemas.openxmlformats.org/officeDocument/2006/relationships/image" Target="media/image11.gif"/><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consultant.ru/document/cons_doc_LAW_133188/" TargetMode="External"/><Relationship Id="rId20" Type="http://schemas.openxmlformats.org/officeDocument/2006/relationships/hyperlink" Target="http://www.consultant.ru/document/cons_doc_LAW_135704/" TargetMode="External"/><Relationship Id="rId29" Type="http://schemas.openxmlformats.org/officeDocument/2006/relationships/hyperlink" Target="http://www.consultant.ru/sys/sitemap/" TargetMode="External"/><Relationship Id="rId41" Type="http://schemas.openxmlformats.org/officeDocument/2006/relationships/image" Target="media/image9.wmf"/><Relationship Id="rId54" Type="http://schemas.openxmlformats.org/officeDocument/2006/relationships/image" Target="media/image13.gif"/><Relationship Id="rId1" Type="http://schemas.openxmlformats.org/officeDocument/2006/relationships/styles" Target="styles.xml"/><Relationship Id="rId6" Type="http://schemas.openxmlformats.org/officeDocument/2006/relationships/hyperlink" Target="http://www.consultant.ru/document/cons_doc_LAW_153731/" TargetMode="External"/><Relationship Id="rId11" Type="http://schemas.openxmlformats.org/officeDocument/2006/relationships/hyperlink" Target="http://www.consultant.ru/document/cons_doc_LAW_105419/" TargetMode="External"/><Relationship Id="rId24" Type="http://schemas.openxmlformats.org/officeDocument/2006/relationships/image" Target="media/image1.gif"/><Relationship Id="rId32" Type="http://schemas.openxmlformats.org/officeDocument/2006/relationships/image" Target="media/image3.gif"/><Relationship Id="rId37" Type="http://schemas.openxmlformats.org/officeDocument/2006/relationships/image" Target="media/image6.gif"/><Relationship Id="rId40" Type="http://schemas.openxmlformats.org/officeDocument/2006/relationships/image" Target="media/image8.gif"/><Relationship Id="rId45" Type="http://schemas.openxmlformats.org/officeDocument/2006/relationships/hyperlink" Target="http://www.consultant.ru/about/purchase/price/?utm_campaign=constLink;utm_source=consultant.main;utm_medium=txt_link;utm_content=order_price" TargetMode="External"/><Relationship Id="rId53" Type="http://schemas.openxmlformats.org/officeDocument/2006/relationships/hyperlink" Target="http://www.consultant.ru/wanted/" TargetMode="External"/><Relationship Id="rId58" Type="http://schemas.openxmlformats.org/officeDocument/2006/relationships/fontTable" Target="fontTable.xml"/><Relationship Id="rId5" Type="http://schemas.openxmlformats.org/officeDocument/2006/relationships/hyperlink" Target="http://www.consultant.ru/document/cons_doc_LAW_153731/" TargetMode="External"/><Relationship Id="rId15" Type="http://schemas.openxmlformats.org/officeDocument/2006/relationships/hyperlink" Target="http://www.consultant.ru/document/cons_doc_LAW_140051/" TargetMode="External"/><Relationship Id="rId23" Type="http://schemas.openxmlformats.org/officeDocument/2006/relationships/hyperlink" Target="http://www.consultant.ru/" TargetMode="External"/><Relationship Id="rId28" Type="http://schemas.openxmlformats.org/officeDocument/2006/relationships/hyperlink" Target="http://www.yandex.ru/?add=79555&amp;from=promocode" TargetMode="External"/><Relationship Id="rId36" Type="http://schemas.openxmlformats.org/officeDocument/2006/relationships/hyperlink" Target="http://www.consultant.ru/sys/english/" TargetMode="External"/><Relationship Id="rId49" Type="http://schemas.openxmlformats.org/officeDocument/2006/relationships/image" Target="media/image12.gif"/><Relationship Id="rId57" Type="http://schemas.openxmlformats.org/officeDocument/2006/relationships/hyperlink" Target="http://www.consultant.ru/document/cons_doc_LAW_153731/" TargetMode="External"/><Relationship Id="rId10" Type="http://schemas.openxmlformats.org/officeDocument/2006/relationships/hyperlink" Target="http://www.consultant.ru/document/cons_doc_LAW_147676/?dst=100038" TargetMode="External"/><Relationship Id="rId19" Type="http://schemas.openxmlformats.org/officeDocument/2006/relationships/hyperlink" Target="http://www.consultant.ru/document/cons_doc_LAW_135703/" TargetMode="External"/><Relationship Id="rId31" Type="http://schemas.openxmlformats.org/officeDocument/2006/relationships/hyperlink" Target="http://www.consultant.ru/sys/contact/" TargetMode="External"/><Relationship Id="rId44" Type="http://schemas.openxmlformats.org/officeDocument/2006/relationships/control" Target="activeX/activeX2.xml"/><Relationship Id="rId52" Type="http://schemas.openxmlformats.org/officeDocument/2006/relationships/hyperlink" Target="http://www.consultant.ru/about/" TargetMode="External"/><Relationship Id="rId4" Type="http://schemas.openxmlformats.org/officeDocument/2006/relationships/hyperlink" Target="http://www.consultant.ru/document/cons_doc_LAW_153731/" TargetMode="External"/><Relationship Id="rId9" Type="http://schemas.openxmlformats.org/officeDocument/2006/relationships/hyperlink" Target="http://www.consultant.ru/document/cons_doc_LAW_149753/?dst=100109" TargetMode="External"/><Relationship Id="rId14" Type="http://schemas.openxmlformats.org/officeDocument/2006/relationships/hyperlink" Target="http://www.consultant.ru/document/cons_doc_LAW_135744/?dst=100005" TargetMode="External"/><Relationship Id="rId22" Type="http://schemas.openxmlformats.org/officeDocument/2006/relationships/hyperlink" Target="http://www.consultant.ru/document/cons_doc_LAW_139989/?dst=100028" TargetMode="External"/><Relationship Id="rId27" Type="http://schemas.openxmlformats.org/officeDocument/2006/relationships/hyperlink" Target="http://www.consultant.ru/sys/redir/?target=twitter" TargetMode="External"/><Relationship Id="rId30" Type="http://schemas.openxmlformats.org/officeDocument/2006/relationships/image" Target="media/image2.gif"/><Relationship Id="rId35" Type="http://schemas.openxmlformats.org/officeDocument/2006/relationships/image" Target="media/image5.gif"/><Relationship Id="rId43" Type="http://schemas.openxmlformats.org/officeDocument/2006/relationships/image" Target="media/image10.wmf"/><Relationship Id="rId48" Type="http://schemas.openxmlformats.org/officeDocument/2006/relationships/hyperlink" Target="http://www.consultant.ru/about/company/structure/ric/?utm_campaign=constLink;utm_source=consultant.main;utm_medium=txt_link;utm_content=info_from_ric" TargetMode="External"/><Relationship Id="rId56" Type="http://schemas.openxmlformats.org/officeDocument/2006/relationships/image" Target="media/image14.gif"/><Relationship Id="rId8" Type="http://schemas.openxmlformats.org/officeDocument/2006/relationships/hyperlink" Target="http://www.consultant.ru/document/cons_doc_LAW_147676/?dst=100011" TargetMode="External"/><Relationship Id="rId51" Type="http://schemas.openxmlformats.org/officeDocument/2006/relationships/hyperlink" Target="http://www.consultant.ru/online/" TargetMode="External"/><Relationship Id="rId3"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31</Pages>
  <Words>9289</Words>
  <Characters>52948</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Драчинская</dc:creator>
  <cp:keywords/>
  <dc:description/>
  <cp:lastModifiedBy>Драчинская</cp:lastModifiedBy>
  <cp:revision>3</cp:revision>
  <cp:lastPrinted>2013-12-16T11:30:00Z</cp:lastPrinted>
  <dcterms:created xsi:type="dcterms:W3CDTF">2014-02-03T09:22:00Z</dcterms:created>
  <dcterms:modified xsi:type="dcterms:W3CDTF">2014-02-03T09:30:00Z</dcterms:modified>
</cp:coreProperties>
</file>